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ECC9DD" w14:textId="77777777" w:rsidR="005A316E" w:rsidRDefault="005A316E">
      <w:pPr>
        <w:pStyle w:val="BodyText"/>
        <w:rPr>
          <w:sz w:val="20"/>
        </w:rPr>
      </w:pPr>
    </w:p>
    <w:p w14:paraId="3E091434" w14:textId="77777777" w:rsidR="005A316E" w:rsidRDefault="005A316E">
      <w:pPr>
        <w:pStyle w:val="BodyText"/>
        <w:rPr>
          <w:sz w:val="20"/>
        </w:rPr>
      </w:pPr>
    </w:p>
    <w:p w14:paraId="7D58DE76" w14:textId="77777777" w:rsidR="005A316E" w:rsidRDefault="005A316E">
      <w:pPr>
        <w:pStyle w:val="BodyText"/>
        <w:rPr>
          <w:sz w:val="20"/>
        </w:rPr>
      </w:pPr>
    </w:p>
    <w:p w14:paraId="555B5152" w14:textId="77777777" w:rsidR="005A316E" w:rsidRDefault="005A316E">
      <w:pPr>
        <w:pStyle w:val="BodyText"/>
        <w:rPr>
          <w:sz w:val="20"/>
        </w:rPr>
      </w:pPr>
    </w:p>
    <w:p w14:paraId="2B4BABC1" w14:textId="77777777" w:rsidR="005A316E" w:rsidRDefault="005A316E">
      <w:pPr>
        <w:pStyle w:val="BodyText"/>
        <w:rPr>
          <w:sz w:val="20"/>
        </w:rPr>
      </w:pPr>
    </w:p>
    <w:p w14:paraId="1108D359" w14:textId="77777777" w:rsidR="005A316E" w:rsidRDefault="005A316E">
      <w:pPr>
        <w:pStyle w:val="BodyText"/>
        <w:rPr>
          <w:sz w:val="20"/>
        </w:rPr>
      </w:pPr>
    </w:p>
    <w:p w14:paraId="1AA0B4B5" w14:textId="77777777" w:rsidR="005A316E" w:rsidRDefault="005A316E">
      <w:pPr>
        <w:pStyle w:val="BodyText"/>
        <w:rPr>
          <w:sz w:val="20"/>
        </w:rPr>
      </w:pPr>
    </w:p>
    <w:p w14:paraId="22414026" w14:textId="77777777" w:rsidR="005A316E" w:rsidRDefault="005A316E">
      <w:pPr>
        <w:pStyle w:val="BodyText"/>
        <w:rPr>
          <w:sz w:val="20"/>
        </w:rPr>
      </w:pPr>
    </w:p>
    <w:p w14:paraId="3C46B4B7" w14:textId="77777777" w:rsidR="005A316E" w:rsidRDefault="005A316E">
      <w:pPr>
        <w:pStyle w:val="BodyText"/>
        <w:rPr>
          <w:sz w:val="20"/>
        </w:rPr>
      </w:pPr>
    </w:p>
    <w:p w14:paraId="7F8FB22F" w14:textId="77777777" w:rsidR="005A316E" w:rsidRDefault="005A316E">
      <w:pPr>
        <w:pStyle w:val="BodyText"/>
        <w:rPr>
          <w:sz w:val="20"/>
        </w:rPr>
      </w:pPr>
    </w:p>
    <w:p w14:paraId="46B3AFE2" w14:textId="77777777" w:rsidR="005A316E" w:rsidRDefault="005A316E">
      <w:pPr>
        <w:pStyle w:val="BodyText"/>
        <w:rPr>
          <w:sz w:val="20"/>
        </w:rPr>
      </w:pPr>
    </w:p>
    <w:p w14:paraId="766F3FD9" w14:textId="77777777" w:rsidR="005A316E" w:rsidRDefault="005A316E">
      <w:pPr>
        <w:pStyle w:val="BodyText"/>
        <w:rPr>
          <w:sz w:val="20"/>
        </w:rPr>
      </w:pPr>
    </w:p>
    <w:p w14:paraId="24F1645D" w14:textId="77777777" w:rsidR="005A316E" w:rsidRDefault="005A316E">
      <w:pPr>
        <w:pStyle w:val="BodyText"/>
        <w:rPr>
          <w:sz w:val="20"/>
        </w:rPr>
      </w:pPr>
    </w:p>
    <w:p w14:paraId="5BA4196D" w14:textId="77777777" w:rsidR="005A316E" w:rsidRDefault="005A316E">
      <w:pPr>
        <w:pStyle w:val="BodyText"/>
        <w:rPr>
          <w:sz w:val="20"/>
        </w:rPr>
      </w:pPr>
    </w:p>
    <w:p w14:paraId="41705C0A" w14:textId="77777777" w:rsidR="005A316E" w:rsidRDefault="005A316E">
      <w:pPr>
        <w:pStyle w:val="BodyText"/>
        <w:rPr>
          <w:sz w:val="20"/>
        </w:rPr>
      </w:pPr>
    </w:p>
    <w:p w14:paraId="0E87C5A0" w14:textId="77777777" w:rsidR="005A316E" w:rsidRDefault="005A316E">
      <w:pPr>
        <w:pStyle w:val="BodyText"/>
        <w:spacing w:before="43"/>
        <w:rPr>
          <w:sz w:val="20"/>
        </w:rPr>
      </w:pPr>
    </w:p>
    <w:p w14:paraId="09B54460" w14:textId="77777777" w:rsidR="005A316E" w:rsidRDefault="004A31BB">
      <w:pPr>
        <w:ind w:left="4442"/>
        <w:rPr>
          <w:sz w:val="20"/>
        </w:rPr>
      </w:pPr>
      <w:r>
        <w:rPr>
          <w:noProof/>
          <w:sz w:val="20"/>
        </w:rPr>
        <w:drawing>
          <wp:inline distT="0" distB="0" distL="0" distR="0" wp14:anchorId="48E29A7B" wp14:editId="384D2A1D">
            <wp:extent cx="388162" cy="507492"/>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stretch>
                      <a:fillRect/>
                    </a:stretch>
                  </pic:blipFill>
                  <pic:spPr>
                    <a:xfrm>
                      <a:off x="0" y="0"/>
                      <a:ext cx="388162" cy="507492"/>
                    </a:xfrm>
                    <a:prstGeom prst="rect">
                      <a:avLst/>
                    </a:prstGeom>
                  </pic:spPr>
                </pic:pic>
              </a:graphicData>
            </a:graphic>
          </wp:inline>
        </w:drawing>
      </w:r>
    </w:p>
    <w:p w14:paraId="0A0CC1AA" w14:textId="77777777" w:rsidR="005A316E" w:rsidRDefault="004A31BB">
      <w:pPr>
        <w:pStyle w:val="BodyText"/>
        <w:spacing w:before="20"/>
        <w:ind w:left="3633"/>
      </w:pPr>
      <w:r>
        <w:t>||Shri</w:t>
      </w:r>
      <w:r>
        <w:rPr>
          <w:spacing w:val="-10"/>
        </w:rPr>
        <w:t xml:space="preserve"> </w:t>
      </w:r>
      <w:r>
        <w:t>Gajanan</w:t>
      </w:r>
      <w:r>
        <w:rPr>
          <w:spacing w:val="-6"/>
        </w:rPr>
        <w:t xml:space="preserve"> </w:t>
      </w:r>
      <w:r>
        <w:t>Prasanna</w:t>
      </w:r>
      <w:r>
        <w:rPr>
          <w:spacing w:val="-8"/>
        </w:rPr>
        <w:t xml:space="preserve"> </w:t>
      </w:r>
      <w:r>
        <w:rPr>
          <w:spacing w:val="-5"/>
        </w:rPr>
        <w:t>||</w:t>
      </w:r>
    </w:p>
    <w:p w14:paraId="266E3F5F" w14:textId="77777777" w:rsidR="005A316E" w:rsidRDefault="004A31BB">
      <w:pPr>
        <w:pStyle w:val="Heading2"/>
        <w:spacing w:before="126"/>
        <w:ind w:left="3556"/>
        <w:jc w:val="left"/>
        <w:rPr>
          <w:u w:val="none"/>
        </w:rPr>
      </w:pPr>
      <w:bookmarkStart w:id="0" w:name="_AGREEMENT_TO_SALE_"/>
      <w:bookmarkEnd w:id="0"/>
      <w:r>
        <w:rPr>
          <w:u w:val="thick"/>
        </w:rPr>
        <w:t>AGREEMENT</w:t>
      </w:r>
      <w:r>
        <w:rPr>
          <w:spacing w:val="-6"/>
          <w:u w:val="thick"/>
        </w:rPr>
        <w:t xml:space="preserve"> </w:t>
      </w:r>
      <w:r>
        <w:rPr>
          <w:u w:val="thick"/>
        </w:rPr>
        <w:t>TO</w:t>
      </w:r>
      <w:r>
        <w:rPr>
          <w:spacing w:val="-6"/>
          <w:u w:val="thick"/>
        </w:rPr>
        <w:t xml:space="preserve"> </w:t>
      </w:r>
      <w:r>
        <w:rPr>
          <w:spacing w:val="-4"/>
          <w:u w:val="thick"/>
        </w:rPr>
        <w:t>SALE</w:t>
      </w:r>
    </w:p>
    <w:p w14:paraId="6E81E438" w14:textId="77777777" w:rsidR="005A316E" w:rsidRDefault="004A31BB">
      <w:pPr>
        <w:pStyle w:val="BodyText"/>
        <w:tabs>
          <w:tab w:val="left" w:pos="7627"/>
        </w:tabs>
        <w:spacing w:before="127" w:line="362" w:lineRule="auto"/>
        <w:ind w:left="648" w:right="147" w:firstLine="720"/>
      </w:pPr>
      <w:r>
        <w:t xml:space="preserve">This AGREEMENT TO SALE is made and executed on this </w:t>
      </w:r>
      <w:r>
        <w:rPr>
          <w:u w:val="single"/>
        </w:rPr>
        <w:tab/>
      </w:r>
      <w:r>
        <w:t>day of March in the Year 2026.</w:t>
      </w:r>
    </w:p>
    <w:p w14:paraId="081D27D7" w14:textId="77777777" w:rsidR="005A316E" w:rsidRDefault="005A316E">
      <w:pPr>
        <w:pStyle w:val="BodyText"/>
        <w:spacing w:before="46"/>
      </w:pPr>
    </w:p>
    <w:p w14:paraId="618E215F" w14:textId="77777777" w:rsidR="005A316E" w:rsidRDefault="004A31BB">
      <w:pPr>
        <w:pStyle w:val="BodyText"/>
        <w:ind w:left="504"/>
        <w:jc w:val="center"/>
      </w:pPr>
      <w:r>
        <w:rPr>
          <w:spacing w:val="-2"/>
        </w:rPr>
        <w:t>BETWEEN</w:t>
      </w:r>
    </w:p>
    <w:p w14:paraId="24A3112E" w14:textId="77777777" w:rsidR="005A316E" w:rsidRDefault="004A31BB">
      <w:pPr>
        <w:pStyle w:val="BodyText"/>
        <w:spacing w:before="49" w:line="362" w:lineRule="auto"/>
        <w:ind w:left="648" w:right="5452"/>
      </w:pPr>
      <w:r>
        <w:t>M/s</w:t>
      </w:r>
      <w:r>
        <w:rPr>
          <w:spacing w:val="-14"/>
        </w:rPr>
        <w:t xml:space="preserve"> </w:t>
      </w:r>
      <w:r>
        <w:t>Deshmukh</w:t>
      </w:r>
      <w:r>
        <w:rPr>
          <w:spacing w:val="-14"/>
        </w:rPr>
        <w:t xml:space="preserve"> </w:t>
      </w:r>
      <w:r>
        <w:t>Contraction through its Proprietor</w:t>
      </w:r>
    </w:p>
    <w:p w14:paraId="1ED6D91F" w14:textId="68D667EF" w:rsidR="005A316E" w:rsidRDefault="004A31BB">
      <w:pPr>
        <w:pStyle w:val="BodyText"/>
        <w:spacing w:line="360" w:lineRule="auto"/>
        <w:ind w:left="648" w:right="5452"/>
      </w:pPr>
      <w:r>
        <w:t>1Shri.</w:t>
      </w:r>
      <w:r>
        <w:rPr>
          <w:spacing w:val="-14"/>
        </w:rPr>
        <w:t xml:space="preserve"> </w:t>
      </w:r>
      <w:r>
        <w:t>Dilip</w:t>
      </w:r>
      <w:r>
        <w:rPr>
          <w:spacing w:val="-13"/>
        </w:rPr>
        <w:t xml:space="preserve"> </w:t>
      </w:r>
      <w:r>
        <w:t>Bajarang</w:t>
      </w:r>
      <w:r>
        <w:rPr>
          <w:spacing w:val="-11"/>
        </w:rPr>
        <w:t xml:space="preserve"> </w:t>
      </w:r>
      <w:r>
        <w:t xml:space="preserve">Deshmukh Age- 40 </w:t>
      </w:r>
      <w:r w:rsidR="00352BDE">
        <w:t>Years,</w:t>
      </w:r>
      <w:r>
        <w:t xml:space="preserve"> Occu. -Builders</w:t>
      </w:r>
    </w:p>
    <w:p w14:paraId="335431B6" w14:textId="58FA3FE6" w:rsidR="005A316E" w:rsidRDefault="004A31BB">
      <w:pPr>
        <w:pStyle w:val="BodyText"/>
        <w:spacing w:line="360" w:lineRule="auto"/>
        <w:ind w:left="648" w:right="4910"/>
      </w:pPr>
      <w:r>
        <w:t>Residing</w:t>
      </w:r>
      <w:r>
        <w:rPr>
          <w:spacing w:val="-8"/>
        </w:rPr>
        <w:t xml:space="preserve"> </w:t>
      </w:r>
      <w:r w:rsidR="00352BDE">
        <w:t>at</w:t>
      </w:r>
      <w:r w:rsidR="00352BDE">
        <w:rPr>
          <w:spacing w:val="-8"/>
        </w:rPr>
        <w:t>:</w:t>
      </w:r>
      <w:r w:rsidR="00352BDE">
        <w:t xml:space="preserve"> -</w:t>
      </w:r>
      <w:r>
        <w:rPr>
          <w:spacing w:val="-8"/>
        </w:rPr>
        <w:t xml:space="preserve"> </w:t>
      </w:r>
      <w:r>
        <w:t>47/368,</w:t>
      </w:r>
      <w:r>
        <w:rPr>
          <w:spacing w:val="-9"/>
        </w:rPr>
        <w:t xml:space="preserve"> </w:t>
      </w:r>
      <w:r>
        <w:t>Maharshi</w:t>
      </w:r>
      <w:r>
        <w:rPr>
          <w:spacing w:val="-8"/>
        </w:rPr>
        <w:t xml:space="preserve"> </w:t>
      </w:r>
      <w:r>
        <w:t>Nagar, Pune- 411037.</w:t>
      </w:r>
    </w:p>
    <w:p w14:paraId="4003D67A" w14:textId="77777777" w:rsidR="005A316E" w:rsidRDefault="004A31BB">
      <w:pPr>
        <w:pStyle w:val="BodyText"/>
        <w:spacing w:line="249" w:lineRule="exact"/>
        <w:ind w:left="648"/>
      </w:pPr>
      <w:r>
        <w:t>HEREINAFTER</w:t>
      </w:r>
      <w:r>
        <w:rPr>
          <w:spacing w:val="-7"/>
        </w:rPr>
        <w:t xml:space="preserve"> </w:t>
      </w:r>
      <w:r>
        <w:t>called</w:t>
      </w:r>
      <w:r>
        <w:rPr>
          <w:spacing w:val="-5"/>
        </w:rPr>
        <w:t xml:space="preserve"> </w:t>
      </w:r>
      <w:r>
        <w:t>as</w:t>
      </w:r>
      <w:r>
        <w:rPr>
          <w:spacing w:val="-6"/>
        </w:rPr>
        <w:t xml:space="preserve"> </w:t>
      </w:r>
      <w:r>
        <w:t>“THE</w:t>
      </w:r>
      <w:r>
        <w:rPr>
          <w:spacing w:val="-5"/>
        </w:rPr>
        <w:t xml:space="preserve"> </w:t>
      </w:r>
      <w:r>
        <w:rPr>
          <w:spacing w:val="-2"/>
        </w:rPr>
        <w:t>DEVELOPER/PROMOTER</w:t>
      </w:r>
    </w:p>
    <w:p w14:paraId="6E47EB79" w14:textId="77777777" w:rsidR="005A316E" w:rsidRDefault="004A31BB">
      <w:pPr>
        <w:pStyle w:val="BodyText"/>
        <w:spacing w:before="126" w:line="360" w:lineRule="auto"/>
        <w:ind w:left="648"/>
      </w:pPr>
      <w:r>
        <w:t>(Which</w:t>
      </w:r>
      <w:r>
        <w:rPr>
          <w:spacing w:val="40"/>
        </w:rPr>
        <w:t xml:space="preserve"> </w:t>
      </w:r>
      <w:r>
        <w:t>expression</w:t>
      </w:r>
      <w:r>
        <w:rPr>
          <w:spacing w:val="40"/>
        </w:rPr>
        <w:t xml:space="preserve"> </w:t>
      </w:r>
      <w:r>
        <w:t>unless</w:t>
      </w:r>
      <w:r>
        <w:rPr>
          <w:spacing w:val="40"/>
        </w:rPr>
        <w:t xml:space="preserve"> </w:t>
      </w:r>
      <w:r>
        <w:t>repugnant</w:t>
      </w:r>
      <w:r>
        <w:rPr>
          <w:spacing w:val="40"/>
        </w:rPr>
        <w:t xml:space="preserve"> </w:t>
      </w:r>
      <w:r>
        <w:t>to</w:t>
      </w:r>
      <w:r>
        <w:rPr>
          <w:spacing w:val="40"/>
        </w:rPr>
        <w:t xml:space="preserve"> </w:t>
      </w:r>
      <w:r>
        <w:t>the</w:t>
      </w:r>
      <w:r>
        <w:rPr>
          <w:spacing w:val="40"/>
        </w:rPr>
        <w:t xml:space="preserve"> </w:t>
      </w:r>
      <w:r>
        <w:t>context</w:t>
      </w:r>
      <w:r>
        <w:rPr>
          <w:spacing w:val="40"/>
        </w:rPr>
        <w:t xml:space="preserve"> </w:t>
      </w:r>
      <w:r>
        <w:t>or</w:t>
      </w:r>
      <w:r>
        <w:rPr>
          <w:spacing w:val="40"/>
        </w:rPr>
        <w:t xml:space="preserve"> </w:t>
      </w:r>
      <w:r>
        <w:t>meaning</w:t>
      </w:r>
      <w:r>
        <w:rPr>
          <w:spacing w:val="40"/>
        </w:rPr>
        <w:t xml:space="preserve"> </w:t>
      </w:r>
      <w:r>
        <w:t>thereof</w:t>
      </w:r>
      <w:r>
        <w:rPr>
          <w:spacing w:val="40"/>
        </w:rPr>
        <w:t xml:space="preserve"> </w:t>
      </w:r>
      <w:r>
        <w:t>shall</w:t>
      </w:r>
      <w:r>
        <w:rPr>
          <w:spacing w:val="40"/>
        </w:rPr>
        <w:t xml:space="preserve"> </w:t>
      </w:r>
      <w:r>
        <w:t>mean</w:t>
      </w:r>
      <w:r>
        <w:rPr>
          <w:spacing w:val="40"/>
        </w:rPr>
        <w:t xml:space="preserve"> </w:t>
      </w:r>
      <w:r>
        <w:t>and include his heirs, executors, administrators and assigns)</w:t>
      </w:r>
    </w:p>
    <w:p w14:paraId="58216309" w14:textId="77777777" w:rsidR="005A316E" w:rsidRDefault="004A31BB">
      <w:pPr>
        <w:pStyle w:val="BodyText"/>
        <w:spacing w:line="252" w:lineRule="exact"/>
        <w:ind w:left="5488"/>
      </w:pPr>
      <w:r>
        <w:t>...</w:t>
      </w:r>
      <w:r>
        <w:rPr>
          <w:spacing w:val="-5"/>
        </w:rPr>
        <w:t xml:space="preserve"> </w:t>
      </w:r>
      <w:r>
        <w:t>OF</w:t>
      </w:r>
      <w:r>
        <w:rPr>
          <w:spacing w:val="-3"/>
        </w:rPr>
        <w:t xml:space="preserve"> </w:t>
      </w:r>
      <w:r>
        <w:t>THE</w:t>
      </w:r>
      <w:r>
        <w:rPr>
          <w:spacing w:val="-3"/>
        </w:rPr>
        <w:t xml:space="preserve"> </w:t>
      </w:r>
      <w:r>
        <w:t>PARTY</w:t>
      </w:r>
      <w:r>
        <w:rPr>
          <w:spacing w:val="-3"/>
        </w:rPr>
        <w:t xml:space="preserve"> </w:t>
      </w:r>
      <w:r>
        <w:t>OF</w:t>
      </w:r>
      <w:r>
        <w:rPr>
          <w:spacing w:val="-3"/>
        </w:rPr>
        <w:t xml:space="preserve"> </w:t>
      </w:r>
      <w:r>
        <w:t>FIRST</w:t>
      </w:r>
      <w:r>
        <w:rPr>
          <w:spacing w:val="-4"/>
        </w:rPr>
        <w:t xml:space="preserve"> PART</w:t>
      </w:r>
    </w:p>
    <w:p w14:paraId="13E147A2" w14:textId="77777777" w:rsidR="005A316E" w:rsidRDefault="004A31BB">
      <w:pPr>
        <w:pStyle w:val="BodyText"/>
        <w:spacing w:before="232"/>
        <w:ind w:left="1852"/>
        <w:jc w:val="center"/>
      </w:pPr>
      <w:r>
        <w:rPr>
          <w:spacing w:val="-2"/>
        </w:rPr>
        <w:t>---AND---</w:t>
      </w:r>
    </w:p>
    <w:p w14:paraId="4485D2E4" w14:textId="77777777" w:rsidR="005A316E" w:rsidRDefault="004A31BB">
      <w:pPr>
        <w:spacing w:before="126" w:line="360" w:lineRule="auto"/>
        <w:ind w:left="648" w:right="5429"/>
      </w:pPr>
      <w:r>
        <w:rPr>
          <w:b/>
        </w:rPr>
        <w:t xml:space="preserve">Mr. Swapnil Agar Sarvade </w:t>
      </w:r>
      <w:r>
        <w:t>Age-</w:t>
      </w:r>
      <w:r>
        <w:rPr>
          <w:spacing w:val="-8"/>
        </w:rPr>
        <w:t xml:space="preserve"> </w:t>
      </w:r>
      <w:r>
        <w:t>24</w:t>
      </w:r>
      <w:r>
        <w:rPr>
          <w:spacing w:val="39"/>
        </w:rPr>
        <w:t xml:space="preserve"> </w:t>
      </w:r>
      <w:r>
        <w:t>Years,</w:t>
      </w:r>
      <w:r>
        <w:rPr>
          <w:spacing w:val="-7"/>
        </w:rPr>
        <w:t xml:space="preserve"> </w:t>
      </w:r>
      <w:r>
        <w:t>Occu.:</w:t>
      </w:r>
      <w:r>
        <w:rPr>
          <w:spacing w:val="-9"/>
        </w:rPr>
        <w:t xml:space="preserve"> </w:t>
      </w:r>
      <w:r>
        <w:t>Business, PAN No.: HWDPS3070N</w:t>
      </w:r>
    </w:p>
    <w:p w14:paraId="5CF841C7" w14:textId="51855936" w:rsidR="005A316E" w:rsidRDefault="004A31BB">
      <w:pPr>
        <w:pStyle w:val="BodyText"/>
        <w:spacing w:line="360" w:lineRule="auto"/>
        <w:ind w:left="648" w:right="3866"/>
      </w:pPr>
      <w:r>
        <w:t>R/</w:t>
      </w:r>
      <w:r w:rsidR="00352BDE">
        <w:t>at</w:t>
      </w:r>
      <w:r w:rsidR="00352BDE">
        <w:rPr>
          <w:spacing w:val="-7"/>
        </w:rPr>
        <w:t>:</w:t>
      </w:r>
      <w:r w:rsidR="00352BDE">
        <w:t xml:space="preserve"> -</w:t>
      </w:r>
      <w:r>
        <w:rPr>
          <w:spacing w:val="40"/>
        </w:rPr>
        <w:t xml:space="preserve"> </w:t>
      </w:r>
      <w:r>
        <w:t>Sr.</w:t>
      </w:r>
      <w:r>
        <w:rPr>
          <w:spacing w:val="-4"/>
        </w:rPr>
        <w:t xml:space="preserve"> </w:t>
      </w:r>
      <w:r>
        <w:t>No.</w:t>
      </w:r>
      <w:r>
        <w:rPr>
          <w:spacing w:val="-8"/>
        </w:rPr>
        <w:t xml:space="preserve"> </w:t>
      </w:r>
      <w:r>
        <w:t>120/40,</w:t>
      </w:r>
      <w:r>
        <w:rPr>
          <w:spacing w:val="-4"/>
        </w:rPr>
        <w:t xml:space="preserve"> </w:t>
      </w:r>
      <w:r>
        <w:t>Amrapali</w:t>
      </w:r>
      <w:r>
        <w:rPr>
          <w:spacing w:val="-6"/>
        </w:rPr>
        <w:t xml:space="preserve"> </w:t>
      </w:r>
      <w:r>
        <w:t>Buddhavihar, Shahunagar, Sinhgad Road, Pune 411030.</w:t>
      </w:r>
    </w:p>
    <w:p w14:paraId="3B005E0A" w14:textId="77777777" w:rsidR="005A316E" w:rsidRDefault="004A31BB">
      <w:pPr>
        <w:pStyle w:val="BodyText"/>
        <w:spacing w:line="360" w:lineRule="auto"/>
        <w:ind w:left="648" w:right="141" w:firstLine="720"/>
        <w:jc w:val="both"/>
      </w:pPr>
      <w:r>
        <w:t>HEREINAFTER called as “THE PURCHASER’S” (which expression unless repugnant to the context or meaning thereof shall mean and include his heirs, executors, administrators &amp; assigns).</w:t>
      </w:r>
    </w:p>
    <w:p w14:paraId="18246AF2" w14:textId="77777777" w:rsidR="005A316E" w:rsidRDefault="004A31BB">
      <w:pPr>
        <w:pStyle w:val="BodyText"/>
        <w:ind w:left="5260"/>
      </w:pPr>
      <w:r>
        <w:t>...OF</w:t>
      </w:r>
      <w:r>
        <w:rPr>
          <w:spacing w:val="-5"/>
        </w:rPr>
        <w:t xml:space="preserve"> </w:t>
      </w:r>
      <w:r>
        <w:t>THE</w:t>
      </w:r>
      <w:r>
        <w:rPr>
          <w:spacing w:val="-4"/>
        </w:rPr>
        <w:t xml:space="preserve"> </w:t>
      </w:r>
      <w:r>
        <w:t>PARTY</w:t>
      </w:r>
      <w:r>
        <w:rPr>
          <w:spacing w:val="-3"/>
        </w:rPr>
        <w:t xml:space="preserve"> </w:t>
      </w:r>
      <w:r>
        <w:t>OF</w:t>
      </w:r>
      <w:r>
        <w:rPr>
          <w:spacing w:val="-4"/>
        </w:rPr>
        <w:t xml:space="preserve"> </w:t>
      </w:r>
      <w:r>
        <w:t>SECOND</w:t>
      </w:r>
      <w:r>
        <w:rPr>
          <w:spacing w:val="-6"/>
        </w:rPr>
        <w:t xml:space="preserve"> </w:t>
      </w:r>
      <w:r>
        <w:rPr>
          <w:spacing w:val="-4"/>
        </w:rPr>
        <w:t>PART</w:t>
      </w:r>
    </w:p>
    <w:p w14:paraId="48277A10" w14:textId="77777777" w:rsidR="005A316E" w:rsidRDefault="005A316E">
      <w:pPr>
        <w:pStyle w:val="BodyText"/>
        <w:spacing w:before="252"/>
      </w:pPr>
    </w:p>
    <w:p w14:paraId="2D82A1D6" w14:textId="77777777" w:rsidR="005A316E" w:rsidRDefault="004A31BB">
      <w:pPr>
        <w:pStyle w:val="BodyText"/>
        <w:spacing w:before="1"/>
        <w:ind w:left="503"/>
        <w:jc w:val="center"/>
      </w:pPr>
      <w:r>
        <w:rPr>
          <w:spacing w:val="-2"/>
        </w:rPr>
        <w:t>---AND---</w:t>
      </w:r>
    </w:p>
    <w:p w14:paraId="07876969" w14:textId="77777777" w:rsidR="005A316E" w:rsidRDefault="005A316E">
      <w:pPr>
        <w:pStyle w:val="BodyText"/>
        <w:jc w:val="center"/>
        <w:sectPr w:rsidR="005A316E">
          <w:headerReference w:type="default" r:id="rId8"/>
          <w:type w:val="continuous"/>
          <w:pgSz w:w="12240" w:h="20160"/>
          <w:pgMar w:top="2400" w:right="1440" w:bottom="280" w:left="1800" w:header="728" w:footer="0" w:gutter="0"/>
          <w:pgNumType w:start="1"/>
          <w:cols w:space="720"/>
        </w:sectPr>
      </w:pPr>
    </w:p>
    <w:p w14:paraId="70E38C60" w14:textId="03BC432A" w:rsidR="005A316E" w:rsidRDefault="004A31BB">
      <w:pPr>
        <w:pStyle w:val="ListParagraph"/>
        <w:numPr>
          <w:ilvl w:val="0"/>
          <w:numId w:val="9"/>
        </w:numPr>
        <w:tabs>
          <w:tab w:val="left" w:pos="811"/>
        </w:tabs>
        <w:spacing w:before="182"/>
        <w:ind w:left="811" w:hanging="163"/>
      </w:pPr>
      <w:r>
        <w:lastRenderedPageBreak/>
        <w:t>Mrs.</w:t>
      </w:r>
      <w:r w:rsidR="00352BDE">
        <w:t xml:space="preserve"> </w:t>
      </w:r>
      <w:r>
        <w:t>Rajashri</w:t>
      </w:r>
      <w:r>
        <w:rPr>
          <w:spacing w:val="-12"/>
        </w:rPr>
        <w:t xml:space="preserve"> </w:t>
      </w:r>
      <w:r>
        <w:t>Hasmukh</w:t>
      </w:r>
      <w:r>
        <w:rPr>
          <w:spacing w:val="-7"/>
        </w:rPr>
        <w:t xml:space="preserve"> </w:t>
      </w:r>
      <w:r>
        <w:rPr>
          <w:spacing w:val="-2"/>
        </w:rPr>
        <w:t>Shah.,</w:t>
      </w:r>
    </w:p>
    <w:p w14:paraId="648D37A8" w14:textId="68694DDD" w:rsidR="005A316E" w:rsidRDefault="004A31BB">
      <w:pPr>
        <w:pStyle w:val="ListParagraph"/>
        <w:numPr>
          <w:ilvl w:val="0"/>
          <w:numId w:val="9"/>
        </w:numPr>
        <w:tabs>
          <w:tab w:val="left" w:pos="811"/>
        </w:tabs>
        <w:spacing w:before="251"/>
        <w:ind w:left="811" w:hanging="163"/>
      </w:pPr>
      <w:r>
        <w:t>Mr.</w:t>
      </w:r>
      <w:r w:rsidR="00352BDE">
        <w:t xml:space="preserve"> </w:t>
      </w:r>
      <w:r>
        <w:t>Suresh</w:t>
      </w:r>
      <w:r>
        <w:rPr>
          <w:spacing w:val="-9"/>
        </w:rPr>
        <w:t xml:space="preserve"> </w:t>
      </w:r>
      <w:r>
        <w:t>Khanderao</w:t>
      </w:r>
      <w:r>
        <w:rPr>
          <w:spacing w:val="-9"/>
        </w:rPr>
        <w:t xml:space="preserve"> </w:t>
      </w:r>
      <w:r>
        <w:rPr>
          <w:spacing w:val="-2"/>
        </w:rPr>
        <w:t>Khopade.,</w:t>
      </w:r>
    </w:p>
    <w:p w14:paraId="189D20BE" w14:textId="77777777" w:rsidR="005A316E" w:rsidRDefault="005A316E">
      <w:pPr>
        <w:pStyle w:val="BodyText"/>
      </w:pPr>
    </w:p>
    <w:p w14:paraId="5EFDE466" w14:textId="2ADD0C8D" w:rsidR="005A316E" w:rsidRDefault="004A31BB">
      <w:pPr>
        <w:pStyle w:val="ListParagraph"/>
        <w:numPr>
          <w:ilvl w:val="0"/>
          <w:numId w:val="9"/>
        </w:numPr>
        <w:tabs>
          <w:tab w:val="left" w:pos="811"/>
        </w:tabs>
        <w:spacing w:before="1"/>
        <w:ind w:left="811" w:hanging="163"/>
      </w:pPr>
      <w:r>
        <w:t>Mr.</w:t>
      </w:r>
      <w:r w:rsidR="00352BDE">
        <w:t xml:space="preserve"> </w:t>
      </w:r>
      <w:r>
        <w:t>Sudhakar</w:t>
      </w:r>
      <w:r>
        <w:rPr>
          <w:spacing w:val="-12"/>
        </w:rPr>
        <w:t xml:space="preserve"> </w:t>
      </w:r>
      <w:r>
        <w:t>Yadavrao</w:t>
      </w:r>
      <w:r>
        <w:rPr>
          <w:spacing w:val="-7"/>
        </w:rPr>
        <w:t xml:space="preserve"> </w:t>
      </w:r>
      <w:r>
        <w:rPr>
          <w:spacing w:val="-2"/>
        </w:rPr>
        <w:t>Khopade,</w:t>
      </w:r>
    </w:p>
    <w:p w14:paraId="4D3012EB" w14:textId="77777777" w:rsidR="005A316E" w:rsidRDefault="005A316E">
      <w:pPr>
        <w:pStyle w:val="BodyText"/>
      </w:pPr>
    </w:p>
    <w:p w14:paraId="4852907F" w14:textId="7D373AF6" w:rsidR="005A316E" w:rsidRDefault="004A31BB">
      <w:pPr>
        <w:pStyle w:val="ListParagraph"/>
        <w:numPr>
          <w:ilvl w:val="0"/>
          <w:numId w:val="9"/>
        </w:numPr>
        <w:tabs>
          <w:tab w:val="left" w:pos="811"/>
        </w:tabs>
        <w:ind w:left="811" w:hanging="163"/>
      </w:pPr>
      <w:r>
        <w:t>Mr.</w:t>
      </w:r>
      <w:r w:rsidR="00352BDE">
        <w:t xml:space="preserve"> </w:t>
      </w:r>
      <w:r>
        <w:t>Balasaheb</w:t>
      </w:r>
      <w:r>
        <w:rPr>
          <w:spacing w:val="-11"/>
        </w:rPr>
        <w:t xml:space="preserve"> </w:t>
      </w:r>
      <w:r>
        <w:t>Gopalrao</w:t>
      </w:r>
      <w:r>
        <w:rPr>
          <w:spacing w:val="-10"/>
        </w:rPr>
        <w:t xml:space="preserve"> </w:t>
      </w:r>
      <w:r>
        <w:rPr>
          <w:spacing w:val="-2"/>
        </w:rPr>
        <w:t>Jagtap</w:t>
      </w:r>
    </w:p>
    <w:p w14:paraId="227E2AC9" w14:textId="77777777" w:rsidR="005A316E" w:rsidRDefault="005A316E">
      <w:pPr>
        <w:pStyle w:val="BodyText"/>
      </w:pPr>
    </w:p>
    <w:p w14:paraId="5D3C21E8" w14:textId="4ADDE2FB" w:rsidR="005A316E" w:rsidRDefault="004A31BB">
      <w:pPr>
        <w:pStyle w:val="ListParagraph"/>
        <w:numPr>
          <w:ilvl w:val="0"/>
          <w:numId w:val="9"/>
        </w:numPr>
        <w:tabs>
          <w:tab w:val="left" w:pos="867"/>
        </w:tabs>
        <w:ind w:left="867" w:hanging="219"/>
      </w:pPr>
      <w:r>
        <w:t>Mr.</w:t>
      </w:r>
      <w:r w:rsidR="00352BDE">
        <w:t xml:space="preserve"> </w:t>
      </w:r>
      <w:r>
        <w:t>Dadasaheb</w:t>
      </w:r>
      <w:r>
        <w:rPr>
          <w:spacing w:val="-10"/>
        </w:rPr>
        <w:t xml:space="preserve"> </w:t>
      </w:r>
      <w:r>
        <w:t>Soma</w:t>
      </w:r>
      <w:r>
        <w:rPr>
          <w:spacing w:val="-7"/>
        </w:rPr>
        <w:t xml:space="preserve"> </w:t>
      </w:r>
      <w:r>
        <w:rPr>
          <w:spacing w:val="-2"/>
        </w:rPr>
        <w:t>Talwar</w:t>
      </w:r>
    </w:p>
    <w:p w14:paraId="66EDA6A8" w14:textId="77777777" w:rsidR="005A316E" w:rsidRDefault="005A316E">
      <w:pPr>
        <w:pStyle w:val="BodyText"/>
        <w:spacing w:before="1"/>
      </w:pPr>
    </w:p>
    <w:p w14:paraId="461F7204" w14:textId="3D599B83" w:rsidR="005A316E" w:rsidRDefault="004A31BB">
      <w:pPr>
        <w:pStyle w:val="ListParagraph"/>
        <w:numPr>
          <w:ilvl w:val="0"/>
          <w:numId w:val="9"/>
        </w:numPr>
        <w:tabs>
          <w:tab w:val="left" w:pos="867"/>
        </w:tabs>
        <w:ind w:left="867" w:hanging="219"/>
      </w:pPr>
      <w:r>
        <w:t>Mr.</w:t>
      </w:r>
      <w:r w:rsidR="00352BDE">
        <w:t xml:space="preserve"> </w:t>
      </w:r>
      <w:r>
        <w:t>Bajanrang</w:t>
      </w:r>
      <w:r>
        <w:rPr>
          <w:spacing w:val="-10"/>
        </w:rPr>
        <w:t xml:space="preserve"> </w:t>
      </w:r>
      <w:r>
        <w:t>Vittal</w:t>
      </w:r>
      <w:r>
        <w:rPr>
          <w:spacing w:val="-10"/>
        </w:rPr>
        <w:t xml:space="preserve"> </w:t>
      </w:r>
      <w:r>
        <w:rPr>
          <w:spacing w:val="-2"/>
        </w:rPr>
        <w:t>Deshmukh</w:t>
      </w:r>
    </w:p>
    <w:p w14:paraId="3F65EE60" w14:textId="77777777" w:rsidR="005A316E" w:rsidRDefault="005A316E">
      <w:pPr>
        <w:pStyle w:val="BodyText"/>
      </w:pPr>
    </w:p>
    <w:p w14:paraId="4476BA6F" w14:textId="1FE79D1B" w:rsidR="005A316E" w:rsidRDefault="004A31BB">
      <w:pPr>
        <w:pStyle w:val="ListParagraph"/>
        <w:numPr>
          <w:ilvl w:val="0"/>
          <w:numId w:val="9"/>
        </w:numPr>
        <w:tabs>
          <w:tab w:val="left" w:pos="811"/>
        </w:tabs>
        <w:ind w:left="811" w:hanging="163"/>
      </w:pPr>
      <w:r>
        <w:t>Mrs.</w:t>
      </w:r>
      <w:r w:rsidR="00352BDE">
        <w:t xml:space="preserve"> </w:t>
      </w:r>
      <w:r>
        <w:t>Sulbha</w:t>
      </w:r>
      <w:r>
        <w:rPr>
          <w:spacing w:val="-8"/>
        </w:rPr>
        <w:t xml:space="preserve"> </w:t>
      </w:r>
      <w:r>
        <w:t>Dilip</w:t>
      </w:r>
      <w:r>
        <w:rPr>
          <w:spacing w:val="-8"/>
        </w:rPr>
        <w:t xml:space="preserve"> </w:t>
      </w:r>
      <w:r>
        <w:rPr>
          <w:spacing w:val="-2"/>
        </w:rPr>
        <w:t>Deshmukh</w:t>
      </w:r>
    </w:p>
    <w:p w14:paraId="19DAFAD6" w14:textId="1382E642" w:rsidR="005A316E" w:rsidRDefault="004A31BB">
      <w:pPr>
        <w:pStyle w:val="ListParagraph"/>
        <w:numPr>
          <w:ilvl w:val="0"/>
          <w:numId w:val="9"/>
        </w:numPr>
        <w:tabs>
          <w:tab w:val="left" w:pos="867"/>
        </w:tabs>
        <w:spacing w:before="251"/>
        <w:ind w:left="867" w:hanging="219"/>
      </w:pPr>
      <w:r>
        <w:t>Mr.</w:t>
      </w:r>
      <w:r w:rsidR="00352BDE">
        <w:t xml:space="preserve"> </w:t>
      </w:r>
      <w:r>
        <w:t>Shripad</w:t>
      </w:r>
      <w:r>
        <w:rPr>
          <w:spacing w:val="-10"/>
        </w:rPr>
        <w:t xml:space="preserve"> </w:t>
      </w:r>
      <w:r>
        <w:t>Moreshwar</w:t>
      </w:r>
      <w:r>
        <w:rPr>
          <w:spacing w:val="-10"/>
        </w:rPr>
        <w:t xml:space="preserve"> </w:t>
      </w:r>
      <w:r>
        <w:rPr>
          <w:spacing w:val="-2"/>
        </w:rPr>
        <w:t>Yewalekar</w:t>
      </w:r>
    </w:p>
    <w:p w14:paraId="00D5944D" w14:textId="77777777" w:rsidR="005A316E" w:rsidRDefault="005A316E">
      <w:pPr>
        <w:pStyle w:val="BodyText"/>
        <w:spacing w:before="1"/>
      </w:pPr>
    </w:p>
    <w:p w14:paraId="1CA6F610" w14:textId="42EB872A" w:rsidR="005A316E" w:rsidRDefault="00352BDE">
      <w:pPr>
        <w:pStyle w:val="ListParagraph"/>
        <w:numPr>
          <w:ilvl w:val="0"/>
          <w:numId w:val="9"/>
        </w:numPr>
        <w:tabs>
          <w:tab w:val="left" w:pos="811"/>
        </w:tabs>
        <w:ind w:left="811" w:hanging="163"/>
      </w:pPr>
      <w:r>
        <w:t xml:space="preserve">Mr. </w:t>
      </w:r>
      <w:r w:rsidR="004A31BB">
        <w:t>Shridhar</w:t>
      </w:r>
      <w:r w:rsidR="004A31BB">
        <w:rPr>
          <w:spacing w:val="-9"/>
        </w:rPr>
        <w:t xml:space="preserve"> </w:t>
      </w:r>
      <w:r w:rsidR="004A31BB">
        <w:t>Vasudev</w:t>
      </w:r>
      <w:r w:rsidR="004A31BB">
        <w:rPr>
          <w:spacing w:val="-6"/>
        </w:rPr>
        <w:t xml:space="preserve"> </w:t>
      </w:r>
      <w:r w:rsidR="004A31BB">
        <w:rPr>
          <w:spacing w:val="-2"/>
        </w:rPr>
        <w:t>Ghonekar.</w:t>
      </w:r>
    </w:p>
    <w:p w14:paraId="4C3A7E1C" w14:textId="77777777" w:rsidR="005A316E" w:rsidRDefault="005A316E">
      <w:pPr>
        <w:pStyle w:val="BodyText"/>
      </w:pPr>
    </w:p>
    <w:p w14:paraId="7B04C349" w14:textId="7637F68E" w:rsidR="005A316E" w:rsidRDefault="00352BDE">
      <w:pPr>
        <w:pStyle w:val="ListParagraph"/>
        <w:numPr>
          <w:ilvl w:val="0"/>
          <w:numId w:val="9"/>
        </w:numPr>
        <w:tabs>
          <w:tab w:val="left" w:pos="975"/>
        </w:tabs>
        <w:ind w:left="975" w:hanging="327"/>
      </w:pPr>
      <w:r>
        <w:t xml:space="preserve">Mr. </w:t>
      </w:r>
      <w:r w:rsidR="004A31BB">
        <w:t>Bhanudas</w:t>
      </w:r>
      <w:r w:rsidR="004A31BB">
        <w:rPr>
          <w:spacing w:val="-7"/>
        </w:rPr>
        <w:t xml:space="preserve"> </w:t>
      </w:r>
      <w:r w:rsidR="004A31BB">
        <w:t>Laxman</w:t>
      </w:r>
      <w:r w:rsidR="004A31BB">
        <w:rPr>
          <w:spacing w:val="-7"/>
        </w:rPr>
        <w:t xml:space="preserve"> </w:t>
      </w:r>
      <w:r w:rsidR="004A31BB">
        <w:rPr>
          <w:spacing w:val="-2"/>
        </w:rPr>
        <w:t>Chavan.</w:t>
      </w:r>
    </w:p>
    <w:p w14:paraId="00C4B837" w14:textId="77777777" w:rsidR="005A316E" w:rsidRDefault="005A316E">
      <w:pPr>
        <w:pStyle w:val="BodyText"/>
      </w:pPr>
    </w:p>
    <w:p w14:paraId="15DBD0A7" w14:textId="5BB9E2D5" w:rsidR="005A316E" w:rsidRDefault="00352BDE">
      <w:pPr>
        <w:pStyle w:val="ListParagraph"/>
        <w:numPr>
          <w:ilvl w:val="0"/>
          <w:numId w:val="9"/>
        </w:numPr>
        <w:tabs>
          <w:tab w:val="left" w:pos="921"/>
        </w:tabs>
        <w:spacing w:before="1"/>
        <w:ind w:left="921" w:hanging="273"/>
      </w:pPr>
      <w:r>
        <w:t xml:space="preserve">Mr. </w:t>
      </w:r>
      <w:r w:rsidR="004A31BB">
        <w:t>Sachin</w:t>
      </w:r>
      <w:r w:rsidR="004A31BB">
        <w:rPr>
          <w:spacing w:val="-7"/>
        </w:rPr>
        <w:t xml:space="preserve"> </w:t>
      </w:r>
      <w:r w:rsidR="004A31BB">
        <w:t>Laxman</w:t>
      </w:r>
      <w:r w:rsidR="004A31BB">
        <w:rPr>
          <w:spacing w:val="-6"/>
        </w:rPr>
        <w:t xml:space="preserve"> </w:t>
      </w:r>
      <w:r w:rsidR="004A31BB">
        <w:rPr>
          <w:spacing w:val="-2"/>
        </w:rPr>
        <w:t>Deshmukh.</w:t>
      </w:r>
    </w:p>
    <w:p w14:paraId="2CE052C3" w14:textId="77777777" w:rsidR="005A316E" w:rsidRDefault="005A316E">
      <w:pPr>
        <w:pStyle w:val="BodyText"/>
      </w:pPr>
    </w:p>
    <w:p w14:paraId="34D3DBBE" w14:textId="1FC83677" w:rsidR="005A316E" w:rsidRDefault="004A31BB">
      <w:pPr>
        <w:pStyle w:val="ListParagraph"/>
        <w:numPr>
          <w:ilvl w:val="0"/>
          <w:numId w:val="9"/>
        </w:numPr>
        <w:tabs>
          <w:tab w:val="left" w:pos="921"/>
        </w:tabs>
        <w:ind w:left="921" w:hanging="273"/>
      </w:pPr>
      <w:r>
        <w:t>Mr.</w:t>
      </w:r>
      <w:r w:rsidR="00352BDE">
        <w:t xml:space="preserve"> </w:t>
      </w:r>
      <w:r>
        <w:t>Ramdas</w:t>
      </w:r>
      <w:r>
        <w:rPr>
          <w:spacing w:val="-11"/>
        </w:rPr>
        <w:t xml:space="preserve"> </w:t>
      </w:r>
      <w:r>
        <w:t>Dattatray</w:t>
      </w:r>
      <w:r>
        <w:rPr>
          <w:spacing w:val="-6"/>
        </w:rPr>
        <w:t xml:space="preserve"> </w:t>
      </w:r>
      <w:r>
        <w:rPr>
          <w:spacing w:val="-2"/>
        </w:rPr>
        <w:t>Shelke</w:t>
      </w:r>
    </w:p>
    <w:p w14:paraId="3EA1E280" w14:textId="77777777" w:rsidR="005A316E" w:rsidRDefault="005A316E">
      <w:pPr>
        <w:pStyle w:val="BodyText"/>
      </w:pPr>
    </w:p>
    <w:p w14:paraId="637B1BDB" w14:textId="77777777" w:rsidR="005A316E" w:rsidRDefault="004A31BB">
      <w:pPr>
        <w:pStyle w:val="BodyText"/>
        <w:spacing w:before="1" w:line="288" w:lineRule="auto"/>
        <w:ind w:left="648" w:right="3866"/>
      </w:pPr>
      <w:r>
        <w:t>Through</w:t>
      </w:r>
      <w:r>
        <w:rPr>
          <w:spacing w:val="-9"/>
        </w:rPr>
        <w:t xml:space="preserve"> </w:t>
      </w:r>
      <w:r>
        <w:t>constituted</w:t>
      </w:r>
      <w:r>
        <w:rPr>
          <w:spacing w:val="-7"/>
        </w:rPr>
        <w:t xml:space="preserve"> </w:t>
      </w:r>
      <w:r>
        <w:t>power</w:t>
      </w:r>
      <w:r>
        <w:rPr>
          <w:spacing w:val="-10"/>
        </w:rPr>
        <w:t xml:space="preserve"> </w:t>
      </w:r>
      <w:r>
        <w:t>of</w:t>
      </w:r>
      <w:r>
        <w:rPr>
          <w:spacing w:val="-7"/>
        </w:rPr>
        <w:t xml:space="preserve"> </w:t>
      </w:r>
      <w:r>
        <w:t>Attorney</w:t>
      </w:r>
      <w:r>
        <w:rPr>
          <w:spacing w:val="-7"/>
        </w:rPr>
        <w:t xml:space="preserve"> </w:t>
      </w:r>
      <w:r>
        <w:t>Holder Shri. Dilip Bajarang Deshmukh</w:t>
      </w:r>
    </w:p>
    <w:p w14:paraId="04E89081" w14:textId="60EBB041" w:rsidR="005A316E" w:rsidRDefault="004A31BB">
      <w:pPr>
        <w:pStyle w:val="BodyText"/>
        <w:spacing w:line="360" w:lineRule="auto"/>
        <w:ind w:left="648" w:right="4910"/>
      </w:pPr>
      <w:r>
        <w:t xml:space="preserve">Age- 37 </w:t>
      </w:r>
      <w:r w:rsidR="00352BDE">
        <w:t>Years,</w:t>
      </w:r>
      <w:r>
        <w:t xml:space="preserve"> Occu. -Builders Residing</w:t>
      </w:r>
      <w:r>
        <w:rPr>
          <w:spacing w:val="-8"/>
        </w:rPr>
        <w:t xml:space="preserve"> </w:t>
      </w:r>
      <w:r w:rsidR="00352BDE">
        <w:t>at</w:t>
      </w:r>
      <w:r w:rsidR="00352BDE">
        <w:rPr>
          <w:spacing w:val="-8"/>
        </w:rPr>
        <w:t>:</w:t>
      </w:r>
      <w:r w:rsidR="00352BDE">
        <w:t xml:space="preserve"> -</w:t>
      </w:r>
      <w:r>
        <w:rPr>
          <w:spacing w:val="-8"/>
        </w:rPr>
        <w:t xml:space="preserve"> </w:t>
      </w:r>
      <w:r>
        <w:t>47/368,</w:t>
      </w:r>
      <w:r>
        <w:rPr>
          <w:spacing w:val="-9"/>
        </w:rPr>
        <w:t xml:space="preserve"> </w:t>
      </w:r>
      <w:r>
        <w:t>Maharshi</w:t>
      </w:r>
      <w:r>
        <w:rPr>
          <w:spacing w:val="-8"/>
        </w:rPr>
        <w:t xml:space="preserve"> </w:t>
      </w:r>
      <w:r>
        <w:t>Nagar, Pune- 411037.</w:t>
      </w:r>
    </w:p>
    <w:p w14:paraId="68FC6693" w14:textId="77777777" w:rsidR="005A316E" w:rsidRDefault="005A316E">
      <w:pPr>
        <w:pStyle w:val="BodyText"/>
        <w:spacing w:before="48"/>
      </w:pPr>
    </w:p>
    <w:p w14:paraId="35F7FAB5" w14:textId="77777777" w:rsidR="005A316E" w:rsidRDefault="004A31BB">
      <w:pPr>
        <w:pStyle w:val="BodyText"/>
        <w:spacing w:line="288" w:lineRule="auto"/>
        <w:ind w:left="648" w:right="141"/>
        <w:jc w:val="both"/>
      </w:pPr>
      <w:r>
        <w:t>HEREINAFTER called as “CONCENTING PARTY/OWNER” (which expression unless repugnant to the context or meaning thereof shall mean and include his heirs, executors, administrators &amp; assigns).</w:t>
      </w:r>
    </w:p>
    <w:p w14:paraId="0559BB6A" w14:textId="77777777" w:rsidR="005A316E" w:rsidRDefault="004A31BB">
      <w:pPr>
        <w:pStyle w:val="BodyText"/>
        <w:spacing w:before="2"/>
        <w:ind w:left="5469"/>
      </w:pPr>
      <w:r>
        <w:t>...OF</w:t>
      </w:r>
      <w:r>
        <w:rPr>
          <w:spacing w:val="-5"/>
        </w:rPr>
        <w:t xml:space="preserve"> </w:t>
      </w:r>
      <w:r>
        <w:t>THE</w:t>
      </w:r>
      <w:r>
        <w:rPr>
          <w:spacing w:val="-4"/>
        </w:rPr>
        <w:t xml:space="preserve"> </w:t>
      </w:r>
      <w:r>
        <w:t>PARTY</w:t>
      </w:r>
      <w:r>
        <w:rPr>
          <w:spacing w:val="-4"/>
        </w:rPr>
        <w:t xml:space="preserve"> </w:t>
      </w:r>
      <w:r>
        <w:t>OF</w:t>
      </w:r>
      <w:r>
        <w:rPr>
          <w:spacing w:val="-4"/>
        </w:rPr>
        <w:t xml:space="preserve"> </w:t>
      </w:r>
      <w:r>
        <w:t>THIRD</w:t>
      </w:r>
      <w:r>
        <w:rPr>
          <w:spacing w:val="-4"/>
        </w:rPr>
        <w:t xml:space="preserve"> PART</w:t>
      </w:r>
    </w:p>
    <w:p w14:paraId="5E7773D3" w14:textId="77777777" w:rsidR="005A316E" w:rsidRDefault="005A316E">
      <w:pPr>
        <w:pStyle w:val="BodyText"/>
        <w:spacing w:before="38"/>
      </w:pPr>
    </w:p>
    <w:p w14:paraId="27A346D6" w14:textId="3739F9C6" w:rsidR="005A316E" w:rsidRDefault="004A31BB">
      <w:pPr>
        <w:pStyle w:val="BodyText"/>
        <w:spacing w:line="360" w:lineRule="auto"/>
        <w:ind w:left="648" w:right="140"/>
        <w:jc w:val="both"/>
      </w:pPr>
      <w:r>
        <w:t>WHEREAS property bearing S.No. 7, Hissa No. A/15 admeasuring area about 16 Are,</w:t>
      </w:r>
      <w:r>
        <w:rPr>
          <w:spacing w:val="40"/>
        </w:rPr>
        <w:t xml:space="preserve"> </w:t>
      </w:r>
      <w:r>
        <w:t xml:space="preserve">assess at Rs. 2 Ps. Situated at Hingane Khurd, District Pune and within the limit of </w:t>
      </w:r>
      <w:proofErr w:type="spellStart"/>
      <w:r>
        <w:t>pune</w:t>
      </w:r>
      <w:proofErr w:type="spellEnd"/>
      <w:r>
        <w:t xml:space="preserve"> Municipal</w:t>
      </w:r>
      <w:r>
        <w:rPr>
          <w:spacing w:val="-1"/>
        </w:rPr>
        <w:t xml:space="preserve"> </w:t>
      </w:r>
      <w:r>
        <w:t>Corporation and within jurisdiction of Sub-</w:t>
      </w:r>
      <w:r w:rsidR="00C64A13">
        <w:t>Registrar</w:t>
      </w:r>
      <w:r>
        <w:rPr>
          <w:spacing w:val="-2"/>
        </w:rPr>
        <w:t xml:space="preserve"> </w:t>
      </w:r>
      <w:r>
        <w:t xml:space="preserve">Haveli-9 hereinafter referred to as ‘The said Property’ </w:t>
      </w:r>
      <w:r w:rsidR="00C64A13">
        <w:t>(Which</w:t>
      </w:r>
      <w:r>
        <w:t xml:space="preserve"> is more </w:t>
      </w:r>
      <w:r w:rsidR="00C64A13">
        <w:t>particularly</w:t>
      </w:r>
      <w:r>
        <w:t xml:space="preserve"> </w:t>
      </w:r>
      <w:r w:rsidR="00C64A13">
        <w:t>described</w:t>
      </w:r>
      <w:r>
        <w:t xml:space="preserve"> in </w:t>
      </w:r>
      <w:r>
        <w:rPr>
          <w:b/>
        </w:rPr>
        <w:t xml:space="preserve">SCHEDDULE “A” </w:t>
      </w:r>
      <w:r>
        <w:t>written hereinunder.)</w:t>
      </w:r>
    </w:p>
    <w:p w14:paraId="3DE149C6" w14:textId="231B3C15" w:rsidR="005A316E" w:rsidRDefault="004A31BB">
      <w:pPr>
        <w:pStyle w:val="BodyText"/>
        <w:spacing w:before="172" w:line="360" w:lineRule="auto"/>
        <w:ind w:left="648" w:right="140"/>
        <w:jc w:val="both"/>
      </w:pPr>
      <w:r>
        <w:t xml:space="preserve">And Whereas Mr. Dilip Bajrang Deshmukh </w:t>
      </w:r>
      <w:r w:rsidR="00C64A13">
        <w:t>and</w:t>
      </w:r>
      <w:r>
        <w:t xml:space="preserve"> Sachin Laxman </w:t>
      </w:r>
      <w:r w:rsidR="00C64A13">
        <w:t>Deshmukh</w:t>
      </w:r>
      <w:r>
        <w:t xml:space="preserve"> hereinafter referred to as the owner and promoter / Builder have purchased the said property by way of </w:t>
      </w:r>
      <w:r w:rsidR="00C64A13">
        <w:t>Registration</w:t>
      </w:r>
      <w:r>
        <w:t xml:space="preserve"> No.785/2000 registered at Haveli No. 9 from Shiri. Fatteshingh Shankarao konde, Shri Satish Fatteshingh Konde and Shri Suresh Fatteshing Konde all residing at Hingane Khurd, Pune. The owner Sachin L. Deshmukh executed power of Attorney in favor of Dilip B. Deshmukh.</w:t>
      </w:r>
    </w:p>
    <w:p w14:paraId="06D7F618" w14:textId="77777777" w:rsidR="005A316E" w:rsidRDefault="005A316E">
      <w:pPr>
        <w:pStyle w:val="BodyText"/>
        <w:spacing w:before="127"/>
      </w:pPr>
    </w:p>
    <w:p w14:paraId="26089CEF" w14:textId="09B1053E" w:rsidR="005A316E" w:rsidRDefault="004A31BB">
      <w:pPr>
        <w:pStyle w:val="BodyText"/>
        <w:spacing w:line="360" w:lineRule="auto"/>
        <w:ind w:left="648" w:right="140"/>
        <w:jc w:val="both"/>
      </w:pPr>
      <w:r>
        <w:t xml:space="preserve">WHEREAS property bearing S.No. 7, Hissa No. A/15 admeasuring area about 3 Are, assess at Rs. 2 Ps. Situated at Hingane Khurd, District Pune and within the limit of </w:t>
      </w:r>
      <w:r w:rsidR="00C64A13">
        <w:t>Pune</w:t>
      </w:r>
      <w:r>
        <w:t xml:space="preserve"> Municipal Corporation</w:t>
      </w:r>
      <w:r>
        <w:rPr>
          <w:spacing w:val="30"/>
        </w:rPr>
        <w:t xml:space="preserve"> </w:t>
      </w:r>
      <w:r>
        <w:t>and</w:t>
      </w:r>
      <w:r>
        <w:rPr>
          <w:spacing w:val="29"/>
        </w:rPr>
        <w:t xml:space="preserve"> </w:t>
      </w:r>
      <w:r>
        <w:t>within</w:t>
      </w:r>
      <w:r>
        <w:rPr>
          <w:spacing w:val="31"/>
        </w:rPr>
        <w:t xml:space="preserve"> </w:t>
      </w:r>
      <w:r w:rsidR="00C64A13">
        <w:t>jurisdiction</w:t>
      </w:r>
      <w:r>
        <w:rPr>
          <w:spacing w:val="30"/>
        </w:rPr>
        <w:t xml:space="preserve"> </w:t>
      </w:r>
      <w:r>
        <w:t>of</w:t>
      </w:r>
      <w:r>
        <w:rPr>
          <w:spacing w:val="29"/>
        </w:rPr>
        <w:t xml:space="preserve"> </w:t>
      </w:r>
      <w:r>
        <w:t>Sub-</w:t>
      </w:r>
      <w:r w:rsidR="00C64A13">
        <w:t>Registrar</w:t>
      </w:r>
      <w:r>
        <w:rPr>
          <w:spacing w:val="30"/>
        </w:rPr>
        <w:t xml:space="preserve"> </w:t>
      </w:r>
      <w:r>
        <w:t>Haveli-9</w:t>
      </w:r>
      <w:r>
        <w:rPr>
          <w:spacing w:val="31"/>
        </w:rPr>
        <w:t xml:space="preserve"> </w:t>
      </w:r>
      <w:r>
        <w:t>hereinafter</w:t>
      </w:r>
      <w:r>
        <w:rPr>
          <w:spacing w:val="30"/>
        </w:rPr>
        <w:t xml:space="preserve"> </w:t>
      </w:r>
      <w:r>
        <w:t>referred</w:t>
      </w:r>
      <w:r>
        <w:rPr>
          <w:spacing w:val="30"/>
        </w:rPr>
        <w:t xml:space="preserve"> </w:t>
      </w:r>
      <w:r>
        <w:t>to</w:t>
      </w:r>
      <w:r>
        <w:rPr>
          <w:spacing w:val="31"/>
        </w:rPr>
        <w:t xml:space="preserve"> </w:t>
      </w:r>
      <w:r>
        <w:t>as</w:t>
      </w:r>
    </w:p>
    <w:p w14:paraId="337948BA" w14:textId="77777777" w:rsidR="005A316E" w:rsidRDefault="005A316E">
      <w:pPr>
        <w:pStyle w:val="BodyText"/>
        <w:spacing w:line="360" w:lineRule="auto"/>
        <w:jc w:val="both"/>
        <w:sectPr w:rsidR="005A316E">
          <w:pgSz w:w="12240" w:h="20160"/>
          <w:pgMar w:top="2400" w:right="1440" w:bottom="280" w:left="1800" w:header="728" w:footer="0" w:gutter="0"/>
          <w:cols w:space="720"/>
        </w:sectPr>
      </w:pPr>
    </w:p>
    <w:p w14:paraId="4EE7E17C" w14:textId="4A50690C" w:rsidR="005A316E" w:rsidRDefault="004A31BB">
      <w:pPr>
        <w:pStyle w:val="BodyText"/>
        <w:spacing w:before="182" w:line="360" w:lineRule="auto"/>
        <w:ind w:left="648" w:right="142"/>
        <w:jc w:val="both"/>
      </w:pPr>
      <w:r>
        <w:lastRenderedPageBreak/>
        <w:t xml:space="preserve">‘The said Property’ </w:t>
      </w:r>
      <w:r w:rsidR="00C64A13">
        <w:t>(Which</w:t>
      </w:r>
      <w:r>
        <w:t xml:space="preserve"> is more </w:t>
      </w:r>
      <w:r w:rsidR="00835B54">
        <w:t>particularly</w:t>
      </w:r>
      <w:r>
        <w:t xml:space="preserve"> </w:t>
      </w:r>
      <w:r w:rsidR="00835B54">
        <w:t>described</w:t>
      </w:r>
      <w:r>
        <w:t xml:space="preserve"> in </w:t>
      </w:r>
      <w:r>
        <w:rPr>
          <w:b/>
        </w:rPr>
        <w:t xml:space="preserve">SCHEDDULE “B” </w:t>
      </w:r>
      <w:r>
        <w:t xml:space="preserve">written </w:t>
      </w:r>
      <w:r>
        <w:rPr>
          <w:spacing w:val="-2"/>
        </w:rPr>
        <w:t>hereinunder.)</w:t>
      </w:r>
    </w:p>
    <w:p w14:paraId="30C22AB0" w14:textId="77777777" w:rsidR="005A316E" w:rsidRDefault="005A316E">
      <w:pPr>
        <w:pStyle w:val="BodyText"/>
        <w:spacing w:before="126"/>
      </w:pPr>
    </w:p>
    <w:p w14:paraId="23EC7735" w14:textId="77777777" w:rsidR="005A316E" w:rsidRDefault="004A31BB">
      <w:pPr>
        <w:pStyle w:val="BodyText"/>
        <w:spacing w:line="360" w:lineRule="auto"/>
        <w:ind w:left="648" w:right="140"/>
        <w:jc w:val="both"/>
      </w:pPr>
      <w:r>
        <w:t>And whereas the owners/consulting party</w:t>
      </w:r>
      <w:r>
        <w:rPr>
          <w:spacing w:val="40"/>
        </w:rPr>
        <w:t xml:space="preserve"> </w:t>
      </w:r>
      <w:r>
        <w:t>Sou. Rajashri Hasmukh Shah, Shri. Suresh Khanderao Khopade, Shri. Sudhakar Yadavrao Khopade, Shri. Balasheb Gopalrao Jagtap</w:t>
      </w:r>
      <w:r>
        <w:rPr>
          <w:spacing w:val="40"/>
        </w:rPr>
        <w:t xml:space="preserve"> </w:t>
      </w:r>
      <w:r>
        <w:t>and Shri. Dadasaheb Soma Taware</w:t>
      </w:r>
      <w:r>
        <w:rPr>
          <w:spacing w:val="40"/>
        </w:rPr>
        <w:t xml:space="preserve"> </w:t>
      </w:r>
      <w:r>
        <w:t>herein have become absolutely signed and possessed of and</w:t>
      </w:r>
      <w:r>
        <w:rPr>
          <w:spacing w:val="-1"/>
        </w:rPr>
        <w:t xml:space="preserve"> </w:t>
      </w:r>
      <w:r>
        <w:t>otherwise</w:t>
      </w:r>
      <w:r>
        <w:rPr>
          <w:spacing w:val="-1"/>
        </w:rPr>
        <w:t xml:space="preserve"> </w:t>
      </w:r>
      <w:r>
        <w:t>well and</w:t>
      </w:r>
      <w:r>
        <w:rPr>
          <w:spacing w:val="-1"/>
        </w:rPr>
        <w:t xml:space="preserve"> </w:t>
      </w:r>
      <w:r>
        <w:t>sufficiently</w:t>
      </w:r>
      <w:r>
        <w:rPr>
          <w:spacing w:val="-1"/>
        </w:rPr>
        <w:t xml:space="preserve"> </w:t>
      </w:r>
      <w:r>
        <w:t>entitled to</w:t>
      </w:r>
      <w:r>
        <w:rPr>
          <w:spacing w:val="-1"/>
        </w:rPr>
        <w:t xml:space="preserve"> </w:t>
      </w:r>
      <w:r>
        <w:t>all that</w:t>
      </w:r>
      <w:r>
        <w:rPr>
          <w:spacing w:val="-1"/>
        </w:rPr>
        <w:t xml:space="preserve"> </w:t>
      </w:r>
      <w:r>
        <w:t>piece</w:t>
      </w:r>
      <w:r>
        <w:rPr>
          <w:spacing w:val="-1"/>
        </w:rPr>
        <w:t xml:space="preserve"> </w:t>
      </w:r>
      <w:r>
        <w:t>and</w:t>
      </w:r>
      <w:r>
        <w:rPr>
          <w:spacing w:val="-1"/>
        </w:rPr>
        <w:t xml:space="preserve"> </w:t>
      </w:r>
      <w:r>
        <w:t>parcel of</w:t>
      </w:r>
      <w:r>
        <w:rPr>
          <w:spacing w:val="-1"/>
        </w:rPr>
        <w:t xml:space="preserve"> </w:t>
      </w:r>
      <w:r>
        <w:t>the</w:t>
      </w:r>
      <w:r>
        <w:rPr>
          <w:spacing w:val="-3"/>
        </w:rPr>
        <w:t xml:space="preserve"> </w:t>
      </w:r>
      <w:r>
        <w:t>said property</w:t>
      </w:r>
      <w:r>
        <w:rPr>
          <w:spacing w:val="-2"/>
        </w:rPr>
        <w:t xml:space="preserve"> </w:t>
      </w:r>
      <w:r>
        <w:t>in Schedule “B”.</w:t>
      </w:r>
    </w:p>
    <w:p w14:paraId="41A5FADB" w14:textId="77777777" w:rsidR="005A316E" w:rsidRDefault="005A316E">
      <w:pPr>
        <w:pStyle w:val="BodyText"/>
        <w:spacing w:before="127"/>
      </w:pPr>
    </w:p>
    <w:p w14:paraId="17956BCB" w14:textId="53130A56" w:rsidR="005A316E" w:rsidRDefault="004A31BB">
      <w:pPr>
        <w:pStyle w:val="BodyText"/>
        <w:spacing w:line="360" w:lineRule="auto"/>
        <w:ind w:left="648" w:right="141" w:firstLine="720"/>
        <w:jc w:val="both"/>
      </w:pPr>
      <w:r>
        <w:t>AND</w:t>
      </w:r>
      <w:r>
        <w:rPr>
          <w:spacing w:val="-3"/>
        </w:rPr>
        <w:t xml:space="preserve"> </w:t>
      </w:r>
      <w:r>
        <w:t>WHEREAS</w:t>
      </w:r>
      <w:r>
        <w:rPr>
          <w:spacing w:val="-4"/>
        </w:rPr>
        <w:t xml:space="preserve"> </w:t>
      </w:r>
      <w:r>
        <w:t>the</w:t>
      </w:r>
      <w:r>
        <w:rPr>
          <w:spacing w:val="-4"/>
        </w:rPr>
        <w:t xml:space="preserve"> </w:t>
      </w:r>
      <w:r>
        <w:t>Consenting</w:t>
      </w:r>
      <w:r>
        <w:rPr>
          <w:spacing w:val="-3"/>
        </w:rPr>
        <w:t xml:space="preserve"> </w:t>
      </w:r>
      <w:r>
        <w:t>Party/Owner</w:t>
      </w:r>
      <w:r>
        <w:rPr>
          <w:spacing w:val="-2"/>
        </w:rPr>
        <w:t xml:space="preserve"> </w:t>
      </w:r>
      <w:r>
        <w:t>intended</w:t>
      </w:r>
      <w:r>
        <w:rPr>
          <w:spacing w:val="-3"/>
        </w:rPr>
        <w:t xml:space="preserve"> </w:t>
      </w:r>
      <w:r>
        <w:t>to</w:t>
      </w:r>
      <w:r>
        <w:rPr>
          <w:spacing w:val="-2"/>
        </w:rPr>
        <w:t xml:space="preserve"> </w:t>
      </w:r>
      <w:r>
        <w:t>develop</w:t>
      </w:r>
      <w:r>
        <w:rPr>
          <w:spacing w:val="-4"/>
        </w:rPr>
        <w:t xml:space="preserve"> </w:t>
      </w:r>
      <w:r>
        <w:t>the</w:t>
      </w:r>
      <w:r>
        <w:rPr>
          <w:spacing w:val="-4"/>
        </w:rPr>
        <w:t xml:space="preserve"> </w:t>
      </w:r>
      <w:r>
        <w:t>said</w:t>
      </w:r>
      <w:r>
        <w:rPr>
          <w:spacing w:val="-3"/>
        </w:rPr>
        <w:t xml:space="preserve"> </w:t>
      </w:r>
      <w:r>
        <w:t>property through</w:t>
      </w:r>
      <w:r>
        <w:rPr>
          <w:spacing w:val="-1"/>
        </w:rPr>
        <w:t xml:space="preserve"> </w:t>
      </w:r>
      <w:r>
        <w:t>a</w:t>
      </w:r>
      <w:r>
        <w:rPr>
          <w:spacing w:val="-2"/>
        </w:rPr>
        <w:t xml:space="preserve"> </w:t>
      </w:r>
      <w:r>
        <w:t>developer and</w:t>
      </w:r>
      <w:r>
        <w:rPr>
          <w:spacing w:val="-1"/>
        </w:rPr>
        <w:t xml:space="preserve"> </w:t>
      </w:r>
      <w:r>
        <w:t xml:space="preserve">the developers </w:t>
      </w:r>
      <w:r w:rsidR="00835B54">
        <w:t>were</w:t>
      </w:r>
      <w:r>
        <w:t xml:space="preserve"> looking</w:t>
      </w:r>
      <w:r>
        <w:rPr>
          <w:spacing w:val="-1"/>
        </w:rPr>
        <w:t xml:space="preserve"> </w:t>
      </w:r>
      <w:r>
        <w:t>for a</w:t>
      </w:r>
      <w:r>
        <w:rPr>
          <w:spacing w:val="-2"/>
        </w:rPr>
        <w:t xml:space="preserve"> </w:t>
      </w:r>
      <w:r>
        <w:t>suitable</w:t>
      </w:r>
      <w:r>
        <w:rPr>
          <w:spacing w:val="-1"/>
        </w:rPr>
        <w:t xml:space="preserve"> </w:t>
      </w:r>
      <w:r>
        <w:t xml:space="preserve">property for the purpose of their business of development of property. </w:t>
      </w:r>
      <w:r w:rsidR="00835B54">
        <w:t>Therefore,</w:t>
      </w:r>
      <w:r>
        <w:t xml:space="preserve"> the developers and offered decided</w:t>
      </w:r>
      <w:r>
        <w:rPr>
          <w:spacing w:val="40"/>
        </w:rPr>
        <w:t xml:space="preserve"> </w:t>
      </w:r>
      <w:r>
        <w:t>to develop the said property.</w:t>
      </w:r>
    </w:p>
    <w:p w14:paraId="5A55021E" w14:textId="77777777" w:rsidR="005A316E" w:rsidRDefault="005A316E">
      <w:pPr>
        <w:pStyle w:val="BodyText"/>
        <w:spacing w:before="125"/>
      </w:pPr>
    </w:p>
    <w:p w14:paraId="0A3F1BA8" w14:textId="59AE73B1" w:rsidR="005A316E" w:rsidRDefault="004A31BB">
      <w:pPr>
        <w:pStyle w:val="BodyText"/>
        <w:spacing w:line="360" w:lineRule="auto"/>
        <w:ind w:left="648" w:right="141" w:firstLine="720"/>
        <w:jc w:val="both"/>
      </w:pPr>
      <w:r>
        <w:t xml:space="preserve">AND WHEREAS the DEVELOPERS with intention to develop the said property, approached the Consenting Party /owners with an offer to acquire the rights, interest to develop the said property. Hence all rights, title, interest in the said plot is devoted in favour of the </w:t>
      </w:r>
      <w:proofErr w:type="spellStart"/>
      <w:r>
        <w:t>the</w:t>
      </w:r>
      <w:proofErr w:type="spellEnd"/>
      <w:r>
        <w:t xml:space="preserve"> Developer/Promoter by </w:t>
      </w:r>
      <w:r w:rsidR="00835B54">
        <w:t>a</w:t>
      </w:r>
      <w:r>
        <w:t xml:space="preserve"> Development Agreement &amp; Power of Attorney dated</w:t>
      </w:r>
      <w:r>
        <w:rPr>
          <w:spacing w:val="40"/>
        </w:rPr>
        <w:t xml:space="preserve"> </w:t>
      </w:r>
      <w:r>
        <w:t xml:space="preserve">26 September 2001 &amp; 27th September </w:t>
      </w:r>
      <w:r w:rsidR="00835B54">
        <w:t>2001.</w:t>
      </w:r>
    </w:p>
    <w:p w14:paraId="3214BEF2" w14:textId="77777777" w:rsidR="005A316E" w:rsidRDefault="005A316E">
      <w:pPr>
        <w:pStyle w:val="BodyText"/>
      </w:pPr>
    </w:p>
    <w:p w14:paraId="60EE0541" w14:textId="77777777" w:rsidR="005A316E" w:rsidRDefault="004A31BB">
      <w:pPr>
        <w:pStyle w:val="BodyText"/>
        <w:spacing w:line="360" w:lineRule="auto"/>
        <w:ind w:left="648" w:right="140" w:firstLine="720"/>
        <w:jc w:val="both"/>
      </w:pPr>
      <w:r>
        <w:t>AND WHEREAS Consenting Party/Owners decided to develop the Property and hence entered into development agreement with the Developers/ Promoter. The said Development agreement is executed by Sou. Rajashri Hasmukh Shah, Shri. Suresh Khanderao Khopade, Shri. Sudhakar Yadavrao Khopade, Shri. Balasheb Gopalrao Jagtap</w:t>
      </w:r>
      <w:r>
        <w:rPr>
          <w:spacing w:val="40"/>
        </w:rPr>
        <w:t xml:space="preserve"> </w:t>
      </w:r>
      <w:r>
        <w:t>and Shri. Dadasaheb Soma Taware in favour of M/s Deshmukh Contraction through its Proprietor</w:t>
      </w:r>
      <w:r>
        <w:rPr>
          <w:spacing w:val="40"/>
        </w:rPr>
        <w:t xml:space="preserve"> </w:t>
      </w:r>
      <w:r>
        <w:t xml:space="preserve">Shri. Dilip Bajarang Deshmukh which is registered in the office of Joint Sub Registrar Haveli No. 9, Pune dt 26/09/2001 at serial No. 9691/2001 &amp; 9714/2001. The Consenting Party/owners also executed an Irrevocable Power of Attorney in favour of M/s Deshmukh Contraction through its Proprietor Shri. Dilip Bajarang Deshmukh duly authorized proprietor of the said firm and which is registered in the office of Joint Sub </w:t>
      </w:r>
      <w:r>
        <w:t>Registrar Haveli No. 9 Pune at Serial No- 4/9697/2001 &amp; 4/9715/2001 dated 26/09/2001 &amp; 27/09/2001 and thereby conferred all the development rights in respect of Said property herein described in schedule hereunder in favour of Developer/ Promoter.</w:t>
      </w:r>
    </w:p>
    <w:p w14:paraId="264C896C" w14:textId="77777777" w:rsidR="005A316E" w:rsidRDefault="005A316E">
      <w:pPr>
        <w:pStyle w:val="BodyText"/>
        <w:spacing w:before="128"/>
      </w:pPr>
    </w:p>
    <w:p w14:paraId="6140C2E8" w14:textId="4E14AE7F" w:rsidR="005A316E" w:rsidRDefault="004A31BB">
      <w:pPr>
        <w:pStyle w:val="BodyText"/>
        <w:spacing w:line="360" w:lineRule="auto"/>
        <w:ind w:left="648" w:right="140"/>
        <w:jc w:val="both"/>
      </w:pPr>
      <w:r>
        <w:t xml:space="preserve">WHEREAS property bearing S.No. 7, Hissa No. A/16 admeasuring area about 18.5 Are, assess at Rs.0.22 Ps. Situated at Hingane Khurd, District Pune and within the limit of </w:t>
      </w:r>
      <w:proofErr w:type="spellStart"/>
      <w:r>
        <w:t>pune</w:t>
      </w:r>
      <w:proofErr w:type="spellEnd"/>
      <w:r>
        <w:t xml:space="preserve"> Municipal Corporation and within </w:t>
      </w:r>
      <w:r w:rsidR="00835B54">
        <w:t>jurisdiction</w:t>
      </w:r>
      <w:r>
        <w:t xml:space="preserve"> of Sub-</w:t>
      </w:r>
      <w:r w:rsidR="00835B54">
        <w:t>Registrar</w:t>
      </w:r>
      <w:r>
        <w:t xml:space="preserve"> Haveli-9 hereinafter referred to as ‘The said Property’ </w:t>
      </w:r>
      <w:proofErr w:type="gramStart"/>
      <w:r>
        <w:t>( Which</w:t>
      </w:r>
      <w:proofErr w:type="gramEnd"/>
      <w:r>
        <w:t xml:space="preserve"> is more </w:t>
      </w:r>
      <w:r w:rsidR="00835B54">
        <w:t>particularly</w:t>
      </w:r>
      <w:r>
        <w:t xml:space="preserve"> </w:t>
      </w:r>
      <w:r w:rsidR="00835B54">
        <w:t>described</w:t>
      </w:r>
      <w:r>
        <w:t xml:space="preserve"> in </w:t>
      </w:r>
      <w:r w:rsidR="00835B54">
        <w:t>Schedule</w:t>
      </w:r>
      <w:r>
        <w:t xml:space="preserve"> “C” written hereinunder.)</w:t>
      </w:r>
    </w:p>
    <w:p w14:paraId="0C8233D9" w14:textId="77777777" w:rsidR="005A316E" w:rsidRDefault="005A316E">
      <w:pPr>
        <w:pStyle w:val="BodyText"/>
        <w:spacing w:line="360" w:lineRule="auto"/>
        <w:jc w:val="both"/>
        <w:sectPr w:rsidR="005A316E">
          <w:pgSz w:w="12240" w:h="20160"/>
          <w:pgMar w:top="2400" w:right="1440" w:bottom="280" w:left="1800" w:header="728" w:footer="0" w:gutter="0"/>
          <w:cols w:space="720"/>
        </w:sectPr>
      </w:pPr>
    </w:p>
    <w:p w14:paraId="7A0BBF14" w14:textId="77777777" w:rsidR="005A316E" w:rsidRDefault="004A31BB">
      <w:pPr>
        <w:pStyle w:val="BodyText"/>
        <w:spacing w:before="182" w:line="360" w:lineRule="auto"/>
        <w:ind w:left="648" w:right="141"/>
        <w:jc w:val="both"/>
      </w:pPr>
      <w:r>
        <w:lastRenderedPageBreak/>
        <w:t>And whereas the owners/consulting party Shri. Bajarang Vittal Deshmukh, Sou. Sulbha</w:t>
      </w:r>
      <w:r>
        <w:rPr>
          <w:spacing w:val="40"/>
        </w:rPr>
        <w:t xml:space="preserve"> </w:t>
      </w:r>
      <w:r>
        <w:t>Dilip Deshmukh and Shri. Shripad Moreshwar Yewalekar i.e. consenting party no. 6 to 8 herein have become absolutely signed and possessed of and otherwise well and sufficiently entitled to all that piece and parcel of the said property mentioned in</w:t>
      </w:r>
      <w:r>
        <w:rPr>
          <w:spacing w:val="40"/>
        </w:rPr>
        <w:t xml:space="preserve"> </w:t>
      </w:r>
      <w:r>
        <w:rPr>
          <w:b/>
        </w:rPr>
        <w:t>SCHEDULE “C”</w:t>
      </w:r>
      <w:r>
        <w:t>.</w:t>
      </w:r>
    </w:p>
    <w:p w14:paraId="2FAE6BC3" w14:textId="77777777" w:rsidR="005A316E" w:rsidRDefault="005A316E">
      <w:pPr>
        <w:pStyle w:val="BodyText"/>
        <w:spacing w:before="125"/>
      </w:pPr>
    </w:p>
    <w:p w14:paraId="5168D74E" w14:textId="3E8CD586" w:rsidR="005A316E" w:rsidRDefault="004A31BB">
      <w:pPr>
        <w:pStyle w:val="BodyText"/>
        <w:spacing w:line="360" w:lineRule="auto"/>
        <w:ind w:left="648" w:right="141" w:firstLine="720"/>
        <w:jc w:val="both"/>
      </w:pPr>
      <w:r>
        <w:t>AND</w:t>
      </w:r>
      <w:r>
        <w:rPr>
          <w:spacing w:val="-3"/>
        </w:rPr>
        <w:t xml:space="preserve"> </w:t>
      </w:r>
      <w:r>
        <w:t>WHEREAS</w:t>
      </w:r>
      <w:r>
        <w:rPr>
          <w:spacing w:val="-4"/>
        </w:rPr>
        <w:t xml:space="preserve"> </w:t>
      </w:r>
      <w:r>
        <w:t>the</w:t>
      </w:r>
      <w:r>
        <w:rPr>
          <w:spacing w:val="-4"/>
        </w:rPr>
        <w:t xml:space="preserve"> </w:t>
      </w:r>
      <w:r>
        <w:t>Consenting</w:t>
      </w:r>
      <w:r>
        <w:rPr>
          <w:spacing w:val="-3"/>
        </w:rPr>
        <w:t xml:space="preserve"> </w:t>
      </w:r>
      <w:r>
        <w:t>Party/Owner</w:t>
      </w:r>
      <w:r>
        <w:rPr>
          <w:spacing w:val="-2"/>
        </w:rPr>
        <w:t xml:space="preserve"> </w:t>
      </w:r>
      <w:r>
        <w:t>intended</w:t>
      </w:r>
      <w:r>
        <w:rPr>
          <w:spacing w:val="-3"/>
        </w:rPr>
        <w:t xml:space="preserve"> </w:t>
      </w:r>
      <w:r>
        <w:t>to</w:t>
      </w:r>
      <w:r>
        <w:rPr>
          <w:spacing w:val="-2"/>
        </w:rPr>
        <w:t xml:space="preserve"> </w:t>
      </w:r>
      <w:r>
        <w:t>develop</w:t>
      </w:r>
      <w:r>
        <w:rPr>
          <w:spacing w:val="-4"/>
        </w:rPr>
        <w:t xml:space="preserve"> </w:t>
      </w:r>
      <w:r>
        <w:t>the</w:t>
      </w:r>
      <w:r>
        <w:rPr>
          <w:spacing w:val="-4"/>
        </w:rPr>
        <w:t xml:space="preserve"> </w:t>
      </w:r>
      <w:r>
        <w:t>said</w:t>
      </w:r>
      <w:r>
        <w:rPr>
          <w:spacing w:val="-3"/>
        </w:rPr>
        <w:t xml:space="preserve"> </w:t>
      </w:r>
      <w:r>
        <w:t>property through</w:t>
      </w:r>
      <w:r>
        <w:rPr>
          <w:spacing w:val="-1"/>
        </w:rPr>
        <w:t xml:space="preserve"> </w:t>
      </w:r>
      <w:r>
        <w:t>a</w:t>
      </w:r>
      <w:r>
        <w:rPr>
          <w:spacing w:val="-2"/>
        </w:rPr>
        <w:t xml:space="preserve"> </w:t>
      </w:r>
      <w:r>
        <w:t>developer and</w:t>
      </w:r>
      <w:r>
        <w:rPr>
          <w:spacing w:val="-1"/>
        </w:rPr>
        <w:t xml:space="preserve"> </w:t>
      </w:r>
      <w:r>
        <w:t xml:space="preserve">the developers </w:t>
      </w:r>
      <w:r w:rsidR="00835B54">
        <w:t>were</w:t>
      </w:r>
      <w:r>
        <w:t xml:space="preserve"> looking</w:t>
      </w:r>
      <w:r>
        <w:rPr>
          <w:spacing w:val="-1"/>
        </w:rPr>
        <w:t xml:space="preserve"> </w:t>
      </w:r>
      <w:r>
        <w:t>for a</w:t>
      </w:r>
      <w:r>
        <w:rPr>
          <w:spacing w:val="-2"/>
        </w:rPr>
        <w:t xml:space="preserve"> </w:t>
      </w:r>
      <w:r>
        <w:t>suitable</w:t>
      </w:r>
      <w:r>
        <w:rPr>
          <w:spacing w:val="-1"/>
        </w:rPr>
        <w:t xml:space="preserve"> </w:t>
      </w:r>
      <w:r>
        <w:t xml:space="preserve">property for the purpose of their business of development of property. </w:t>
      </w:r>
      <w:r w:rsidR="00835B54">
        <w:t>Therefore,</w:t>
      </w:r>
      <w:r>
        <w:t xml:space="preserve"> the developers and offered decided</w:t>
      </w:r>
      <w:r>
        <w:rPr>
          <w:spacing w:val="40"/>
        </w:rPr>
        <w:t xml:space="preserve"> </w:t>
      </w:r>
      <w:r>
        <w:t>to develop the said property.</w:t>
      </w:r>
    </w:p>
    <w:p w14:paraId="3E189F68" w14:textId="77777777" w:rsidR="005A316E" w:rsidRDefault="005A316E">
      <w:pPr>
        <w:pStyle w:val="BodyText"/>
        <w:spacing w:before="128"/>
      </w:pPr>
    </w:p>
    <w:p w14:paraId="51A82AFA" w14:textId="01FE8D84" w:rsidR="005A316E" w:rsidRDefault="004A31BB">
      <w:pPr>
        <w:pStyle w:val="BodyText"/>
        <w:spacing w:line="360" w:lineRule="auto"/>
        <w:ind w:left="648" w:right="141" w:firstLine="720"/>
        <w:jc w:val="both"/>
      </w:pPr>
      <w:r>
        <w:t xml:space="preserve">AND WHEREAS the DEVELOPERS with intention to develop the said property, approached the Consenting Party /owners with an offer to acquire the rights, interest to develop the said property. Hence all rights, title, interest in the said plot is devoted in favour of the </w:t>
      </w:r>
      <w:proofErr w:type="spellStart"/>
      <w:r>
        <w:t>the</w:t>
      </w:r>
      <w:proofErr w:type="spellEnd"/>
      <w:r>
        <w:t xml:space="preserve"> Developer/Promoter by </w:t>
      </w:r>
      <w:r w:rsidR="00835B54">
        <w:t>a</w:t>
      </w:r>
      <w:r>
        <w:t xml:space="preserve"> Development Agreement &amp; Power of Attorney dated</w:t>
      </w:r>
      <w:r>
        <w:rPr>
          <w:spacing w:val="40"/>
        </w:rPr>
        <w:t xml:space="preserve"> </w:t>
      </w:r>
      <w:r>
        <w:t xml:space="preserve">22 October </w:t>
      </w:r>
      <w:r w:rsidR="00835B54">
        <w:t>2002.</w:t>
      </w:r>
    </w:p>
    <w:p w14:paraId="3B859CA0" w14:textId="77777777" w:rsidR="005A316E" w:rsidRDefault="005A316E">
      <w:pPr>
        <w:pStyle w:val="BodyText"/>
      </w:pPr>
    </w:p>
    <w:p w14:paraId="0FD67DDF" w14:textId="77777777" w:rsidR="005A316E" w:rsidRDefault="004A31BB">
      <w:pPr>
        <w:pStyle w:val="BodyText"/>
        <w:spacing w:line="360" w:lineRule="auto"/>
        <w:ind w:left="648" w:right="141" w:firstLine="720"/>
        <w:jc w:val="both"/>
      </w:pPr>
      <w:r>
        <w:t>AND WHEREAS Consenting Party/Owners decided to develop the Property and hence entered into development agreement with the Developers/ Promoter. The said Development agreement is executed by Shri. Bajarang Vittal Deshmukh, Sou. Sulbha Dilip Deshmukh</w:t>
      </w:r>
      <w:r>
        <w:rPr>
          <w:spacing w:val="-3"/>
        </w:rPr>
        <w:t xml:space="preserve"> </w:t>
      </w:r>
      <w:r>
        <w:t>and</w:t>
      </w:r>
      <w:r>
        <w:rPr>
          <w:spacing w:val="-1"/>
        </w:rPr>
        <w:t xml:space="preserve"> </w:t>
      </w:r>
      <w:r>
        <w:t>Shri. Shripad</w:t>
      </w:r>
      <w:r>
        <w:rPr>
          <w:spacing w:val="-1"/>
        </w:rPr>
        <w:t xml:space="preserve"> </w:t>
      </w:r>
      <w:r>
        <w:t>Moreshwar</w:t>
      </w:r>
      <w:r>
        <w:rPr>
          <w:spacing w:val="-4"/>
        </w:rPr>
        <w:t xml:space="preserve"> </w:t>
      </w:r>
      <w:r>
        <w:t>Yewalekar i.e.</w:t>
      </w:r>
      <w:r>
        <w:rPr>
          <w:spacing w:val="-2"/>
        </w:rPr>
        <w:t xml:space="preserve"> </w:t>
      </w:r>
      <w:r>
        <w:t>consenting</w:t>
      </w:r>
      <w:r>
        <w:rPr>
          <w:spacing w:val="-1"/>
        </w:rPr>
        <w:t xml:space="preserve"> </w:t>
      </w:r>
      <w:r>
        <w:t>party</w:t>
      </w:r>
      <w:r>
        <w:rPr>
          <w:spacing w:val="-1"/>
        </w:rPr>
        <w:t xml:space="preserve"> </w:t>
      </w:r>
      <w:r>
        <w:t>no.</w:t>
      </w:r>
      <w:r>
        <w:rPr>
          <w:spacing w:val="-2"/>
        </w:rPr>
        <w:t xml:space="preserve"> </w:t>
      </w:r>
      <w:r>
        <w:t>6 to</w:t>
      </w:r>
      <w:r>
        <w:rPr>
          <w:spacing w:val="-4"/>
        </w:rPr>
        <w:t xml:space="preserve"> </w:t>
      </w:r>
      <w:r>
        <w:t>8 in</w:t>
      </w:r>
      <w:r>
        <w:rPr>
          <w:spacing w:val="-3"/>
        </w:rPr>
        <w:t xml:space="preserve"> </w:t>
      </w:r>
      <w:r>
        <w:t>favour of M/s Deshmukh Contraction through its Proprietor</w:t>
      </w:r>
      <w:r>
        <w:rPr>
          <w:spacing w:val="40"/>
        </w:rPr>
        <w:t xml:space="preserve"> </w:t>
      </w:r>
      <w:r>
        <w:t>Shri. Dilip Bajarang Deshmukh which is registered in the office of Joint Sub Registrar Haveli No. 16, Pune dt 22/10/2002 at serial No. 5441/2002. The Consenting Party/owners also executed an Irrevocable Power of Attorney</w:t>
      </w:r>
      <w:r>
        <w:rPr>
          <w:spacing w:val="-1"/>
        </w:rPr>
        <w:t xml:space="preserve"> </w:t>
      </w:r>
      <w:r>
        <w:t>in favour of M/s Deshmukh</w:t>
      </w:r>
      <w:r>
        <w:rPr>
          <w:spacing w:val="-2"/>
        </w:rPr>
        <w:t xml:space="preserve"> </w:t>
      </w:r>
      <w:r>
        <w:t>Contraction through its Proprietor Shri. Dilip Bajarang Deshmukh</w:t>
      </w:r>
      <w:r>
        <w:rPr>
          <w:spacing w:val="-1"/>
        </w:rPr>
        <w:t xml:space="preserve"> </w:t>
      </w:r>
      <w:r>
        <w:t>duly authorized proprietor of</w:t>
      </w:r>
      <w:r>
        <w:rPr>
          <w:spacing w:val="-1"/>
        </w:rPr>
        <w:t xml:space="preserve"> </w:t>
      </w:r>
      <w:r>
        <w:t>the said</w:t>
      </w:r>
      <w:r>
        <w:rPr>
          <w:spacing w:val="-2"/>
        </w:rPr>
        <w:t xml:space="preserve"> </w:t>
      </w:r>
      <w:r>
        <w:t>firm and</w:t>
      </w:r>
      <w:r>
        <w:rPr>
          <w:spacing w:val="-1"/>
        </w:rPr>
        <w:t xml:space="preserve"> </w:t>
      </w:r>
      <w:r>
        <w:t>which is</w:t>
      </w:r>
      <w:r>
        <w:rPr>
          <w:spacing w:val="-1"/>
        </w:rPr>
        <w:t xml:space="preserve"> </w:t>
      </w:r>
      <w:r>
        <w:t>registered</w:t>
      </w:r>
      <w:r>
        <w:t xml:space="preserve"> in</w:t>
      </w:r>
      <w:r>
        <w:rPr>
          <w:spacing w:val="-1"/>
        </w:rPr>
        <w:t xml:space="preserve"> </w:t>
      </w:r>
      <w:r>
        <w:t>the office</w:t>
      </w:r>
      <w:r>
        <w:rPr>
          <w:spacing w:val="-2"/>
        </w:rPr>
        <w:t xml:space="preserve"> </w:t>
      </w:r>
      <w:r>
        <w:t>of Joint Sub Registrar Haveli No. 16 Pune at Serial No- 4/5442/2002</w:t>
      </w:r>
      <w:r>
        <w:rPr>
          <w:spacing w:val="40"/>
        </w:rPr>
        <w:t xml:space="preserve"> </w:t>
      </w:r>
      <w:r>
        <w:t>dated 22/10/2002 and thereby conferred all the development rights in respect of Said property herein described in schedule hereunder in favour of Developer/ Promoter.</w:t>
      </w:r>
    </w:p>
    <w:p w14:paraId="32A77C06" w14:textId="77777777" w:rsidR="005A316E" w:rsidRDefault="005A316E">
      <w:pPr>
        <w:pStyle w:val="BodyText"/>
        <w:spacing w:before="22"/>
      </w:pPr>
    </w:p>
    <w:p w14:paraId="5E4DCBDE" w14:textId="01AEF7EE" w:rsidR="005A316E" w:rsidRDefault="004A31BB">
      <w:pPr>
        <w:pStyle w:val="BodyText"/>
        <w:spacing w:line="360" w:lineRule="auto"/>
        <w:ind w:left="648" w:right="141" w:firstLine="720"/>
        <w:jc w:val="both"/>
      </w:pPr>
      <w:r>
        <w:t xml:space="preserve">AND WHEREAS the DEVELOPERS with intention to develop the said property, approached the Consenting Party /owners with an offer to acquire the rights, interest to develop the said property. Hence all rights, title, interest in the said plot is devoted in favour of the </w:t>
      </w:r>
      <w:proofErr w:type="spellStart"/>
      <w:r>
        <w:t>the</w:t>
      </w:r>
      <w:proofErr w:type="spellEnd"/>
      <w:r>
        <w:t xml:space="preserve"> Developer/Promoter by </w:t>
      </w:r>
      <w:r w:rsidR="00BF30D8">
        <w:t>a</w:t>
      </w:r>
      <w:r>
        <w:t xml:space="preserve"> Joint Venture Agreement.</w:t>
      </w:r>
    </w:p>
    <w:p w14:paraId="6992EDBF" w14:textId="77777777" w:rsidR="005A316E" w:rsidRDefault="005A316E">
      <w:pPr>
        <w:pStyle w:val="BodyText"/>
      </w:pPr>
    </w:p>
    <w:p w14:paraId="44B79A05" w14:textId="77777777" w:rsidR="005A316E" w:rsidRDefault="004A31BB">
      <w:pPr>
        <w:pStyle w:val="BodyText"/>
        <w:spacing w:line="360" w:lineRule="auto"/>
        <w:ind w:left="648" w:right="141" w:firstLine="720"/>
        <w:jc w:val="both"/>
      </w:pPr>
      <w:r>
        <w:t>AND WHEREAS Consenting Party/Owners decided to develop the Property and hence entered into Joint Venture agreement with the Developers/ Promoter and thereby conferred all the development rights in respect of Said property herein described in schedule hereunder in favour of Developer/ Promoter.</w:t>
      </w:r>
    </w:p>
    <w:p w14:paraId="529C7F4B" w14:textId="77777777" w:rsidR="005A316E" w:rsidRDefault="005A316E">
      <w:pPr>
        <w:pStyle w:val="BodyText"/>
        <w:spacing w:before="125"/>
      </w:pPr>
    </w:p>
    <w:p w14:paraId="58CC330A" w14:textId="6E9C7FC5" w:rsidR="005A316E" w:rsidRDefault="004A31BB">
      <w:pPr>
        <w:pStyle w:val="BodyText"/>
        <w:spacing w:before="1" w:line="362" w:lineRule="auto"/>
        <w:ind w:left="648" w:right="141"/>
        <w:jc w:val="both"/>
      </w:pPr>
      <w:r>
        <w:t xml:space="preserve">WHEREAS property bearing S.No. 7, Hissa No. A/15/16/17 admeasuring area about 18500 </w:t>
      </w:r>
      <w:proofErr w:type="spellStart"/>
      <w:proofErr w:type="gramStart"/>
      <w:r>
        <w:t>Sq.Fts</w:t>
      </w:r>
      <w:proofErr w:type="spellEnd"/>
      <w:proofErr w:type="gramEnd"/>
      <w:r>
        <w:t>.</w:t>
      </w:r>
      <w:r>
        <w:rPr>
          <w:spacing w:val="32"/>
        </w:rPr>
        <w:t xml:space="preserve"> </w:t>
      </w:r>
      <w:r>
        <w:t>Situated</w:t>
      </w:r>
      <w:r>
        <w:rPr>
          <w:spacing w:val="32"/>
        </w:rPr>
        <w:t xml:space="preserve"> </w:t>
      </w:r>
      <w:r>
        <w:t>at</w:t>
      </w:r>
      <w:r>
        <w:rPr>
          <w:spacing w:val="33"/>
        </w:rPr>
        <w:t xml:space="preserve"> </w:t>
      </w:r>
      <w:r>
        <w:t>Hingane</w:t>
      </w:r>
      <w:r>
        <w:rPr>
          <w:spacing w:val="32"/>
        </w:rPr>
        <w:t xml:space="preserve"> </w:t>
      </w:r>
      <w:r>
        <w:t>Khurd,</w:t>
      </w:r>
      <w:r>
        <w:rPr>
          <w:spacing w:val="33"/>
        </w:rPr>
        <w:t xml:space="preserve"> </w:t>
      </w:r>
      <w:r>
        <w:t>District</w:t>
      </w:r>
      <w:r>
        <w:rPr>
          <w:spacing w:val="34"/>
        </w:rPr>
        <w:t xml:space="preserve"> </w:t>
      </w:r>
      <w:r>
        <w:t>Pune</w:t>
      </w:r>
      <w:r>
        <w:rPr>
          <w:spacing w:val="32"/>
        </w:rPr>
        <w:t xml:space="preserve"> </w:t>
      </w:r>
      <w:r>
        <w:t>and</w:t>
      </w:r>
      <w:r>
        <w:rPr>
          <w:spacing w:val="32"/>
        </w:rPr>
        <w:t xml:space="preserve"> </w:t>
      </w:r>
      <w:r>
        <w:t>within</w:t>
      </w:r>
      <w:r>
        <w:rPr>
          <w:spacing w:val="30"/>
        </w:rPr>
        <w:t xml:space="preserve"> </w:t>
      </w:r>
      <w:r>
        <w:t>the</w:t>
      </w:r>
      <w:r>
        <w:rPr>
          <w:spacing w:val="33"/>
        </w:rPr>
        <w:t xml:space="preserve"> </w:t>
      </w:r>
      <w:r>
        <w:t>limit</w:t>
      </w:r>
      <w:r>
        <w:rPr>
          <w:spacing w:val="33"/>
        </w:rPr>
        <w:t xml:space="preserve"> </w:t>
      </w:r>
      <w:r>
        <w:t>of</w:t>
      </w:r>
      <w:r>
        <w:rPr>
          <w:spacing w:val="33"/>
        </w:rPr>
        <w:t xml:space="preserve"> </w:t>
      </w:r>
      <w:r w:rsidR="00BF30D8">
        <w:t>Pune</w:t>
      </w:r>
      <w:r>
        <w:rPr>
          <w:spacing w:val="33"/>
        </w:rPr>
        <w:t xml:space="preserve"> </w:t>
      </w:r>
      <w:r>
        <w:t>Municipal</w:t>
      </w:r>
    </w:p>
    <w:p w14:paraId="2CCEFBD2" w14:textId="77777777" w:rsidR="005A316E" w:rsidRDefault="005A316E">
      <w:pPr>
        <w:pStyle w:val="BodyText"/>
        <w:spacing w:line="362" w:lineRule="auto"/>
        <w:jc w:val="both"/>
        <w:sectPr w:rsidR="005A316E">
          <w:pgSz w:w="12240" w:h="20160"/>
          <w:pgMar w:top="2400" w:right="1440" w:bottom="280" w:left="1800" w:header="728" w:footer="0" w:gutter="0"/>
          <w:cols w:space="720"/>
        </w:sectPr>
      </w:pPr>
    </w:p>
    <w:p w14:paraId="1B9F846D" w14:textId="7B40A2F1" w:rsidR="005A316E" w:rsidRDefault="004A31BB">
      <w:pPr>
        <w:pStyle w:val="BodyText"/>
        <w:spacing w:before="182" w:line="360" w:lineRule="auto"/>
        <w:ind w:left="648" w:right="140"/>
        <w:jc w:val="both"/>
      </w:pPr>
      <w:r>
        <w:lastRenderedPageBreak/>
        <w:t xml:space="preserve">Corporation and within </w:t>
      </w:r>
      <w:r w:rsidR="00BF30D8">
        <w:t>jurisdiction</w:t>
      </w:r>
      <w:r>
        <w:t xml:space="preserve"> of Sub-</w:t>
      </w:r>
      <w:r w:rsidR="00BF30D8">
        <w:t>Registrar</w:t>
      </w:r>
      <w:r>
        <w:t xml:space="preserve"> Haveli-9 hereinafter referred to as ‘The said Property’ </w:t>
      </w:r>
      <w:proofErr w:type="gramStart"/>
      <w:r>
        <w:t>( Which</w:t>
      </w:r>
      <w:proofErr w:type="gramEnd"/>
      <w:r>
        <w:t xml:space="preserve"> is more </w:t>
      </w:r>
      <w:r w:rsidR="00BF30D8">
        <w:t>particularly</w:t>
      </w:r>
      <w:r>
        <w:t xml:space="preserve"> </w:t>
      </w:r>
      <w:r w:rsidR="00BF30D8">
        <w:t>described</w:t>
      </w:r>
      <w:r>
        <w:t xml:space="preserve"> in </w:t>
      </w:r>
      <w:r w:rsidR="00BF30D8">
        <w:t>Schedule</w:t>
      </w:r>
      <w:r>
        <w:t xml:space="preserve"> “D” written </w:t>
      </w:r>
      <w:r>
        <w:rPr>
          <w:spacing w:val="-2"/>
        </w:rPr>
        <w:t>hereinunder.)</w:t>
      </w:r>
    </w:p>
    <w:p w14:paraId="51A81AF8" w14:textId="77777777" w:rsidR="005A316E" w:rsidRDefault="005A316E">
      <w:pPr>
        <w:pStyle w:val="BodyText"/>
        <w:spacing w:before="125"/>
      </w:pPr>
    </w:p>
    <w:p w14:paraId="391F7FF9" w14:textId="77777777" w:rsidR="005A316E" w:rsidRDefault="004A31BB">
      <w:pPr>
        <w:pStyle w:val="BodyText"/>
        <w:spacing w:before="1" w:line="360" w:lineRule="auto"/>
        <w:ind w:left="648" w:right="142"/>
        <w:jc w:val="both"/>
      </w:pPr>
      <w:r>
        <w:t>And whereas the owners/consulting party Shri. Bajarang Vittal Deshmukh, Sou. Sulbha</w:t>
      </w:r>
      <w:r>
        <w:rPr>
          <w:spacing w:val="40"/>
        </w:rPr>
        <w:t xml:space="preserve"> </w:t>
      </w:r>
      <w:r>
        <w:t>Dilip Deshmukh and Shri.</w:t>
      </w:r>
      <w:r>
        <w:rPr>
          <w:spacing w:val="40"/>
        </w:rPr>
        <w:t xml:space="preserve"> </w:t>
      </w:r>
      <w:r>
        <w:t>Shripad Moreshwar Yewalekar i.e. consenting party no. 12</w:t>
      </w:r>
      <w:r>
        <w:rPr>
          <w:spacing w:val="80"/>
        </w:rPr>
        <w:t xml:space="preserve"> </w:t>
      </w:r>
      <w:r>
        <w:t>herein have become absolutely signed and possessed of and otherwise well and sufficiently entitled to all that piece and parcel of the said property mentioned in</w:t>
      </w:r>
      <w:r>
        <w:rPr>
          <w:spacing w:val="40"/>
        </w:rPr>
        <w:t xml:space="preserve"> </w:t>
      </w:r>
      <w:r>
        <w:rPr>
          <w:b/>
        </w:rPr>
        <w:t>SCHEDULE “D”</w:t>
      </w:r>
      <w:r>
        <w:t>.</w:t>
      </w:r>
    </w:p>
    <w:p w14:paraId="087D522C" w14:textId="77777777" w:rsidR="005A316E" w:rsidRDefault="005A316E">
      <w:pPr>
        <w:pStyle w:val="BodyText"/>
        <w:spacing w:before="127"/>
      </w:pPr>
    </w:p>
    <w:p w14:paraId="4AC605E0" w14:textId="77777777" w:rsidR="005A316E" w:rsidRDefault="004A31BB">
      <w:pPr>
        <w:pStyle w:val="BodyText"/>
        <w:spacing w:line="360" w:lineRule="auto"/>
        <w:ind w:left="648" w:right="141"/>
        <w:jc w:val="both"/>
      </w:pPr>
      <w:r>
        <w:t>And Whereas promoter decided to amalgamate all the Property</w:t>
      </w:r>
      <w:r>
        <w:rPr>
          <w:spacing w:val="40"/>
        </w:rPr>
        <w:t xml:space="preserve"> </w:t>
      </w:r>
      <w:r>
        <w:t xml:space="preserve">mentioned in Schedule “A” “B” “C” and “D” for development and according the promoter / Builder submitted the demarcation plan and relevant document in respect of the said property to the competent authority. The competent authority scrutinizing the documents and amalgamated the said </w:t>
      </w:r>
      <w:r>
        <w:rPr>
          <w:spacing w:val="-2"/>
        </w:rPr>
        <w:t>property.</w:t>
      </w:r>
    </w:p>
    <w:p w14:paraId="29DC3C71" w14:textId="77777777" w:rsidR="005A316E" w:rsidRDefault="004A31BB">
      <w:pPr>
        <w:pStyle w:val="BodyText"/>
        <w:spacing w:before="241" w:line="360" w:lineRule="auto"/>
        <w:ind w:left="648" w:right="141"/>
        <w:jc w:val="both"/>
      </w:pPr>
      <w:r>
        <w:t>AND WHEREAS the Promoter/Developer having acquired the rights as aforesaid proposed to be constructed a scheme of ownership flat/tenements to be sold on ownership basis. The Promoter/</w:t>
      </w:r>
      <w:r>
        <w:rPr>
          <w:spacing w:val="-2"/>
        </w:rPr>
        <w:t xml:space="preserve"> </w:t>
      </w:r>
      <w:r>
        <w:t>Developer</w:t>
      </w:r>
      <w:r>
        <w:rPr>
          <w:spacing w:val="-2"/>
        </w:rPr>
        <w:t xml:space="preserve"> </w:t>
      </w:r>
      <w:r>
        <w:t>has</w:t>
      </w:r>
      <w:r>
        <w:rPr>
          <w:spacing w:val="-3"/>
        </w:rPr>
        <w:t xml:space="preserve"> </w:t>
      </w:r>
      <w:r>
        <w:t>proposed</w:t>
      </w:r>
      <w:r>
        <w:rPr>
          <w:spacing w:val="-3"/>
        </w:rPr>
        <w:t xml:space="preserve"> </w:t>
      </w:r>
      <w:r>
        <w:t>to</w:t>
      </w:r>
      <w:r>
        <w:rPr>
          <w:spacing w:val="-1"/>
        </w:rPr>
        <w:t xml:space="preserve"> </w:t>
      </w:r>
      <w:r>
        <w:t>construct</w:t>
      </w:r>
      <w:r>
        <w:rPr>
          <w:spacing w:val="-3"/>
        </w:rPr>
        <w:t xml:space="preserve"> </w:t>
      </w:r>
      <w:r>
        <w:t>on</w:t>
      </w:r>
      <w:r>
        <w:rPr>
          <w:spacing w:val="-2"/>
        </w:rPr>
        <w:t xml:space="preserve"> </w:t>
      </w:r>
      <w:r>
        <w:t>the</w:t>
      </w:r>
      <w:r>
        <w:rPr>
          <w:spacing w:val="-3"/>
        </w:rPr>
        <w:t xml:space="preserve"> </w:t>
      </w:r>
      <w:r>
        <w:t>said</w:t>
      </w:r>
      <w:r>
        <w:rPr>
          <w:spacing w:val="-2"/>
        </w:rPr>
        <w:t xml:space="preserve"> </w:t>
      </w:r>
      <w:r>
        <w:t>property</w:t>
      </w:r>
      <w:r>
        <w:rPr>
          <w:spacing w:val="-4"/>
        </w:rPr>
        <w:t xml:space="preserve"> </w:t>
      </w:r>
      <w:r>
        <w:t>new row</w:t>
      </w:r>
      <w:r>
        <w:rPr>
          <w:spacing w:val="-4"/>
        </w:rPr>
        <w:t xml:space="preserve"> </w:t>
      </w:r>
      <w:r>
        <w:t>houses</w:t>
      </w:r>
      <w:r>
        <w:rPr>
          <w:spacing w:val="-2"/>
        </w:rPr>
        <w:t xml:space="preserve"> </w:t>
      </w:r>
      <w:r>
        <w:t>scheme, multistoried building consisting ground and upper floors hereafter referred as a building ‘Deshmukh Villa’. (hereinafter referred to as the said building)</w:t>
      </w:r>
    </w:p>
    <w:p w14:paraId="01077B45" w14:textId="77777777" w:rsidR="005A316E" w:rsidRDefault="005A316E">
      <w:pPr>
        <w:pStyle w:val="BodyText"/>
        <w:spacing w:before="125"/>
      </w:pPr>
    </w:p>
    <w:p w14:paraId="1710ACBB" w14:textId="77777777" w:rsidR="005A316E" w:rsidRDefault="004A31BB">
      <w:pPr>
        <w:pStyle w:val="BodyText"/>
        <w:spacing w:line="360" w:lineRule="auto"/>
        <w:ind w:left="648" w:right="142"/>
        <w:jc w:val="both"/>
      </w:pPr>
      <w:r>
        <w:t>AND WHEREAS the Promoter/Developer has entered into a standard agreement with an Architect, registered with the Council of Architects, and the Promoter/Developer has also appointed a structural engineer for the preparation of the structural design and drawings of the building and Promoter/Developer accepted the professional supervision of the Architects and the Structural engineer till the completion of the said building.</w:t>
      </w:r>
    </w:p>
    <w:p w14:paraId="75BF5148" w14:textId="77777777" w:rsidR="005A316E" w:rsidRDefault="005A316E">
      <w:pPr>
        <w:pStyle w:val="BodyText"/>
        <w:spacing w:before="24"/>
      </w:pPr>
    </w:p>
    <w:p w14:paraId="479E2A35" w14:textId="77777777" w:rsidR="005A316E" w:rsidRDefault="004A31BB">
      <w:pPr>
        <w:pStyle w:val="BodyText"/>
        <w:spacing w:line="360" w:lineRule="auto"/>
        <w:ind w:left="648" w:right="141"/>
        <w:jc w:val="both"/>
      </w:pPr>
      <w:r>
        <w:t xml:space="preserve">AND WHEREAS by the virtue of the Development Agreement and Power of Attorney, and other writings the Promoter/Developer alone have the sole and exclusive rights to sell the units in the said building to be constructed on the said property and to enter into agreement with the Purchaser/s of the flats/ tenements and to receive the consideration in respect </w:t>
      </w:r>
      <w:r>
        <w:rPr>
          <w:spacing w:val="-2"/>
        </w:rPr>
        <w:t>thereof.</w:t>
      </w:r>
    </w:p>
    <w:p w14:paraId="19C61CD5" w14:textId="77777777" w:rsidR="005A316E" w:rsidRDefault="005A316E">
      <w:pPr>
        <w:pStyle w:val="BodyText"/>
        <w:spacing w:before="91"/>
      </w:pPr>
    </w:p>
    <w:p w14:paraId="604CC83B" w14:textId="00758601" w:rsidR="005A316E" w:rsidRDefault="004A31BB">
      <w:pPr>
        <w:pStyle w:val="BodyText"/>
        <w:spacing w:line="360" w:lineRule="auto"/>
        <w:ind w:left="648" w:right="141"/>
        <w:jc w:val="both"/>
      </w:pPr>
      <w:r>
        <w:t xml:space="preserve">AND WHEREAS the Purchaser demanded from the Promoter/ Developer and the Promoter/Developer has </w:t>
      </w:r>
      <w:r w:rsidR="00BF30D8">
        <w:t>given</w:t>
      </w:r>
      <w:r>
        <w:t xml:space="preserve"> inspection of all the deeds &amp; documents of title relating to the said property, accordingly the Development agreement and the plans, design and specifications prepared by its Architects and such other documents are specified under the Maharashtra Ownership Flats (Regulation of Construction, Sale, Management and Transfer) Act 1963, hereinafter referred to as the " Said Act") and the rules made there under.</w:t>
      </w:r>
    </w:p>
    <w:p w14:paraId="7CAA69C1" w14:textId="77777777" w:rsidR="005A316E" w:rsidRDefault="005A316E">
      <w:pPr>
        <w:pStyle w:val="BodyText"/>
        <w:spacing w:line="360" w:lineRule="auto"/>
        <w:jc w:val="both"/>
        <w:sectPr w:rsidR="005A316E">
          <w:pgSz w:w="12240" w:h="20160"/>
          <w:pgMar w:top="2400" w:right="1440" w:bottom="280" w:left="1800" w:header="728" w:footer="0" w:gutter="0"/>
          <w:cols w:space="720"/>
        </w:sectPr>
      </w:pPr>
    </w:p>
    <w:p w14:paraId="30A807A7" w14:textId="77777777" w:rsidR="005A316E" w:rsidRDefault="004A31BB">
      <w:pPr>
        <w:pStyle w:val="BodyText"/>
        <w:spacing w:before="182" w:line="360" w:lineRule="auto"/>
        <w:ind w:left="648" w:right="141"/>
        <w:jc w:val="both"/>
      </w:pPr>
      <w:r>
        <w:lastRenderedPageBreak/>
        <w:t>AND WHEREAS the copies of Certificate of Title issued by the Advocate of the Promoter/Developer copies of Property register card and other relevant revenue records showing</w:t>
      </w:r>
      <w:r>
        <w:rPr>
          <w:spacing w:val="-2"/>
        </w:rPr>
        <w:t xml:space="preserve"> </w:t>
      </w:r>
      <w:r>
        <w:t>the</w:t>
      </w:r>
      <w:r>
        <w:rPr>
          <w:spacing w:val="-3"/>
        </w:rPr>
        <w:t xml:space="preserve"> </w:t>
      </w:r>
      <w:r>
        <w:t>nature of</w:t>
      </w:r>
      <w:r>
        <w:rPr>
          <w:spacing w:val="-3"/>
        </w:rPr>
        <w:t xml:space="preserve"> </w:t>
      </w:r>
      <w:r>
        <w:t>the title</w:t>
      </w:r>
      <w:r>
        <w:rPr>
          <w:spacing w:val="-2"/>
        </w:rPr>
        <w:t xml:space="preserve"> </w:t>
      </w:r>
      <w:r>
        <w:t>to</w:t>
      </w:r>
      <w:r>
        <w:rPr>
          <w:spacing w:val="-3"/>
        </w:rPr>
        <w:t xml:space="preserve"> </w:t>
      </w:r>
      <w:r>
        <w:t>the said</w:t>
      </w:r>
      <w:r>
        <w:rPr>
          <w:spacing w:val="-2"/>
        </w:rPr>
        <w:t xml:space="preserve"> </w:t>
      </w:r>
      <w:r>
        <w:t>property</w:t>
      </w:r>
      <w:r>
        <w:rPr>
          <w:spacing w:val="-2"/>
        </w:rPr>
        <w:t xml:space="preserve"> </w:t>
      </w:r>
      <w:r>
        <w:t>on</w:t>
      </w:r>
      <w:r>
        <w:rPr>
          <w:spacing w:val="-2"/>
        </w:rPr>
        <w:t xml:space="preserve"> </w:t>
      </w:r>
      <w:r>
        <w:t>which</w:t>
      </w:r>
      <w:r>
        <w:rPr>
          <w:spacing w:val="-3"/>
        </w:rPr>
        <w:t xml:space="preserve"> </w:t>
      </w:r>
      <w:r>
        <w:t>the units</w:t>
      </w:r>
      <w:r>
        <w:rPr>
          <w:spacing w:val="-3"/>
        </w:rPr>
        <w:t xml:space="preserve"> </w:t>
      </w:r>
      <w:r>
        <w:t>are to</w:t>
      </w:r>
      <w:r>
        <w:rPr>
          <w:spacing w:val="-3"/>
        </w:rPr>
        <w:t xml:space="preserve"> </w:t>
      </w:r>
      <w:r>
        <w:t>be</w:t>
      </w:r>
      <w:r>
        <w:rPr>
          <w:spacing w:val="-2"/>
        </w:rPr>
        <w:t xml:space="preserve"> </w:t>
      </w:r>
      <w:r>
        <w:t>constructed</w:t>
      </w:r>
      <w:r>
        <w:rPr>
          <w:spacing w:val="-2"/>
        </w:rPr>
        <w:t xml:space="preserve"> </w:t>
      </w:r>
      <w:r>
        <w:t>as per specifications and plans of the unit/s agreed to be purchased by the Purchaser approved by the concerned local authority an annexed hereto as Annexure.</w:t>
      </w:r>
    </w:p>
    <w:p w14:paraId="393A52EE" w14:textId="77777777" w:rsidR="005A316E" w:rsidRDefault="005A316E">
      <w:pPr>
        <w:pStyle w:val="BodyText"/>
        <w:spacing w:before="22"/>
      </w:pPr>
    </w:p>
    <w:p w14:paraId="0D8C5652" w14:textId="77777777" w:rsidR="005A316E" w:rsidRDefault="004A31BB">
      <w:pPr>
        <w:pStyle w:val="BodyText"/>
        <w:spacing w:line="360" w:lineRule="auto"/>
        <w:ind w:left="648" w:right="141"/>
        <w:jc w:val="both"/>
      </w:pPr>
      <w:r>
        <w:t>AND WHEREAS the Promoter/ Developer has got approved plan from the concerned local authority the plans and specifications elevations, sections and designs of the said building.</w:t>
      </w:r>
    </w:p>
    <w:p w14:paraId="5BD843CE" w14:textId="77777777" w:rsidR="005A316E" w:rsidRDefault="005A316E">
      <w:pPr>
        <w:pStyle w:val="BodyText"/>
        <w:spacing w:before="24"/>
      </w:pPr>
    </w:p>
    <w:p w14:paraId="12AE22A3" w14:textId="77777777" w:rsidR="005A316E" w:rsidRDefault="004A31BB">
      <w:pPr>
        <w:pStyle w:val="BodyText"/>
        <w:spacing w:before="1" w:line="360" w:lineRule="auto"/>
        <w:ind w:left="648" w:right="141"/>
        <w:jc w:val="both"/>
      </w:pPr>
      <w:r>
        <w:t>AND WHEREAS while sanctioning the said plan the concerned local authority and/or government have laid down certain terms, conditions, stipulations and restrictions which are to be observed and performed by the Promoter/ Developer while developing the said</w:t>
      </w:r>
      <w:r>
        <w:rPr>
          <w:spacing w:val="40"/>
        </w:rPr>
        <w:t xml:space="preserve"> </w:t>
      </w:r>
      <w:r>
        <w:t>property and the said building and upon due observance and performance of which only the completion and occupation certificate in respect of the said building shall be granted by the concerned local authority.</w:t>
      </w:r>
    </w:p>
    <w:p w14:paraId="3D7370CD" w14:textId="1AFD2D23" w:rsidR="005A316E" w:rsidRDefault="004A31BB">
      <w:pPr>
        <w:spacing w:before="68" w:line="360" w:lineRule="auto"/>
        <w:ind w:left="648" w:right="141"/>
        <w:jc w:val="both"/>
        <w:rPr>
          <w:b/>
        </w:rPr>
      </w:pPr>
      <w:r>
        <w:t xml:space="preserve">AND WHEREAS the Promoter/ Developer has accordingly commenced construction of the said building in accordance with the said plan sanctioned and approved by Pune Municipal Corporation as per their Commencement Certificate </w:t>
      </w:r>
      <w:r>
        <w:rPr>
          <w:b/>
        </w:rPr>
        <w:t xml:space="preserve">No. CC/1208/02 dated 16/10/2002 and No. CC/1450/03 dated 22/01/2004 and developer also </w:t>
      </w:r>
      <w:r w:rsidR="00BF30D8">
        <w:t>a revised</w:t>
      </w:r>
      <w:r>
        <w:t xml:space="preserve"> the said plan by Commencement Certificate </w:t>
      </w:r>
      <w:r>
        <w:rPr>
          <w:b/>
        </w:rPr>
        <w:t>No. CC/0249/14dated 28/04/</w:t>
      </w:r>
      <w:r w:rsidR="00BF30D8">
        <w:rPr>
          <w:b/>
        </w:rPr>
        <w:t>2014.</w:t>
      </w:r>
    </w:p>
    <w:p w14:paraId="10BB3B0C" w14:textId="77777777" w:rsidR="005A316E" w:rsidRDefault="005A316E">
      <w:pPr>
        <w:pStyle w:val="BodyText"/>
        <w:spacing w:before="57"/>
        <w:rPr>
          <w:b/>
        </w:rPr>
      </w:pPr>
    </w:p>
    <w:p w14:paraId="79D4F547" w14:textId="656109B2" w:rsidR="005A316E" w:rsidRDefault="004A31BB">
      <w:pPr>
        <w:pStyle w:val="BodyText"/>
        <w:spacing w:line="360" w:lineRule="auto"/>
        <w:ind w:left="648" w:right="141"/>
        <w:jc w:val="both"/>
      </w:pPr>
      <w:r>
        <w:t xml:space="preserve">AND WHEREAS The Consenting Party/Owner has already </w:t>
      </w:r>
      <w:r w:rsidR="00BF30D8">
        <w:t>obtained</w:t>
      </w:r>
      <w:r>
        <w:t xml:space="preserve"> permission for </w:t>
      </w:r>
      <w:r w:rsidR="00BF30D8">
        <w:t>nonagricultural</w:t>
      </w:r>
      <w:r>
        <w:t xml:space="preserve"> use of the said property from the competent authority the Office of the Sub-Divisional Officer Pune Sub - Division, Pune by their order </w:t>
      </w:r>
      <w:r>
        <w:rPr>
          <w:b/>
        </w:rPr>
        <w:t>No. PRH/</w:t>
      </w:r>
      <w:r w:rsidR="00BF30D8">
        <w:rPr>
          <w:b/>
        </w:rPr>
        <w:t>N. A</w:t>
      </w:r>
      <w:r>
        <w:rPr>
          <w:b/>
        </w:rPr>
        <w:t xml:space="preserve">/SR/789/2002 Dated 03/04/2004 </w:t>
      </w:r>
      <w:r>
        <w:t xml:space="preserve">hereby granted permission for </w:t>
      </w:r>
      <w:r w:rsidR="00BF30D8">
        <w:t>nonagricultural</w:t>
      </w:r>
      <w:r>
        <w:t xml:space="preserve"> use of the Said Property.</w:t>
      </w:r>
    </w:p>
    <w:p w14:paraId="79D28E4A" w14:textId="77777777" w:rsidR="005A316E" w:rsidRDefault="005A316E">
      <w:pPr>
        <w:pStyle w:val="BodyText"/>
        <w:spacing w:before="195"/>
      </w:pPr>
    </w:p>
    <w:p w14:paraId="1DA9A37F" w14:textId="7F42EF72" w:rsidR="005A316E" w:rsidRDefault="004A31BB">
      <w:pPr>
        <w:pStyle w:val="BodyText"/>
        <w:spacing w:line="360" w:lineRule="auto"/>
        <w:ind w:left="648" w:right="140" w:firstLine="55"/>
        <w:jc w:val="both"/>
      </w:pPr>
      <w:r>
        <w:t xml:space="preserve">AND WHEREAS relying on the Purchaser’s representation and the assurance the Promoter/Developer herein has agreed to sell and the Purchaser’s herein has/have agreed to purchase </w:t>
      </w:r>
      <w:r>
        <w:rPr>
          <w:b/>
        </w:rPr>
        <w:t>Flat</w:t>
      </w:r>
      <w:r>
        <w:rPr>
          <w:b/>
          <w:spacing w:val="-2"/>
        </w:rPr>
        <w:t xml:space="preserve"> </w:t>
      </w:r>
      <w:r>
        <w:rPr>
          <w:b/>
        </w:rPr>
        <w:t>No. 12</w:t>
      </w:r>
      <w:r>
        <w:rPr>
          <w:b/>
          <w:spacing w:val="40"/>
        </w:rPr>
        <w:t xml:space="preserve"> </w:t>
      </w:r>
      <w:r>
        <w:t>on</w:t>
      </w:r>
      <w:r>
        <w:rPr>
          <w:spacing w:val="-2"/>
        </w:rPr>
        <w:t xml:space="preserve"> </w:t>
      </w:r>
      <w:r>
        <w:rPr>
          <w:b/>
        </w:rPr>
        <w:t>3</w:t>
      </w:r>
      <w:r>
        <w:rPr>
          <w:b/>
          <w:vertAlign w:val="superscript"/>
        </w:rPr>
        <w:t>rd</w:t>
      </w:r>
      <w:r>
        <w:rPr>
          <w:b/>
          <w:spacing w:val="40"/>
        </w:rPr>
        <w:t xml:space="preserve"> </w:t>
      </w:r>
      <w:r>
        <w:t>floor</w:t>
      </w:r>
      <w:r>
        <w:rPr>
          <w:spacing w:val="-1"/>
        </w:rPr>
        <w:t xml:space="preserve"> </w:t>
      </w:r>
      <w:r>
        <w:t>in</w:t>
      </w:r>
      <w:r>
        <w:rPr>
          <w:spacing w:val="-1"/>
        </w:rPr>
        <w:t xml:space="preserve"> </w:t>
      </w:r>
      <w:r>
        <w:t xml:space="preserve">building </w:t>
      </w:r>
      <w:r w:rsidR="004853C9">
        <w:t>“</w:t>
      </w:r>
      <w:r w:rsidR="004853C9">
        <w:rPr>
          <w:spacing w:val="-2"/>
        </w:rPr>
        <w:t>Deshmukh</w:t>
      </w:r>
      <w:r>
        <w:rPr>
          <w:b/>
        </w:rPr>
        <w:t xml:space="preserve"> Plaza” </w:t>
      </w:r>
      <w:r>
        <w:t>wing</w:t>
      </w:r>
      <w:r>
        <w:rPr>
          <w:spacing w:val="40"/>
        </w:rPr>
        <w:t xml:space="preserve"> </w:t>
      </w:r>
      <w:r>
        <w:rPr>
          <w:b/>
        </w:rPr>
        <w:t>“E”</w:t>
      </w:r>
      <w:r>
        <w:rPr>
          <w:b/>
          <w:spacing w:val="-2"/>
        </w:rPr>
        <w:t xml:space="preserve"> </w:t>
      </w:r>
      <w:r>
        <w:t xml:space="preserve">wing situated at the said property and hereinafter referred to as the "Unit" Property’ </w:t>
      </w:r>
      <w:r w:rsidR="004853C9">
        <w:t>(Which</w:t>
      </w:r>
      <w:r>
        <w:t xml:space="preserve"> is more particularly descried in </w:t>
      </w:r>
      <w:r>
        <w:rPr>
          <w:b/>
        </w:rPr>
        <w:t xml:space="preserve">Schedule “D” </w:t>
      </w:r>
      <w:r>
        <w:t>written hereinunder.).</w:t>
      </w:r>
    </w:p>
    <w:p w14:paraId="0FF2074C" w14:textId="77777777" w:rsidR="005A316E" w:rsidRDefault="004A31BB">
      <w:pPr>
        <w:pStyle w:val="BodyText"/>
        <w:spacing w:before="241" w:line="360" w:lineRule="auto"/>
        <w:ind w:left="648" w:right="140"/>
        <w:jc w:val="both"/>
      </w:pPr>
      <w:r>
        <w:t>AND WHEREAS prior to making application as aforesaid as required by the Provisions of Maharashtra Co-operative Societies, Act 1960 (Maharashtra Act No. XXIV of 1960 &amp;</w:t>
      </w:r>
      <w:r>
        <w:rPr>
          <w:spacing w:val="40"/>
        </w:rPr>
        <w:t xml:space="preserve"> </w:t>
      </w:r>
      <w:r>
        <w:t>Urban Land (Ceiling &amp; Regulation) Act, 1976 the Purchaser had made a declaration to the effect that neither the Purchaser nor the members of the family (family as defined under the Urban Land (Ceiling and Regulation) Act, 1976) as whether Purchaser owns tenements, house or building within the limits of Pune Urban Agglomeration.</w:t>
      </w:r>
    </w:p>
    <w:p w14:paraId="530E9F03" w14:textId="77777777" w:rsidR="005A316E" w:rsidRDefault="005A316E">
      <w:pPr>
        <w:pStyle w:val="BodyText"/>
        <w:spacing w:before="57"/>
      </w:pPr>
    </w:p>
    <w:p w14:paraId="72F71CF7" w14:textId="78C2A333" w:rsidR="005A316E" w:rsidRDefault="004A31BB">
      <w:pPr>
        <w:pStyle w:val="BodyText"/>
        <w:spacing w:before="1" w:line="360" w:lineRule="auto"/>
        <w:ind w:left="648" w:right="143"/>
        <w:jc w:val="both"/>
      </w:pPr>
      <w:r>
        <w:t>AND WHEREAS prior to the execution of these presents the Purchaser has paid/ will pay</w:t>
      </w:r>
      <w:r>
        <w:rPr>
          <w:spacing w:val="40"/>
        </w:rPr>
        <w:t xml:space="preserve"> </w:t>
      </w:r>
      <w:r>
        <w:t xml:space="preserve">the Promoter /Developers the sum of </w:t>
      </w:r>
      <w:r>
        <w:rPr>
          <w:b/>
        </w:rPr>
        <w:t xml:space="preserve">Rs. </w:t>
      </w:r>
      <w:r w:rsidR="004853C9">
        <w:rPr>
          <w:b/>
        </w:rPr>
        <w:t>50,000</w:t>
      </w:r>
      <w:r>
        <w:rPr>
          <w:b/>
        </w:rPr>
        <w:t xml:space="preserve">/- </w:t>
      </w:r>
      <w:r>
        <w:t xml:space="preserve">(Rs. </w:t>
      </w:r>
      <w:r w:rsidR="004853C9">
        <w:t>Fifty Thousand</w:t>
      </w:r>
      <w:r>
        <w:t xml:space="preserve"> Only) Paid by Transfer</w:t>
      </w:r>
    </w:p>
    <w:p w14:paraId="0D1F18A2" w14:textId="77777777" w:rsidR="005A316E" w:rsidRDefault="005A316E">
      <w:pPr>
        <w:pStyle w:val="BodyText"/>
        <w:spacing w:line="360" w:lineRule="auto"/>
        <w:jc w:val="both"/>
        <w:sectPr w:rsidR="005A316E">
          <w:pgSz w:w="12240" w:h="20160"/>
          <w:pgMar w:top="2400" w:right="1440" w:bottom="280" w:left="1800" w:header="728" w:footer="0" w:gutter="0"/>
          <w:cols w:space="720"/>
        </w:sectPr>
      </w:pPr>
    </w:p>
    <w:p w14:paraId="7D00BDB7" w14:textId="77777777" w:rsidR="005A316E" w:rsidRDefault="004A31BB">
      <w:pPr>
        <w:pStyle w:val="BodyText"/>
        <w:spacing w:before="182" w:line="360" w:lineRule="auto"/>
        <w:ind w:left="648" w:right="141"/>
        <w:jc w:val="both"/>
      </w:pPr>
      <w:r>
        <w:lastRenderedPageBreak/>
        <w:t>Being part payment of the consideration of the unit/s agreed to be sold by the Promoter/Developer to the Purchaser as advance payment or deposit (the receipt &amp; payment whereof the Promoter/ Developer both hereby admits and acknowledges) to be sold to the Purchaser, and the Purchaser has agreed to Pay to the Promoter/ Developer balance payment of consideration price in the manner hereinafter written.</w:t>
      </w:r>
    </w:p>
    <w:p w14:paraId="207AFE88" w14:textId="77777777" w:rsidR="005A316E" w:rsidRDefault="005A316E">
      <w:pPr>
        <w:pStyle w:val="BodyText"/>
      </w:pPr>
    </w:p>
    <w:p w14:paraId="2983745C" w14:textId="77777777" w:rsidR="005A316E" w:rsidRDefault="005A316E">
      <w:pPr>
        <w:pStyle w:val="BodyText"/>
      </w:pPr>
    </w:p>
    <w:p w14:paraId="3313B5CE" w14:textId="77777777" w:rsidR="005A316E" w:rsidRDefault="005A316E">
      <w:pPr>
        <w:pStyle w:val="BodyText"/>
      </w:pPr>
    </w:p>
    <w:p w14:paraId="16326526" w14:textId="77777777" w:rsidR="005A316E" w:rsidRDefault="004A31BB">
      <w:pPr>
        <w:pStyle w:val="BodyText"/>
        <w:spacing w:before="1"/>
        <w:ind w:left="648"/>
      </w:pPr>
      <w:r>
        <w:t>The</w:t>
      </w:r>
      <w:r>
        <w:rPr>
          <w:spacing w:val="-6"/>
        </w:rPr>
        <w:t xml:space="preserve"> </w:t>
      </w:r>
      <w:r>
        <w:t>part</w:t>
      </w:r>
      <w:r>
        <w:rPr>
          <w:spacing w:val="-4"/>
        </w:rPr>
        <w:t xml:space="preserve"> </w:t>
      </w:r>
      <w:r>
        <w:t>payment</w:t>
      </w:r>
      <w:r>
        <w:rPr>
          <w:spacing w:val="-5"/>
        </w:rPr>
        <w:t xml:space="preserve"> </w:t>
      </w:r>
      <w:r>
        <w:t>scheduled</w:t>
      </w:r>
      <w:r>
        <w:rPr>
          <w:spacing w:val="-5"/>
        </w:rPr>
        <w:t xml:space="preserve"> </w:t>
      </w:r>
      <w:r>
        <w:t>as</w:t>
      </w:r>
      <w:r>
        <w:rPr>
          <w:spacing w:val="-5"/>
        </w:rPr>
        <w:t xml:space="preserve"> </w:t>
      </w:r>
      <w:r>
        <w:rPr>
          <w:spacing w:val="-2"/>
        </w:rPr>
        <w:t>under</w:t>
      </w:r>
    </w:p>
    <w:p w14:paraId="265F16F5" w14:textId="23BA8148" w:rsidR="005A316E" w:rsidRDefault="004A31BB">
      <w:pPr>
        <w:pStyle w:val="Heading1"/>
        <w:tabs>
          <w:tab w:val="left" w:pos="3527"/>
        </w:tabs>
        <w:spacing w:before="124"/>
      </w:pPr>
      <w:r>
        <w:t>Rs.</w:t>
      </w:r>
      <w:r>
        <w:rPr>
          <w:spacing w:val="58"/>
        </w:rPr>
        <w:t xml:space="preserve"> </w:t>
      </w:r>
      <w:r w:rsidR="004853C9">
        <w:t>50</w:t>
      </w:r>
      <w:r>
        <w:rPr>
          <w:spacing w:val="-2"/>
        </w:rPr>
        <w:t>,000/-</w:t>
      </w:r>
      <w:r>
        <w:tab/>
        <w:t>(</w:t>
      </w:r>
      <w:r w:rsidR="004853C9">
        <w:t>Fifty Thousand</w:t>
      </w:r>
      <w:r>
        <w:rPr>
          <w:spacing w:val="1"/>
        </w:rPr>
        <w:t xml:space="preserve"> </w:t>
      </w:r>
      <w:r>
        <w:t>Only Paid</w:t>
      </w:r>
      <w:r>
        <w:rPr>
          <w:spacing w:val="-2"/>
        </w:rPr>
        <w:t xml:space="preserve"> </w:t>
      </w:r>
      <w:r>
        <w:t xml:space="preserve">by </w:t>
      </w:r>
      <w:r>
        <w:rPr>
          <w:spacing w:val="-2"/>
        </w:rPr>
        <w:t>Transfer)</w:t>
      </w:r>
    </w:p>
    <w:p w14:paraId="290078AA" w14:textId="119E972F" w:rsidR="005A316E" w:rsidRDefault="004A31BB">
      <w:pPr>
        <w:tabs>
          <w:tab w:val="left" w:pos="3527"/>
        </w:tabs>
        <w:spacing w:before="139"/>
        <w:ind w:left="648"/>
        <w:rPr>
          <w:sz w:val="24"/>
        </w:rPr>
      </w:pPr>
      <w:r>
        <w:rPr>
          <w:sz w:val="24"/>
        </w:rPr>
        <w:t>Rs.</w:t>
      </w:r>
      <w:r>
        <w:rPr>
          <w:spacing w:val="58"/>
          <w:sz w:val="24"/>
        </w:rPr>
        <w:t xml:space="preserve"> </w:t>
      </w:r>
      <w:r>
        <w:rPr>
          <w:spacing w:val="-2"/>
          <w:sz w:val="24"/>
        </w:rPr>
        <w:t>2</w:t>
      </w:r>
      <w:r w:rsidR="004853C9">
        <w:rPr>
          <w:spacing w:val="-2"/>
          <w:sz w:val="24"/>
        </w:rPr>
        <w:t>8</w:t>
      </w:r>
      <w:r>
        <w:rPr>
          <w:spacing w:val="-2"/>
          <w:sz w:val="24"/>
        </w:rPr>
        <w:t>,00,000/-</w:t>
      </w:r>
      <w:r w:rsidR="004853C9">
        <w:rPr>
          <w:sz w:val="24"/>
        </w:rPr>
        <w:tab/>
        <w:t xml:space="preserve">(Twenty-Eight Lakh </w:t>
      </w:r>
      <w:r w:rsidR="004853C9">
        <w:rPr>
          <w:spacing w:val="-3"/>
          <w:sz w:val="24"/>
        </w:rPr>
        <w:t>to</w:t>
      </w:r>
      <w:r>
        <w:rPr>
          <w:sz w:val="24"/>
        </w:rPr>
        <w:t xml:space="preserve"> be</w:t>
      </w:r>
      <w:r>
        <w:rPr>
          <w:spacing w:val="-1"/>
          <w:sz w:val="24"/>
        </w:rPr>
        <w:t xml:space="preserve"> </w:t>
      </w:r>
      <w:r>
        <w:rPr>
          <w:sz w:val="24"/>
        </w:rPr>
        <w:t>Paid by Bank</w:t>
      </w:r>
      <w:r>
        <w:rPr>
          <w:spacing w:val="-1"/>
          <w:sz w:val="24"/>
        </w:rPr>
        <w:t xml:space="preserve"> </w:t>
      </w:r>
      <w:r w:rsidR="004853C9">
        <w:rPr>
          <w:sz w:val="24"/>
        </w:rPr>
        <w:t>Loan</w:t>
      </w:r>
      <w:r w:rsidR="004853C9">
        <w:rPr>
          <w:spacing w:val="1"/>
          <w:sz w:val="24"/>
        </w:rPr>
        <w:t>)</w:t>
      </w:r>
    </w:p>
    <w:p w14:paraId="1221EC6D" w14:textId="77777777" w:rsidR="005A316E" w:rsidRDefault="005A316E">
      <w:pPr>
        <w:pStyle w:val="BodyText"/>
        <w:rPr>
          <w:sz w:val="24"/>
        </w:rPr>
      </w:pPr>
    </w:p>
    <w:p w14:paraId="3A77BCD5" w14:textId="77777777" w:rsidR="005A316E" w:rsidRDefault="005A316E">
      <w:pPr>
        <w:pStyle w:val="BodyText"/>
        <w:rPr>
          <w:sz w:val="24"/>
        </w:rPr>
      </w:pPr>
    </w:p>
    <w:p w14:paraId="1E9409CD" w14:textId="77777777" w:rsidR="005A316E" w:rsidRDefault="004A31BB">
      <w:pPr>
        <w:ind w:left="648"/>
        <w:rPr>
          <w:sz w:val="24"/>
        </w:rPr>
      </w:pPr>
      <w:r>
        <w:rPr>
          <w:spacing w:val="-2"/>
          <w:sz w:val="24"/>
        </w:rPr>
        <w:t>===========</w:t>
      </w:r>
    </w:p>
    <w:p w14:paraId="3048CFD2" w14:textId="2F8BAD8E" w:rsidR="005A316E" w:rsidRDefault="004A31BB">
      <w:pPr>
        <w:pStyle w:val="Heading1"/>
        <w:tabs>
          <w:tab w:val="left" w:pos="3527"/>
        </w:tabs>
        <w:spacing w:before="137"/>
        <w:ind w:left="708"/>
      </w:pPr>
      <w:r>
        <w:t>Rs.</w:t>
      </w:r>
      <w:r>
        <w:rPr>
          <w:spacing w:val="29"/>
        </w:rPr>
        <w:t xml:space="preserve">  </w:t>
      </w:r>
      <w:r>
        <w:rPr>
          <w:spacing w:val="-2"/>
        </w:rPr>
        <w:t>2</w:t>
      </w:r>
      <w:r w:rsidR="003C4088">
        <w:rPr>
          <w:spacing w:val="-2"/>
        </w:rPr>
        <w:t>8</w:t>
      </w:r>
      <w:r>
        <w:rPr>
          <w:spacing w:val="-2"/>
        </w:rPr>
        <w:t>,</w:t>
      </w:r>
      <w:r w:rsidR="003C4088">
        <w:rPr>
          <w:spacing w:val="-2"/>
        </w:rPr>
        <w:t>5</w:t>
      </w:r>
      <w:r>
        <w:rPr>
          <w:spacing w:val="-2"/>
        </w:rPr>
        <w:t>0,000/-</w:t>
      </w:r>
      <w:r w:rsidR="004853C9">
        <w:tab/>
        <w:t>(</w:t>
      </w:r>
      <w:r w:rsidR="004853C9">
        <w:rPr>
          <w:spacing w:val="-3"/>
        </w:rPr>
        <w:t>Total</w:t>
      </w:r>
      <w:r>
        <w:rPr>
          <w:spacing w:val="-1"/>
        </w:rPr>
        <w:t xml:space="preserve"> </w:t>
      </w:r>
      <w:r>
        <w:t xml:space="preserve">Rs. </w:t>
      </w:r>
      <w:r w:rsidR="004853C9">
        <w:t>Twenty</w:t>
      </w:r>
      <w:r w:rsidR="004853C9">
        <w:rPr>
          <w:spacing w:val="-2"/>
        </w:rPr>
        <w:t>-</w:t>
      </w:r>
      <w:r w:rsidR="003C4088">
        <w:rPr>
          <w:spacing w:val="-2"/>
        </w:rPr>
        <w:t>Eight</w:t>
      </w:r>
      <w:r>
        <w:t xml:space="preserve"> La</w:t>
      </w:r>
      <w:r w:rsidR="004853C9">
        <w:t>kh</w:t>
      </w:r>
      <w:r>
        <w:t xml:space="preserve"> </w:t>
      </w:r>
      <w:r w:rsidR="003C4088">
        <w:t xml:space="preserve">Fifty Thousand </w:t>
      </w:r>
      <w:r>
        <w:rPr>
          <w:spacing w:val="-2"/>
        </w:rPr>
        <w:t>Only).</w:t>
      </w:r>
    </w:p>
    <w:p w14:paraId="745976AA" w14:textId="77777777" w:rsidR="005A316E" w:rsidRDefault="004A31BB">
      <w:pPr>
        <w:spacing w:before="139"/>
        <w:ind w:left="648"/>
      </w:pPr>
      <w:r>
        <w:rPr>
          <w:spacing w:val="-2"/>
        </w:rPr>
        <w:t>===========</w:t>
      </w:r>
    </w:p>
    <w:p w14:paraId="272A4D9F" w14:textId="77777777" w:rsidR="005A316E" w:rsidRDefault="005A316E">
      <w:pPr>
        <w:pStyle w:val="BodyText"/>
        <w:spacing w:before="252"/>
      </w:pPr>
    </w:p>
    <w:p w14:paraId="1CF09BF7" w14:textId="77777777" w:rsidR="005A316E" w:rsidRDefault="004A31BB">
      <w:pPr>
        <w:pStyle w:val="BodyText"/>
        <w:spacing w:line="360" w:lineRule="auto"/>
        <w:ind w:left="648" w:right="141"/>
        <w:jc w:val="both"/>
      </w:pPr>
      <w:r>
        <w:t>NOW THIS AGREEMENT WITNESSETH and it is hereby agreed by and between the parties hereto as under:</w:t>
      </w:r>
    </w:p>
    <w:p w14:paraId="559C05FB" w14:textId="77777777" w:rsidR="005A316E" w:rsidRDefault="004A31BB">
      <w:pPr>
        <w:pStyle w:val="ListParagraph"/>
        <w:numPr>
          <w:ilvl w:val="0"/>
          <w:numId w:val="8"/>
        </w:numPr>
        <w:tabs>
          <w:tab w:val="left" w:pos="1366"/>
        </w:tabs>
        <w:spacing w:before="139" w:line="360" w:lineRule="auto"/>
        <w:ind w:right="140" w:firstLine="0"/>
        <w:jc w:val="both"/>
      </w:pPr>
      <w:r>
        <w:t>The Promoter/Developer shall construct the said building consisting of ground &amp; upper floors on the said property in accordance with the plans, designs, specifications approved by the concerned local authority and which have been and approved by the Purchaser with such variations and modifications as the Promoter/ Developer may consider necessary or as may be required by the concerned local authority/the Government to be</w:t>
      </w:r>
      <w:r>
        <w:rPr>
          <w:spacing w:val="80"/>
        </w:rPr>
        <w:t xml:space="preserve"> </w:t>
      </w:r>
      <w:r>
        <w:t>made in or any of them.</w:t>
      </w:r>
    </w:p>
    <w:p w14:paraId="5D9E5150" w14:textId="77777777" w:rsidR="005A316E" w:rsidRDefault="005A316E">
      <w:pPr>
        <w:pStyle w:val="BodyText"/>
        <w:spacing w:before="24"/>
      </w:pPr>
    </w:p>
    <w:p w14:paraId="1DA24FD1" w14:textId="7ECD2DCD" w:rsidR="005A316E" w:rsidRDefault="004A31BB">
      <w:pPr>
        <w:pStyle w:val="BodyText"/>
        <w:spacing w:line="360" w:lineRule="auto"/>
        <w:ind w:left="648" w:right="141"/>
        <w:jc w:val="both"/>
      </w:pPr>
      <w:r>
        <w:t xml:space="preserve">The Purchaser hereby agrees to Purchase from the Promoter/ Developer and the Promoter/Developer hereby </w:t>
      </w:r>
      <w:r w:rsidR="004853C9">
        <w:t>agree</w:t>
      </w:r>
      <w:r>
        <w:t xml:space="preserve"> to sell to the Purchaser one </w:t>
      </w:r>
      <w:r w:rsidR="004853C9">
        <w:t>BHK</w:t>
      </w:r>
      <w:r>
        <w:t xml:space="preserve"> built up area</w:t>
      </w:r>
      <w:r>
        <w:rPr>
          <w:spacing w:val="40"/>
        </w:rPr>
        <w:t xml:space="preserve"> </w:t>
      </w:r>
      <w:r>
        <w:t xml:space="preserve">admeasuring </w:t>
      </w:r>
      <w:r>
        <w:rPr>
          <w:b/>
        </w:rPr>
        <w:t xml:space="preserve">616 sq. </w:t>
      </w:r>
      <w:r w:rsidR="004853C9">
        <w:rPr>
          <w:b/>
        </w:rPr>
        <w:t>fts</w:t>
      </w:r>
      <w:r w:rsidR="004853C9">
        <w:t>. On</w:t>
      </w:r>
      <w:r>
        <w:rPr>
          <w:spacing w:val="40"/>
        </w:rPr>
        <w:t xml:space="preserve"> </w:t>
      </w:r>
      <w:r>
        <w:t>as shown in the floor plan hereto annexed and marked Schedule II</w:t>
      </w:r>
      <w:r>
        <w:rPr>
          <w:spacing w:val="-1"/>
        </w:rPr>
        <w:t xml:space="preserve"> </w:t>
      </w:r>
      <w:r>
        <w:t>/covered/open</w:t>
      </w:r>
      <w:r>
        <w:rPr>
          <w:spacing w:val="-2"/>
        </w:rPr>
        <w:t xml:space="preserve"> </w:t>
      </w:r>
      <w:r>
        <w:t>Garage in</w:t>
      </w:r>
      <w:r>
        <w:rPr>
          <w:spacing w:val="-2"/>
        </w:rPr>
        <w:t xml:space="preserve"> </w:t>
      </w:r>
      <w:r>
        <w:t>the</w:t>
      </w:r>
      <w:r>
        <w:rPr>
          <w:spacing w:val="-1"/>
        </w:rPr>
        <w:t xml:space="preserve"> </w:t>
      </w:r>
      <w:r>
        <w:t>building</w:t>
      </w:r>
      <w:r>
        <w:rPr>
          <w:spacing w:val="-3"/>
        </w:rPr>
        <w:t xml:space="preserve"> </w:t>
      </w:r>
      <w:r>
        <w:rPr>
          <w:b/>
        </w:rPr>
        <w:t>"DESHMUKH</w:t>
      </w:r>
      <w:r>
        <w:rPr>
          <w:b/>
          <w:spacing w:val="-1"/>
        </w:rPr>
        <w:t xml:space="preserve"> </w:t>
      </w:r>
      <w:r>
        <w:rPr>
          <w:b/>
        </w:rPr>
        <w:t xml:space="preserve">PLAZA" </w:t>
      </w:r>
      <w:r>
        <w:t>(hereinafter</w:t>
      </w:r>
      <w:r>
        <w:rPr>
          <w:spacing w:val="-2"/>
        </w:rPr>
        <w:t xml:space="preserve"> </w:t>
      </w:r>
      <w:r>
        <w:t>referred</w:t>
      </w:r>
      <w:r>
        <w:rPr>
          <w:spacing w:val="-1"/>
        </w:rPr>
        <w:t xml:space="preserve"> </w:t>
      </w:r>
      <w:r>
        <w:t>to</w:t>
      </w:r>
      <w:r>
        <w:rPr>
          <w:spacing w:val="-2"/>
        </w:rPr>
        <w:t xml:space="preserve"> </w:t>
      </w:r>
      <w:r>
        <w:t xml:space="preserve">as the "Unit") for the total consideration of </w:t>
      </w:r>
      <w:r>
        <w:rPr>
          <w:b/>
        </w:rPr>
        <w:t>Rs. 2</w:t>
      </w:r>
      <w:r w:rsidR="003C4088">
        <w:rPr>
          <w:b/>
        </w:rPr>
        <w:t>8</w:t>
      </w:r>
      <w:r>
        <w:rPr>
          <w:b/>
        </w:rPr>
        <w:t>,</w:t>
      </w:r>
      <w:r w:rsidR="003C4088">
        <w:rPr>
          <w:b/>
        </w:rPr>
        <w:t>5</w:t>
      </w:r>
      <w:r>
        <w:rPr>
          <w:b/>
        </w:rPr>
        <w:t>0,000/</w:t>
      </w:r>
      <w:r>
        <w:t xml:space="preserve">- (Rs. </w:t>
      </w:r>
      <w:r w:rsidR="003C4088">
        <w:t>Twenty-Eight</w:t>
      </w:r>
      <w:r>
        <w:t xml:space="preserve"> Lakh </w:t>
      </w:r>
      <w:r w:rsidR="003C4088">
        <w:t xml:space="preserve">Fifty Thousand </w:t>
      </w:r>
      <w:r>
        <w:t xml:space="preserve">only) including the proportionate price of the common areas and facilities appurtenant to the premises the and the common areas/limited areas and facilities which are more particularly described in the Annexure hereunder written (including M.S.E.B. Charges, Society Registration Charges) including. The Purchaser/s hereby agrees to pay the Promoter/Developer the balance amount of the consideration of </w:t>
      </w:r>
      <w:r>
        <w:rPr>
          <w:b/>
        </w:rPr>
        <w:t>Rs.2</w:t>
      </w:r>
      <w:r w:rsidR="003C4088">
        <w:rPr>
          <w:b/>
        </w:rPr>
        <w:t>8</w:t>
      </w:r>
      <w:r>
        <w:rPr>
          <w:b/>
        </w:rPr>
        <w:t>,</w:t>
      </w:r>
      <w:r w:rsidR="003C4088">
        <w:rPr>
          <w:b/>
        </w:rPr>
        <w:t>5</w:t>
      </w:r>
      <w:r>
        <w:rPr>
          <w:b/>
        </w:rPr>
        <w:t xml:space="preserve">0,000/- (Rupees </w:t>
      </w:r>
      <w:r w:rsidR="003C4088">
        <w:rPr>
          <w:b/>
        </w:rPr>
        <w:t>Twenty-Eight</w:t>
      </w:r>
      <w:r>
        <w:rPr>
          <w:b/>
        </w:rPr>
        <w:t xml:space="preserve"> Lakhs </w:t>
      </w:r>
      <w:r w:rsidR="003C4088">
        <w:rPr>
          <w:b/>
        </w:rPr>
        <w:t>Fifty Thousand Only)</w:t>
      </w:r>
      <w:r w:rsidR="003C4088">
        <w:t xml:space="preserve"> to</w:t>
      </w:r>
      <w:r>
        <w:t xml:space="preserve"> the Promoter/Developer in terms of this Agreement</w:t>
      </w:r>
    </w:p>
    <w:p w14:paraId="76DCD206" w14:textId="77777777" w:rsidR="005A316E" w:rsidRDefault="005A316E">
      <w:pPr>
        <w:pStyle w:val="BodyText"/>
        <w:spacing w:before="125"/>
      </w:pPr>
    </w:p>
    <w:p w14:paraId="10722CDD" w14:textId="77777777" w:rsidR="005A316E" w:rsidRDefault="004A31BB">
      <w:pPr>
        <w:pStyle w:val="ListParagraph"/>
        <w:numPr>
          <w:ilvl w:val="0"/>
          <w:numId w:val="7"/>
        </w:numPr>
        <w:tabs>
          <w:tab w:val="left" w:pos="922"/>
        </w:tabs>
        <w:spacing w:line="360" w:lineRule="auto"/>
        <w:ind w:right="143" w:firstLine="0"/>
        <w:jc w:val="both"/>
      </w:pPr>
      <w:r>
        <w:t>The Purchaser have agreed to acquire the said unit</w:t>
      </w:r>
      <w:r>
        <w:rPr>
          <w:spacing w:val="80"/>
        </w:rPr>
        <w:t xml:space="preserve"> </w:t>
      </w:r>
      <w:r>
        <w:t xml:space="preserve">together with the exclusive right to use and occupy the authorized open space/terrace as and parking space (either and/or both in case applicable by Agreement only and not otherwise) on what is known as "OWNERSHIP </w:t>
      </w:r>
      <w:r>
        <w:rPr>
          <w:spacing w:val="-2"/>
        </w:rPr>
        <w:t>BASIS"</w:t>
      </w:r>
    </w:p>
    <w:p w14:paraId="072FD75B" w14:textId="77777777" w:rsidR="005A316E" w:rsidRDefault="005A316E">
      <w:pPr>
        <w:pStyle w:val="ListParagraph"/>
        <w:spacing w:line="360" w:lineRule="auto"/>
        <w:sectPr w:rsidR="005A316E">
          <w:pgSz w:w="12240" w:h="20160"/>
          <w:pgMar w:top="2400" w:right="1440" w:bottom="280" w:left="1800" w:header="728" w:footer="0" w:gutter="0"/>
          <w:cols w:space="720"/>
        </w:sectPr>
      </w:pPr>
    </w:p>
    <w:p w14:paraId="516572F5" w14:textId="77777777" w:rsidR="005A316E" w:rsidRDefault="004A31BB">
      <w:pPr>
        <w:pStyle w:val="ListParagraph"/>
        <w:numPr>
          <w:ilvl w:val="0"/>
          <w:numId w:val="7"/>
        </w:numPr>
        <w:tabs>
          <w:tab w:val="left" w:pos="922"/>
        </w:tabs>
        <w:spacing w:before="182" w:line="360" w:lineRule="auto"/>
        <w:ind w:right="141" w:firstLine="0"/>
        <w:jc w:val="both"/>
      </w:pPr>
      <w:r>
        <w:lastRenderedPageBreak/>
        <w:t>If the Purchasers fail to make remaining payment at the stipulated time the Purchasers shall be liable to pay the interest at the rate of 24 % p.a. for next 30 days to the Vendor. If Purchasers</w:t>
      </w:r>
      <w:r>
        <w:rPr>
          <w:spacing w:val="-3"/>
        </w:rPr>
        <w:t xml:space="preserve"> </w:t>
      </w:r>
      <w:r>
        <w:t>fail to</w:t>
      </w:r>
      <w:r>
        <w:rPr>
          <w:spacing w:val="-1"/>
        </w:rPr>
        <w:t xml:space="preserve"> </w:t>
      </w:r>
      <w:r>
        <w:t>pay</w:t>
      </w:r>
      <w:r>
        <w:rPr>
          <w:spacing w:val="-1"/>
        </w:rPr>
        <w:t xml:space="preserve"> </w:t>
      </w:r>
      <w:r>
        <w:t>within</w:t>
      </w:r>
      <w:r>
        <w:rPr>
          <w:spacing w:val="-1"/>
        </w:rPr>
        <w:t xml:space="preserve"> </w:t>
      </w:r>
      <w:r>
        <w:t>this</w:t>
      </w:r>
      <w:r>
        <w:rPr>
          <w:spacing w:val="-4"/>
        </w:rPr>
        <w:t xml:space="preserve"> </w:t>
      </w:r>
      <w:r>
        <w:t>period</w:t>
      </w:r>
      <w:r>
        <w:rPr>
          <w:spacing w:val="-1"/>
        </w:rPr>
        <w:t xml:space="preserve"> </w:t>
      </w:r>
      <w:r>
        <w:t>also</w:t>
      </w:r>
      <w:r>
        <w:rPr>
          <w:spacing w:val="-2"/>
        </w:rPr>
        <w:t xml:space="preserve"> </w:t>
      </w:r>
      <w:r>
        <w:t>Vendor</w:t>
      </w:r>
      <w:r>
        <w:rPr>
          <w:spacing w:val="-2"/>
        </w:rPr>
        <w:t xml:space="preserve"> </w:t>
      </w:r>
      <w:r>
        <w:t>is</w:t>
      </w:r>
      <w:r>
        <w:rPr>
          <w:spacing w:val="-1"/>
        </w:rPr>
        <w:t xml:space="preserve"> </w:t>
      </w:r>
      <w:r>
        <w:t>at</w:t>
      </w:r>
      <w:r>
        <w:rPr>
          <w:spacing w:val="-1"/>
        </w:rPr>
        <w:t xml:space="preserve"> </w:t>
      </w:r>
      <w:r>
        <w:t>liberty</w:t>
      </w:r>
      <w:r>
        <w:rPr>
          <w:spacing w:val="-1"/>
        </w:rPr>
        <w:t xml:space="preserve"> </w:t>
      </w:r>
      <w:r>
        <w:t>to</w:t>
      </w:r>
      <w:r>
        <w:rPr>
          <w:spacing w:val="-1"/>
        </w:rPr>
        <w:t xml:space="preserve"> </w:t>
      </w:r>
      <w:r>
        <w:t>cancel</w:t>
      </w:r>
      <w:r>
        <w:rPr>
          <w:spacing w:val="-3"/>
        </w:rPr>
        <w:t xml:space="preserve"> </w:t>
      </w:r>
      <w:r>
        <w:t>the</w:t>
      </w:r>
      <w:r>
        <w:rPr>
          <w:spacing w:val="-3"/>
        </w:rPr>
        <w:t xml:space="preserve"> </w:t>
      </w:r>
      <w:r>
        <w:t>agreement</w:t>
      </w:r>
      <w:r>
        <w:rPr>
          <w:spacing w:val="-2"/>
        </w:rPr>
        <w:t xml:space="preserve"> </w:t>
      </w:r>
      <w:r>
        <w:t>and refund Purchasers the consideration received without any interest.</w:t>
      </w:r>
    </w:p>
    <w:p w14:paraId="3BF803FC" w14:textId="77777777" w:rsidR="005A316E" w:rsidRDefault="005A316E">
      <w:pPr>
        <w:pStyle w:val="BodyText"/>
        <w:spacing w:before="125"/>
      </w:pPr>
    </w:p>
    <w:p w14:paraId="34BDB25D" w14:textId="77777777" w:rsidR="005A316E" w:rsidRDefault="004A31BB">
      <w:pPr>
        <w:pStyle w:val="ListParagraph"/>
        <w:numPr>
          <w:ilvl w:val="0"/>
          <w:numId w:val="7"/>
        </w:numPr>
        <w:tabs>
          <w:tab w:val="left" w:pos="867"/>
        </w:tabs>
        <w:spacing w:line="360" w:lineRule="auto"/>
        <w:ind w:right="141" w:firstLine="0"/>
        <w:jc w:val="both"/>
      </w:pPr>
      <w:r>
        <w:t xml:space="preserve">The Purchaser have agreed to acquire the said unit together with the exclusive right to use and occupy the authorized open space/ terrace as and ---- (either and/or both in case applicable by Agreement only and not otherwise) on what is known as "OWNERSHIP </w:t>
      </w:r>
      <w:r>
        <w:rPr>
          <w:spacing w:val="-2"/>
        </w:rPr>
        <w:t>BASIS</w:t>
      </w:r>
    </w:p>
    <w:p w14:paraId="6C706F20" w14:textId="77777777" w:rsidR="005A316E" w:rsidRDefault="005A316E">
      <w:pPr>
        <w:pStyle w:val="BodyText"/>
        <w:spacing w:before="128"/>
      </w:pPr>
    </w:p>
    <w:p w14:paraId="30641A8F" w14:textId="6606DDCE" w:rsidR="005A316E" w:rsidRDefault="00624DE5">
      <w:pPr>
        <w:pStyle w:val="ListParagraph"/>
        <w:numPr>
          <w:ilvl w:val="0"/>
          <w:numId w:val="7"/>
        </w:numPr>
        <w:tabs>
          <w:tab w:val="left" w:pos="867"/>
        </w:tabs>
        <w:spacing w:line="360" w:lineRule="auto"/>
        <w:ind w:right="141" w:firstLine="0"/>
        <w:jc w:val="both"/>
      </w:pPr>
      <w:r>
        <w:t>the</w:t>
      </w:r>
      <w:r w:rsidR="004A31BB">
        <w:t xml:space="preserve"> Consideration agreed to be paid, as given hereinabove included in the consideration payable in respect of the said unit/s by the Purchaser/s to the Promoter/Developer under this Agreement. The Purchaser/s shall be entitled to exclusively </w:t>
      </w:r>
      <w:r>
        <w:t>possess</w:t>
      </w:r>
      <w:r w:rsidR="004A31BB">
        <w:t>, use, occupy, and enjoy the said terrace/open space and/or car parking space, if any, in the same way as the said unit shall also be entitled to make use of the said open space/garden/terrace and/or car parking space, if any, in any manner permissible under the rules and regulations of the concerned local authority, and as mutually agreed by and between the parties and the terms and conditions in corporate in these presents.</w:t>
      </w:r>
    </w:p>
    <w:p w14:paraId="0B5BA436" w14:textId="77777777" w:rsidR="005A316E" w:rsidRDefault="005A316E">
      <w:pPr>
        <w:pStyle w:val="BodyText"/>
        <w:spacing w:before="126"/>
      </w:pPr>
    </w:p>
    <w:p w14:paraId="55B7714D" w14:textId="0ACA8EA6" w:rsidR="005A316E" w:rsidRDefault="004A31BB">
      <w:pPr>
        <w:pStyle w:val="ListParagraph"/>
        <w:numPr>
          <w:ilvl w:val="0"/>
          <w:numId w:val="7"/>
        </w:numPr>
        <w:tabs>
          <w:tab w:val="left" w:pos="867"/>
        </w:tabs>
        <w:spacing w:line="360" w:lineRule="auto"/>
        <w:ind w:right="140" w:firstLine="0"/>
        <w:jc w:val="both"/>
      </w:pPr>
      <w:r>
        <w:t>This is the express condition that the unit comprised in the said building to be constructed on the said property</w:t>
      </w:r>
      <w:r>
        <w:rPr>
          <w:spacing w:val="-2"/>
        </w:rPr>
        <w:t xml:space="preserve"> </w:t>
      </w:r>
      <w:r>
        <w:t>have or</w:t>
      </w:r>
      <w:r>
        <w:rPr>
          <w:spacing w:val="-1"/>
        </w:rPr>
        <w:t xml:space="preserve"> </w:t>
      </w:r>
      <w:r>
        <w:t>are being sold subject to</w:t>
      </w:r>
      <w:r>
        <w:rPr>
          <w:spacing w:val="-1"/>
        </w:rPr>
        <w:t xml:space="preserve"> </w:t>
      </w:r>
      <w:r>
        <w:t>the mutual rights and</w:t>
      </w:r>
      <w:r>
        <w:rPr>
          <w:spacing w:val="-1"/>
        </w:rPr>
        <w:t xml:space="preserve"> </w:t>
      </w:r>
      <w:r>
        <w:t>interest to</w:t>
      </w:r>
      <w:r>
        <w:rPr>
          <w:spacing w:val="-1"/>
        </w:rPr>
        <w:t xml:space="preserve"> </w:t>
      </w:r>
      <w:r>
        <w:t>his/her such Purchaser/s with regard to his open space/ terrace/ garden and/or car parking space as aforesaid and that the user of each of such independent unit/s and the rights in relation</w:t>
      </w:r>
      <w:r>
        <w:rPr>
          <w:spacing w:val="40"/>
        </w:rPr>
        <w:t xml:space="preserve"> </w:t>
      </w:r>
      <w:r>
        <w:t xml:space="preserve">thereto of each Purchaser/s shall be subject to all the rights of the other Purchaser/s of the said remaining unit holder have any right whatsoever to and shall not use and/or occupy, enjoy the open space/ terrace/garden and/or car parking space or any Purchaser/s including the exclusive Purchaser/s concerned, nor shall </w:t>
      </w:r>
      <w:r>
        <w:t>he do or cause to be done anything whereby such</w:t>
      </w:r>
      <w:r>
        <w:rPr>
          <w:spacing w:val="-1"/>
        </w:rPr>
        <w:t xml:space="preserve"> </w:t>
      </w:r>
      <w:r>
        <w:t>purchaser/s</w:t>
      </w:r>
      <w:r>
        <w:rPr>
          <w:spacing w:val="-2"/>
        </w:rPr>
        <w:t xml:space="preserve"> </w:t>
      </w:r>
      <w:r>
        <w:t>including</w:t>
      </w:r>
      <w:r>
        <w:rPr>
          <w:spacing w:val="-2"/>
        </w:rPr>
        <w:t xml:space="preserve"> </w:t>
      </w:r>
      <w:r>
        <w:t>the Purchaser/s</w:t>
      </w:r>
      <w:r>
        <w:rPr>
          <w:spacing w:val="-3"/>
        </w:rPr>
        <w:t xml:space="preserve"> </w:t>
      </w:r>
      <w:r>
        <w:t>concerned is</w:t>
      </w:r>
      <w:r>
        <w:rPr>
          <w:spacing w:val="-2"/>
        </w:rPr>
        <w:t xml:space="preserve"> </w:t>
      </w:r>
      <w:r>
        <w:t>prevented</w:t>
      </w:r>
      <w:r>
        <w:rPr>
          <w:spacing w:val="-2"/>
        </w:rPr>
        <w:t xml:space="preserve"> </w:t>
      </w:r>
      <w:r>
        <w:t>from</w:t>
      </w:r>
      <w:r>
        <w:rPr>
          <w:spacing w:val="-2"/>
        </w:rPr>
        <w:t xml:space="preserve"> </w:t>
      </w:r>
      <w:r>
        <w:t>using</w:t>
      </w:r>
      <w:r>
        <w:rPr>
          <w:spacing w:val="-1"/>
        </w:rPr>
        <w:t xml:space="preserve"> </w:t>
      </w:r>
      <w:r>
        <w:t>and</w:t>
      </w:r>
      <w:r>
        <w:rPr>
          <w:spacing w:val="-2"/>
        </w:rPr>
        <w:t xml:space="preserve"> </w:t>
      </w:r>
      <w:r>
        <w:t xml:space="preserve">occupying the said terrace/open space /car parking space exclusively or the rights of such Purchaser/s including the Purchaser/s concerned for the same are in any manner affected or prejudiced, the Purchasers covenants that he shall exercise his rights consistently with the rights of the other Purchasers and shall not do anything whereby the Purchaser/s of the other </w:t>
      </w:r>
      <w:r w:rsidR="00624DE5">
        <w:t>units</w:t>
      </w:r>
      <w:r>
        <w:t xml:space="preserve"> are prevented from</w:t>
      </w:r>
      <w:r>
        <w:rPr>
          <w:spacing w:val="-2"/>
        </w:rPr>
        <w:t xml:space="preserve"> </w:t>
      </w:r>
      <w:r>
        <w:t>using or</w:t>
      </w:r>
      <w:r>
        <w:rPr>
          <w:spacing w:val="-2"/>
        </w:rPr>
        <w:t xml:space="preserve"> </w:t>
      </w:r>
      <w:r>
        <w:t>occupying exclusively their</w:t>
      </w:r>
      <w:r>
        <w:rPr>
          <w:spacing w:val="-1"/>
        </w:rPr>
        <w:t xml:space="preserve"> </w:t>
      </w:r>
      <w:r>
        <w:t>unit/s including</w:t>
      </w:r>
      <w:r>
        <w:rPr>
          <w:spacing w:val="-2"/>
        </w:rPr>
        <w:t xml:space="preserve"> </w:t>
      </w:r>
      <w:r>
        <w:t>the open space/</w:t>
      </w:r>
      <w:r>
        <w:rPr>
          <w:spacing w:val="-1"/>
        </w:rPr>
        <w:t xml:space="preserve"> </w:t>
      </w:r>
      <w:r>
        <w:t>terrace/ car parking space or whereby the rights of the other Purchaser/s with regard to his unit/s including the terrace/ open space/car parking space as authorized by the agreement are in</w:t>
      </w:r>
      <w:r>
        <w:rPr>
          <w:spacing w:val="80"/>
        </w:rPr>
        <w:t xml:space="preserve"> </w:t>
      </w:r>
      <w:r>
        <w:t>any manner affected or prejudiced by any other unit holders.</w:t>
      </w:r>
    </w:p>
    <w:p w14:paraId="79826DF6" w14:textId="77777777" w:rsidR="005A316E" w:rsidRDefault="005A316E">
      <w:pPr>
        <w:pStyle w:val="BodyText"/>
        <w:spacing w:before="127"/>
      </w:pPr>
    </w:p>
    <w:p w14:paraId="1BC17227" w14:textId="77777777" w:rsidR="005A316E" w:rsidRDefault="004A31BB">
      <w:pPr>
        <w:pStyle w:val="ListParagraph"/>
        <w:numPr>
          <w:ilvl w:val="0"/>
          <w:numId w:val="7"/>
        </w:numPr>
        <w:tabs>
          <w:tab w:val="left" w:pos="867"/>
        </w:tabs>
        <w:spacing w:line="360" w:lineRule="auto"/>
        <w:ind w:right="141" w:firstLine="0"/>
        <w:jc w:val="both"/>
      </w:pPr>
      <w:r>
        <w:t>The Promoter/Developer hereby agree to observe, perform and comply with all the terms, conditions, stipulations and restrictions, if any, which may have been imposed by the concerned</w:t>
      </w:r>
      <w:r>
        <w:rPr>
          <w:spacing w:val="27"/>
        </w:rPr>
        <w:t xml:space="preserve"> </w:t>
      </w:r>
      <w:r>
        <w:t>local</w:t>
      </w:r>
      <w:r>
        <w:rPr>
          <w:spacing w:val="31"/>
        </w:rPr>
        <w:t xml:space="preserve"> </w:t>
      </w:r>
      <w:r>
        <w:t>authority</w:t>
      </w:r>
      <w:r>
        <w:rPr>
          <w:spacing w:val="31"/>
        </w:rPr>
        <w:t xml:space="preserve"> </w:t>
      </w:r>
      <w:r>
        <w:t>at</w:t>
      </w:r>
      <w:r>
        <w:rPr>
          <w:spacing w:val="28"/>
        </w:rPr>
        <w:t xml:space="preserve"> </w:t>
      </w:r>
      <w:r>
        <w:t>the</w:t>
      </w:r>
      <w:r>
        <w:rPr>
          <w:spacing w:val="29"/>
        </w:rPr>
        <w:t xml:space="preserve"> </w:t>
      </w:r>
      <w:r>
        <w:t>time</w:t>
      </w:r>
      <w:r>
        <w:rPr>
          <w:spacing w:val="31"/>
        </w:rPr>
        <w:t xml:space="preserve"> </w:t>
      </w:r>
      <w:r>
        <w:t>of</w:t>
      </w:r>
      <w:r>
        <w:rPr>
          <w:spacing w:val="28"/>
        </w:rPr>
        <w:t xml:space="preserve"> </w:t>
      </w:r>
      <w:r>
        <w:t>sanctioning</w:t>
      </w:r>
      <w:r>
        <w:rPr>
          <w:spacing w:val="29"/>
        </w:rPr>
        <w:t xml:space="preserve"> </w:t>
      </w:r>
      <w:r>
        <w:t>the</w:t>
      </w:r>
      <w:r>
        <w:rPr>
          <w:spacing w:val="29"/>
        </w:rPr>
        <w:t xml:space="preserve"> </w:t>
      </w:r>
      <w:r>
        <w:t>said</w:t>
      </w:r>
      <w:r>
        <w:rPr>
          <w:spacing w:val="29"/>
        </w:rPr>
        <w:t xml:space="preserve"> </w:t>
      </w:r>
      <w:r>
        <w:t>plans</w:t>
      </w:r>
      <w:r>
        <w:rPr>
          <w:spacing w:val="30"/>
        </w:rPr>
        <w:t xml:space="preserve"> </w:t>
      </w:r>
      <w:r>
        <w:t>or</w:t>
      </w:r>
      <w:r>
        <w:rPr>
          <w:spacing w:val="30"/>
        </w:rPr>
        <w:t xml:space="preserve"> </w:t>
      </w:r>
      <w:r>
        <w:t>thereafter</w:t>
      </w:r>
      <w:r>
        <w:rPr>
          <w:spacing w:val="28"/>
        </w:rPr>
        <w:t xml:space="preserve"> </w:t>
      </w:r>
      <w:r>
        <w:t>and</w:t>
      </w:r>
      <w:r>
        <w:rPr>
          <w:spacing w:val="30"/>
        </w:rPr>
        <w:t xml:space="preserve"> </w:t>
      </w:r>
      <w:r>
        <w:t>shall</w:t>
      </w:r>
    </w:p>
    <w:p w14:paraId="6744F857" w14:textId="77777777" w:rsidR="005A316E" w:rsidRDefault="005A316E">
      <w:pPr>
        <w:pStyle w:val="ListParagraph"/>
        <w:spacing w:line="360" w:lineRule="auto"/>
        <w:sectPr w:rsidR="005A316E">
          <w:pgSz w:w="12240" w:h="20160"/>
          <w:pgMar w:top="2400" w:right="1440" w:bottom="280" w:left="1800" w:header="728" w:footer="0" w:gutter="0"/>
          <w:cols w:space="720"/>
        </w:sectPr>
      </w:pPr>
    </w:p>
    <w:p w14:paraId="5BF807F5" w14:textId="77777777" w:rsidR="005A316E" w:rsidRDefault="004A31BB">
      <w:pPr>
        <w:pStyle w:val="BodyText"/>
        <w:spacing w:before="182" w:line="360" w:lineRule="auto"/>
        <w:ind w:left="648"/>
      </w:pPr>
      <w:r>
        <w:lastRenderedPageBreak/>
        <w:t>before</w:t>
      </w:r>
      <w:r>
        <w:rPr>
          <w:spacing w:val="-1"/>
        </w:rPr>
        <w:t xml:space="preserve"> </w:t>
      </w:r>
      <w:r>
        <w:t>handing over possession</w:t>
      </w:r>
      <w:r>
        <w:rPr>
          <w:spacing w:val="-1"/>
        </w:rPr>
        <w:t xml:space="preserve"> </w:t>
      </w:r>
      <w:r>
        <w:t>of the premises to the Purchaser/s obtain from the concerned local authority occupation and/or completion certificate in respect of the unit/s</w:t>
      </w:r>
    </w:p>
    <w:p w14:paraId="5556207D" w14:textId="77777777" w:rsidR="005A316E" w:rsidRDefault="005A316E">
      <w:pPr>
        <w:pStyle w:val="BodyText"/>
        <w:spacing w:before="126"/>
      </w:pPr>
    </w:p>
    <w:p w14:paraId="6429371F" w14:textId="77777777" w:rsidR="005A316E" w:rsidRDefault="004A31BB">
      <w:pPr>
        <w:pStyle w:val="ListParagraph"/>
        <w:numPr>
          <w:ilvl w:val="0"/>
          <w:numId w:val="7"/>
        </w:numPr>
        <w:tabs>
          <w:tab w:val="left" w:pos="867"/>
        </w:tabs>
        <w:spacing w:line="360" w:lineRule="auto"/>
        <w:ind w:right="140" w:firstLine="0"/>
        <w:jc w:val="both"/>
      </w:pPr>
      <w:r>
        <w:t>The Promoter/Developer hereby declares that the floor space Index available in respect of the said property is 1 (One) only and in addition whereto in further the Promoter/Developer is and always will avail of addition FSI in the form of TDR or otherwise comprising of road widening FSI and reservation FSI whatever may be of the net plot area and that no part of</w:t>
      </w:r>
      <w:r>
        <w:rPr>
          <w:spacing w:val="40"/>
        </w:rPr>
        <w:t xml:space="preserve"> </w:t>
      </w:r>
      <w:r>
        <w:t>the said Floor space Index has been utilized by the Promoter/Developer elsewhere,</w:t>
      </w:r>
      <w:r>
        <w:rPr>
          <w:spacing w:val="40"/>
        </w:rPr>
        <w:t xml:space="preserve"> </w:t>
      </w:r>
      <w:r>
        <w:t>Promoter/ Developer shall entitled to the Purchaser/s and the actual utilization of the said Floor space Index by him. In case, while developing the said property the Promoter/Developer has utilized Floor Space Index available then the particulars of such floor space Index shall be disclosed by the Promoter/ Developer to the Purchaser/s. The residual F.S.I. in the plot of the layout not consumed will be available exclusively to the Promoter/ Developer at all and in future times. The Promoter/ Developer shal</w:t>
      </w:r>
      <w:r>
        <w:t>l also without any hindrance or objection on any account or without reference to the from the Purchaser/be entitled to avail and utilizes anywhere on the said property or in/upon the proposed</w:t>
      </w:r>
      <w:r>
        <w:rPr>
          <w:spacing w:val="40"/>
        </w:rPr>
        <w:t xml:space="preserve"> </w:t>
      </w:r>
      <w:r>
        <w:t>building/s and present or future available F.S.I/T.D.R. which they may acquire &amp; obtain. These Conditions are the essence of this agreement.</w:t>
      </w:r>
    </w:p>
    <w:p w14:paraId="1C3486B1" w14:textId="77777777" w:rsidR="005A316E" w:rsidRDefault="005A316E">
      <w:pPr>
        <w:pStyle w:val="BodyText"/>
        <w:spacing w:before="127"/>
      </w:pPr>
    </w:p>
    <w:p w14:paraId="261FF364" w14:textId="77777777" w:rsidR="005A316E" w:rsidRDefault="004A31BB">
      <w:pPr>
        <w:pStyle w:val="ListParagraph"/>
        <w:numPr>
          <w:ilvl w:val="0"/>
          <w:numId w:val="7"/>
        </w:numPr>
        <w:tabs>
          <w:tab w:val="left" w:pos="975"/>
        </w:tabs>
        <w:spacing w:line="360" w:lineRule="auto"/>
        <w:ind w:right="141" w:firstLine="0"/>
        <w:jc w:val="both"/>
      </w:pPr>
      <w:r>
        <w:t>The Purchaser/s hereby expressly consented to the Promoter/ Developer of redesigning the plans, designs, specification, elevation of the said building and the area or area's which the said Promoter/ Developers may desire to realign and re-design the Promoter/ Developer is entitled to utilizes any F.S.I./T.D.R. which may be available and/or allowed to be utilized on the said property or any part thereof or any other property or properties as the case may</w:t>
      </w:r>
      <w:r>
        <w:rPr>
          <w:spacing w:val="40"/>
        </w:rPr>
        <w:t xml:space="preserve"> </w:t>
      </w:r>
      <w:r>
        <w:t>be and till the entire building complex is completed and the F.S.I./T.D.R. available on the said property is duly utilized by the Promoter/ Developer and the whatever amounts receivable</w:t>
      </w:r>
      <w:r>
        <w:rPr>
          <w:spacing w:val="-2"/>
        </w:rPr>
        <w:t xml:space="preserve"> </w:t>
      </w:r>
      <w:r>
        <w:t>by</w:t>
      </w:r>
      <w:r>
        <w:rPr>
          <w:spacing w:val="-2"/>
        </w:rPr>
        <w:t xml:space="preserve"> </w:t>
      </w:r>
      <w:r>
        <w:t>the</w:t>
      </w:r>
      <w:r>
        <w:rPr>
          <w:spacing w:val="-3"/>
        </w:rPr>
        <w:t xml:space="preserve"> </w:t>
      </w:r>
      <w:r>
        <w:t>Promoter/</w:t>
      </w:r>
      <w:r>
        <w:rPr>
          <w:spacing w:val="-2"/>
        </w:rPr>
        <w:t xml:space="preserve"> </w:t>
      </w:r>
      <w:r>
        <w:t>Developer</w:t>
      </w:r>
      <w:r>
        <w:rPr>
          <w:spacing w:val="-2"/>
        </w:rPr>
        <w:t xml:space="preserve"> </w:t>
      </w:r>
      <w:r>
        <w:t>from</w:t>
      </w:r>
      <w:r>
        <w:rPr>
          <w:spacing w:val="-1"/>
        </w:rPr>
        <w:t xml:space="preserve"> </w:t>
      </w:r>
      <w:r>
        <w:t>it</w:t>
      </w:r>
      <w:r>
        <w:rPr>
          <w:spacing w:val="-2"/>
        </w:rPr>
        <w:t xml:space="preserve"> </w:t>
      </w:r>
      <w:r>
        <w:t>in</w:t>
      </w:r>
      <w:r>
        <w:rPr>
          <w:spacing w:val="-1"/>
        </w:rPr>
        <w:t xml:space="preserve"> </w:t>
      </w:r>
      <w:r>
        <w:t>the</w:t>
      </w:r>
      <w:r>
        <w:rPr>
          <w:spacing w:val="-3"/>
        </w:rPr>
        <w:t xml:space="preserve"> </w:t>
      </w:r>
      <w:r>
        <w:t>said</w:t>
      </w:r>
      <w:r>
        <w:rPr>
          <w:spacing w:val="-2"/>
        </w:rPr>
        <w:t xml:space="preserve"> </w:t>
      </w:r>
      <w:r>
        <w:t>building</w:t>
      </w:r>
      <w:r>
        <w:rPr>
          <w:spacing w:val="-2"/>
        </w:rPr>
        <w:t xml:space="preserve"> </w:t>
      </w:r>
      <w:r>
        <w:t>is/are</w:t>
      </w:r>
      <w:r>
        <w:rPr>
          <w:spacing w:val="-2"/>
        </w:rPr>
        <w:t xml:space="preserve"> </w:t>
      </w:r>
      <w:r>
        <w:t>duly</w:t>
      </w:r>
      <w:r>
        <w:rPr>
          <w:spacing w:val="-3"/>
        </w:rPr>
        <w:t xml:space="preserve"> </w:t>
      </w:r>
      <w:r>
        <w:t>received</w:t>
      </w:r>
      <w:r>
        <w:rPr>
          <w:spacing w:val="-1"/>
        </w:rPr>
        <w:t xml:space="preserve"> </w:t>
      </w:r>
      <w:r>
        <w:t>by</w:t>
      </w:r>
      <w:r>
        <w:rPr>
          <w:spacing w:val="-2"/>
        </w:rPr>
        <w:t xml:space="preserve"> </w:t>
      </w:r>
      <w:r>
        <w:t>the Promoter/ Developer and all the obligations required to be carried out by the Purchaser/s herein and the Purchaser/s of the said units in the building are fulfilled and agreed by them. The Promoter/ Developer shall be bound and shall be call</w:t>
      </w:r>
      <w:r>
        <w:t xml:space="preserve">ed upon or required to from any Co-operative Society, Limited Company or Condominium of Apartment Holders as the case may be. The Purchaser/s also further confirms and agrees that the Promoter/ Developer is intends to utilizes further TDR and benefit of F.S.I. available to them over this property for constructing further floor/s and adjoining to or connected with the said building in accordance with the building plans as may be sanctioned which F.S.I. shall be available to the Promoter/Developer absolutely </w:t>
      </w:r>
      <w:r>
        <w:t>and the Purchaser shall have no right, claim or dispute in respect thereof.</w:t>
      </w:r>
    </w:p>
    <w:p w14:paraId="32C91AEC" w14:textId="77777777" w:rsidR="005A316E" w:rsidRDefault="005A316E">
      <w:pPr>
        <w:pStyle w:val="ListParagraph"/>
        <w:spacing w:line="360" w:lineRule="auto"/>
        <w:sectPr w:rsidR="005A316E">
          <w:pgSz w:w="12240" w:h="20160"/>
          <w:pgMar w:top="2400" w:right="1440" w:bottom="280" w:left="1800" w:header="728" w:footer="0" w:gutter="0"/>
          <w:cols w:space="720"/>
        </w:sectPr>
      </w:pPr>
    </w:p>
    <w:p w14:paraId="681A902C" w14:textId="3B1E34FA" w:rsidR="005A316E" w:rsidRDefault="004A31BB">
      <w:pPr>
        <w:pStyle w:val="ListParagraph"/>
        <w:numPr>
          <w:ilvl w:val="0"/>
          <w:numId w:val="7"/>
        </w:numPr>
        <w:tabs>
          <w:tab w:val="left" w:pos="975"/>
        </w:tabs>
        <w:spacing w:before="182"/>
        <w:ind w:left="975" w:hanging="327"/>
        <w:jc w:val="both"/>
      </w:pPr>
      <w:r>
        <w:lastRenderedPageBreak/>
        <w:t>The</w:t>
      </w:r>
      <w:r>
        <w:rPr>
          <w:spacing w:val="-4"/>
        </w:rPr>
        <w:t xml:space="preserve"> </w:t>
      </w:r>
      <w:r>
        <w:t>said</w:t>
      </w:r>
      <w:r>
        <w:rPr>
          <w:spacing w:val="-5"/>
        </w:rPr>
        <w:t xml:space="preserve"> </w:t>
      </w:r>
      <w:r>
        <w:t>units</w:t>
      </w:r>
      <w:r>
        <w:rPr>
          <w:spacing w:val="-2"/>
        </w:rPr>
        <w:t xml:space="preserve"> </w:t>
      </w:r>
      <w:r>
        <w:t>are</w:t>
      </w:r>
      <w:r>
        <w:rPr>
          <w:spacing w:val="-6"/>
        </w:rPr>
        <w:t xml:space="preserve"> </w:t>
      </w:r>
      <w:r>
        <w:t>agreed</w:t>
      </w:r>
      <w:r>
        <w:rPr>
          <w:spacing w:val="-3"/>
        </w:rPr>
        <w:t xml:space="preserve"> </w:t>
      </w:r>
      <w:r>
        <w:t>to</w:t>
      </w:r>
      <w:r>
        <w:rPr>
          <w:spacing w:val="-4"/>
        </w:rPr>
        <w:t xml:space="preserve"> </w:t>
      </w:r>
      <w:r>
        <w:t>be</w:t>
      </w:r>
      <w:r>
        <w:rPr>
          <w:spacing w:val="-5"/>
        </w:rPr>
        <w:t xml:space="preserve"> </w:t>
      </w:r>
      <w:r>
        <w:t>acquired</w:t>
      </w:r>
      <w:r>
        <w:rPr>
          <w:spacing w:val="-3"/>
        </w:rPr>
        <w:t xml:space="preserve"> </w:t>
      </w:r>
      <w:r>
        <w:t>subject</w:t>
      </w:r>
      <w:r>
        <w:rPr>
          <w:spacing w:val="-5"/>
        </w:rPr>
        <w:t xml:space="preserve"> </w:t>
      </w:r>
      <w:r w:rsidR="00624DE5">
        <w:t>to</w:t>
      </w:r>
      <w:r w:rsidR="00624DE5">
        <w:rPr>
          <w:spacing w:val="-4"/>
        </w:rPr>
        <w:t>:</w:t>
      </w:r>
    </w:p>
    <w:p w14:paraId="5E19C9EA" w14:textId="3F96E68D" w:rsidR="005A316E" w:rsidRDefault="004A31BB">
      <w:pPr>
        <w:pStyle w:val="ListParagraph"/>
        <w:numPr>
          <w:ilvl w:val="1"/>
          <w:numId w:val="7"/>
        </w:numPr>
        <w:tabs>
          <w:tab w:val="left" w:pos="1367"/>
        </w:tabs>
        <w:spacing w:before="126" w:line="360" w:lineRule="auto"/>
        <w:ind w:right="140" w:firstLine="0"/>
        <w:jc w:val="both"/>
      </w:pPr>
      <w:r>
        <w:t>Any relevant and necessary covenants as may be stipulated by the Promoter / Developers for</w:t>
      </w:r>
      <w:r>
        <w:rPr>
          <w:spacing w:val="-2"/>
        </w:rPr>
        <w:t xml:space="preserve"> </w:t>
      </w:r>
      <w:r>
        <w:t>the more beneficial</w:t>
      </w:r>
      <w:r>
        <w:rPr>
          <w:spacing w:val="-1"/>
        </w:rPr>
        <w:t xml:space="preserve"> </w:t>
      </w:r>
      <w:r>
        <w:t>and optimum</w:t>
      </w:r>
      <w:r>
        <w:rPr>
          <w:spacing w:val="-1"/>
        </w:rPr>
        <w:t xml:space="preserve"> </w:t>
      </w:r>
      <w:r>
        <w:t>use and</w:t>
      </w:r>
      <w:r>
        <w:rPr>
          <w:spacing w:val="-1"/>
        </w:rPr>
        <w:t xml:space="preserve"> </w:t>
      </w:r>
      <w:r>
        <w:t xml:space="preserve">enjoyment of the said property (i.e. </w:t>
      </w:r>
      <w:r w:rsidR="00624DE5">
        <w:t>the</w:t>
      </w:r>
      <w:r>
        <w:t xml:space="preserve"> said property together with the building thereon) in general and for the benefit of any class of holders of any unit/s and other unit/s as the case may be or any part thereof</w:t>
      </w:r>
      <w:r>
        <w:rPr>
          <w:spacing w:val="80"/>
        </w:rPr>
        <w:t xml:space="preserve"> </w:t>
      </w:r>
      <w:r>
        <w:t>including the absolute and irrevocable right of the Promoter/ Developer for exclusively and absolute use and utilization as above enumerated the benefit of any enhanced F.S.I./T.D.R.</w:t>
      </w:r>
      <w:r>
        <w:rPr>
          <w:spacing w:val="40"/>
        </w:rPr>
        <w:t xml:space="preserve"> </w:t>
      </w:r>
      <w:r>
        <w:t>or</w:t>
      </w:r>
      <w:r>
        <w:rPr>
          <w:spacing w:val="-1"/>
        </w:rPr>
        <w:t xml:space="preserve"> </w:t>
      </w:r>
      <w:r>
        <w:t>to</w:t>
      </w:r>
      <w:r>
        <w:rPr>
          <w:spacing w:val="-3"/>
        </w:rPr>
        <w:t xml:space="preserve"> </w:t>
      </w:r>
      <w:r>
        <w:t>absorb</w:t>
      </w:r>
      <w:r>
        <w:rPr>
          <w:spacing w:val="-1"/>
        </w:rPr>
        <w:t xml:space="preserve"> </w:t>
      </w:r>
      <w:r>
        <w:t>and</w:t>
      </w:r>
      <w:r>
        <w:rPr>
          <w:spacing w:val="-4"/>
        </w:rPr>
        <w:t xml:space="preserve"> </w:t>
      </w:r>
      <w:r>
        <w:t>consume the</w:t>
      </w:r>
      <w:r>
        <w:rPr>
          <w:spacing w:val="-3"/>
        </w:rPr>
        <w:t xml:space="preserve"> </w:t>
      </w:r>
      <w:r>
        <w:t>additional</w:t>
      </w:r>
      <w:r>
        <w:rPr>
          <w:spacing w:val="-1"/>
        </w:rPr>
        <w:t xml:space="preserve"> </w:t>
      </w:r>
      <w:r>
        <w:t>FSI/TDR</w:t>
      </w:r>
      <w:r>
        <w:rPr>
          <w:spacing w:val="-1"/>
        </w:rPr>
        <w:t xml:space="preserve"> </w:t>
      </w:r>
      <w:r>
        <w:t>rights</w:t>
      </w:r>
      <w:r>
        <w:rPr>
          <w:spacing w:val="-2"/>
        </w:rPr>
        <w:t xml:space="preserve"> </w:t>
      </w:r>
      <w:r>
        <w:t>available</w:t>
      </w:r>
      <w:r>
        <w:rPr>
          <w:spacing w:val="-2"/>
        </w:rPr>
        <w:t xml:space="preserve"> </w:t>
      </w:r>
      <w:r>
        <w:t>on</w:t>
      </w:r>
      <w:r>
        <w:rPr>
          <w:spacing w:val="-2"/>
        </w:rPr>
        <w:t xml:space="preserve"> </w:t>
      </w:r>
      <w:r>
        <w:t>any</w:t>
      </w:r>
      <w:r>
        <w:rPr>
          <w:spacing w:val="-4"/>
        </w:rPr>
        <w:t xml:space="preserve"> </w:t>
      </w:r>
      <w:r>
        <w:t>portions</w:t>
      </w:r>
      <w:r>
        <w:rPr>
          <w:spacing w:val="-1"/>
        </w:rPr>
        <w:t xml:space="preserve"> </w:t>
      </w:r>
      <w:r>
        <w:t>of</w:t>
      </w:r>
      <w:r>
        <w:rPr>
          <w:spacing w:val="-1"/>
        </w:rPr>
        <w:t xml:space="preserve"> </w:t>
      </w:r>
      <w:r>
        <w:t>the</w:t>
      </w:r>
      <w:r>
        <w:rPr>
          <w:spacing w:val="-3"/>
        </w:rPr>
        <w:t xml:space="preserve"> </w:t>
      </w:r>
      <w:r>
        <w:t xml:space="preserve">said </w:t>
      </w:r>
      <w:r>
        <w:rPr>
          <w:spacing w:val="-2"/>
        </w:rPr>
        <w:t>property.</w:t>
      </w:r>
    </w:p>
    <w:p w14:paraId="1E63FF5C" w14:textId="77777777" w:rsidR="005A316E" w:rsidRDefault="005A316E">
      <w:pPr>
        <w:pStyle w:val="BodyText"/>
        <w:spacing w:before="127"/>
      </w:pPr>
    </w:p>
    <w:p w14:paraId="7D482EBB" w14:textId="77777777" w:rsidR="005A316E" w:rsidRDefault="004A31BB">
      <w:pPr>
        <w:pStyle w:val="ListParagraph"/>
        <w:numPr>
          <w:ilvl w:val="1"/>
          <w:numId w:val="7"/>
        </w:numPr>
        <w:tabs>
          <w:tab w:val="left" w:pos="1366"/>
        </w:tabs>
        <w:spacing w:line="360" w:lineRule="auto"/>
        <w:ind w:right="143" w:firstLine="0"/>
        <w:jc w:val="both"/>
      </w:pPr>
      <w:r>
        <w:t>All rights of water, drainage, water course, light and other easement and quasi or required easements, and adjoining the said property (if any) affecting the same and to any liability to repair or contribute to the repair of roads, ways, passages, sewers, drains, gutters, fences and other like matters. The Promoter/ Developer shall be required to show the</w:t>
      </w:r>
      <w:r>
        <w:rPr>
          <w:spacing w:val="40"/>
        </w:rPr>
        <w:t xml:space="preserve"> </w:t>
      </w:r>
      <w:r>
        <w:t>creation of or define or appropriation thereto.</w:t>
      </w:r>
    </w:p>
    <w:p w14:paraId="5535B29E" w14:textId="77777777" w:rsidR="005A316E" w:rsidRDefault="005A316E">
      <w:pPr>
        <w:pStyle w:val="BodyText"/>
        <w:spacing w:before="127"/>
      </w:pPr>
    </w:p>
    <w:p w14:paraId="08124CD1" w14:textId="77777777" w:rsidR="005A316E" w:rsidRDefault="004A31BB">
      <w:pPr>
        <w:pStyle w:val="ListParagraph"/>
        <w:numPr>
          <w:ilvl w:val="1"/>
          <w:numId w:val="7"/>
        </w:numPr>
        <w:tabs>
          <w:tab w:val="left" w:pos="1367"/>
        </w:tabs>
        <w:spacing w:line="360" w:lineRule="auto"/>
        <w:ind w:right="141" w:firstLine="0"/>
        <w:jc w:val="both"/>
      </w:pPr>
      <w:r>
        <w:t>All the covenants and conditions ensuring for the benefit of the said person/s as contained in the Agreement/s made between them and/or the Promoter/ Developer, the said Order/s passed</w:t>
      </w:r>
      <w:r>
        <w:rPr>
          <w:spacing w:val="-1"/>
        </w:rPr>
        <w:t xml:space="preserve"> </w:t>
      </w:r>
      <w:r>
        <w:t>under the Ceiling Act, Order</w:t>
      </w:r>
      <w:r>
        <w:rPr>
          <w:spacing w:val="-2"/>
        </w:rPr>
        <w:t xml:space="preserve"> </w:t>
      </w:r>
      <w:r>
        <w:t>of</w:t>
      </w:r>
      <w:r>
        <w:rPr>
          <w:spacing w:val="-1"/>
        </w:rPr>
        <w:t xml:space="preserve"> </w:t>
      </w:r>
      <w:r>
        <w:t>layout and/or</w:t>
      </w:r>
      <w:r>
        <w:rPr>
          <w:spacing w:val="-1"/>
        </w:rPr>
        <w:t xml:space="preserve"> </w:t>
      </w:r>
      <w:r>
        <w:t>sub-division relating</w:t>
      </w:r>
      <w:r>
        <w:rPr>
          <w:spacing w:val="-3"/>
        </w:rPr>
        <w:t xml:space="preserve"> </w:t>
      </w:r>
      <w:r>
        <w:t>to the said property, Order of conversion and all terms and conditions stipulated by the Promoter/ Developers in respect of the common areas and facilities and amenities to be provided for</w:t>
      </w:r>
      <w:r>
        <w:rPr>
          <w:spacing w:val="40"/>
        </w:rPr>
        <w:t xml:space="preserve"> </w:t>
      </w:r>
      <w:r>
        <w:t>the benefits of the said property or any part/s thereof.</w:t>
      </w:r>
    </w:p>
    <w:p w14:paraId="4119933E" w14:textId="72D7DDA1" w:rsidR="005A316E" w:rsidRDefault="004A31BB">
      <w:pPr>
        <w:pStyle w:val="ListParagraph"/>
        <w:numPr>
          <w:ilvl w:val="1"/>
          <w:numId w:val="7"/>
        </w:numPr>
        <w:tabs>
          <w:tab w:val="left" w:pos="1366"/>
        </w:tabs>
        <w:spacing w:before="171" w:line="360" w:lineRule="auto"/>
        <w:ind w:right="141" w:firstLine="0"/>
        <w:jc w:val="both"/>
      </w:pPr>
      <w:r>
        <w:t>For the aforesaid purpose and all purposes of and incidental thereto, and/or for the more beneficial and incidental thereto, and/or for the more beneficial and optimum, use and enjoyment of the various portions of the said property and/or any part/s thereof of the Promoter/ Developers in such manner as may be desired by the Promoter/ Developer, the Promoter/</w:t>
      </w:r>
      <w:r>
        <w:rPr>
          <w:spacing w:val="-2"/>
        </w:rPr>
        <w:t xml:space="preserve"> </w:t>
      </w:r>
      <w:r>
        <w:t>Developer</w:t>
      </w:r>
      <w:r>
        <w:rPr>
          <w:spacing w:val="-2"/>
        </w:rPr>
        <w:t xml:space="preserve"> </w:t>
      </w:r>
      <w:r>
        <w:t>shall be</w:t>
      </w:r>
      <w:r>
        <w:rPr>
          <w:spacing w:val="-2"/>
        </w:rPr>
        <w:t xml:space="preserve"> </w:t>
      </w:r>
      <w:r>
        <w:t>entitled to</w:t>
      </w:r>
      <w:r>
        <w:rPr>
          <w:spacing w:val="-1"/>
        </w:rPr>
        <w:t xml:space="preserve"> </w:t>
      </w:r>
      <w:r>
        <w:t>grant</w:t>
      </w:r>
      <w:r>
        <w:rPr>
          <w:spacing w:val="-1"/>
        </w:rPr>
        <w:t xml:space="preserve"> </w:t>
      </w:r>
      <w:r>
        <w:t>over,</w:t>
      </w:r>
      <w:r>
        <w:rPr>
          <w:spacing w:val="-2"/>
        </w:rPr>
        <w:t xml:space="preserve"> </w:t>
      </w:r>
      <w:r>
        <w:t>upon</w:t>
      </w:r>
      <w:r>
        <w:rPr>
          <w:spacing w:val="-1"/>
        </w:rPr>
        <w:t xml:space="preserve"> </w:t>
      </w:r>
      <w:r>
        <w:t>or</w:t>
      </w:r>
      <w:r>
        <w:rPr>
          <w:spacing w:val="-1"/>
        </w:rPr>
        <w:t xml:space="preserve"> </w:t>
      </w:r>
      <w:r>
        <w:t>in</w:t>
      </w:r>
      <w:r>
        <w:rPr>
          <w:spacing w:val="-1"/>
        </w:rPr>
        <w:t xml:space="preserve"> </w:t>
      </w:r>
      <w:r>
        <w:t>respect</w:t>
      </w:r>
      <w:r>
        <w:rPr>
          <w:spacing w:val="-1"/>
        </w:rPr>
        <w:t xml:space="preserve"> </w:t>
      </w:r>
      <w:r>
        <w:t>of</w:t>
      </w:r>
      <w:r>
        <w:rPr>
          <w:spacing w:val="-1"/>
        </w:rPr>
        <w:t xml:space="preserve"> </w:t>
      </w:r>
      <w:r>
        <w:t>any</w:t>
      </w:r>
      <w:r>
        <w:rPr>
          <w:spacing w:val="-1"/>
        </w:rPr>
        <w:t xml:space="preserve"> </w:t>
      </w:r>
      <w:r>
        <w:t>portion/s</w:t>
      </w:r>
      <w:r>
        <w:rPr>
          <w:spacing w:val="-2"/>
        </w:rPr>
        <w:t xml:space="preserve"> </w:t>
      </w:r>
      <w:r>
        <w:t>of</w:t>
      </w:r>
      <w:r>
        <w:rPr>
          <w:spacing w:val="-1"/>
        </w:rPr>
        <w:t xml:space="preserve"> </w:t>
      </w:r>
      <w:r>
        <w:t>the said property, all such rights of way, right to draw from or connect to all drains, sewers, water electricity telephone connections and/or installations and other services in the said property and/or any part/s thereof right of use and enjoyment of all amenities and facilities provided and/or agreed to be provided in</w:t>
      </w:r>
      <w:r>
        <w:rPr>
          <w:spacing w:val="40"/>
        </w:rPr>
        <w:t xml:space="preserve"> </w:t>
      </w:r>
      <w:r>
        <w:t>the said property and/or any part/s thereof for the more beneficial and optimum use and enjoyment of the s</w:t>
      </w:r>
      <w:r>
        <w:t xml:space="preserve">ame in such manner as may be desired by the Promoter/ Developers. The Promoter/ Developers shall, if they so </w:t>
      </w:r>
      <w:r w:rsidR="00624DE5">
        <w:t>desire</w:t>
      </w:r>
      <w:r>
        <w:t>, be also at liberty to form and incorporate one ultimate body hereinafter referred to in respect of the said property and/or any part/s thereof subject to the same being permissible by the authorities</w:t>
      </w:r>
      <w:r>
        <w:rPr>
          <w:spacing w:val="-3"/>
        </w:rPr>
        <w:t xml:space="preserve"> </w:t>
      </w:r>
      <w:r>
        <w:t>concerned</w:t>
      </w:r>
      <w:r>
        <w:rPr>
          <w:spacing w:val="-3"/>
        </w:rPr>
        <w:t xml:space="preserve"> </w:t>
      </w:r>
      <w:r>
        <w:t>and</w:t>
      </w:r>
      <w:r>
        <w:rPr>
          <w:spacing w:val="-5"/>
        </w:rPr>
        <w:t xml:space="preserve"> </w:t>
      </w:r>
      <w:r>
        <w:t>the</w:t>
      </w:r>
      <w:r>
        <w:rPr>
          <w:spacing w:val="-4"/>
        </w:rPr>
        <w:t xml:space="preserve"> </w:t>
      </w:r>
      <w:r>
        <w:t>Purchaser/s</w:t>
      </w:r>
      <w:r>
        <w:rPr>
          <w:spacing w:val="-5"/>
        </w:rPr>
        <w:t xml:space="preserve"> </w:t>
      </w:r>
      <w:r>
        <w:t>hereby</w:t>
      </w:r>
      <w:r>
        <w:rPr>
          <w:spacing w:val="-2"/>
        </w:rPr>
        <w:t xml:space="preserve"> </w:t>
      </w:r>
      <w:r>
        <w:t>irrevocably</w:t>
      </w:r>
      <w:r>
        <w:rPr>
          <w:spacing w:val="-5"/>
        </w:rPr>
        <w:t xml:space="preserve"> </w:t>
      </w:r>
      <w:r>
        <w:t>consent/s</w:t>
      </w:r>
      <w:r>
        <w:rPr>
          <w:spacing w:val="-4"/>
        </w:rPr>
        <w:t xml:space="preserve"> </w:t>
      </w:r>
      <w:r>
        <w:t>to</w:t>
      </w:r>
      <w:r>
        <w:rPr>
          <w:spacing w:val="-2"/>
        </w:rPr>
        <w:t xml:space="preserve"> </w:t>
      </w:r>
      <w:r>
        <w:t>the</w:t>
      </w:r>
      <w:r>
        <w:rPr>
          <w:spacing w:val="-4"/>
        </w:rPr>
        <w:t xml:space="preserve"> </w:t>
      </w:r>
      <w:r>
        <w:t>same.</w:t>
      </w:r>
      <w:r>
        <w:rPr>
          <w:spacing w:val="-4"/>
        </w:rPr>
        <w:t xml:space="preserve"> </w:t>
      </w:r>
      <w:r>
        <w:t>The</w:t>
      </w:r>
      <w:r>
        <w:rPr>
          <w:spacing w:val="-3"/>
        </w:rPr>
        <w:t xml:space="preserve"> </w:t>
      </w:r>
      <w:r>
        <w:t>term ultimate body shall be accordingly construed wherever such construction is permissible in relation thereto.</w:t>
      </w:r>
    </w:p>
    <w:p w14:paraId="0D327689" w14:textId="77777777" w:rsidR="005A316E" w:rsidRDefault="004A31BB">
      <w:pPr>
        <w:pStyle w:val="ListParagraph"/>
        <w:numPr>
          <w:ilvl w:val="1"/>
          <w:numId w:val="7"/>
        </w:numPr>
        <w:tabs>
          <w:tab w:val="left" w:pos="1367"/>
        </w:tabs>
        <w:spacing w:before="174" w:line="360" w:lineRule="auto"/>
        <w:ind w:right="140" w:firstLine="0"/>
        <w:jc w:val="both"/>
      </w:pPr>
      <w:r>
        <w:t>It is being made expressly clear that the ultimate body transfer deed/s in respect of the</w:t>
      </w:r>
      <w:r>
        <w:rPr>
          <w:spacing w:val="36"/>
        </w:rPr>
        <w:t xml:space="preserve"> </w:t>
      </w:r>
      <w:r>
        <w:t>said</w:t>
      </w:r>
      <w:r>
        <w:rPr>
          <w:spacing w:val="36"/>
        </w:rPr>
        <w:t xml:space="preserve"> </w:t>
      </w:r>
      <w:r>
        <w:t>property</w:t>
      </w:r>
      <w:r>
        <w:rPr>
          <w:spacing w:val="37"/>
        </w:rPr>
        <w:t xml:space="preserve"> </w:t>
      </w:r>
      <w:r>
        <w:t>viz.</w:t>
      </w:r>
      <w:r>
        <w:rPr>
          <w:spacing w:val="36"/>
        </w:rPr>
        <w:t xml:space="preserve"> </w:t>
      </w:r>
      <w:r>
        <w:t>the</w:t>
      </w:r>
      <w:r>
        <w:rPr>
          <w:spacing w:val="38"/>
        </w:rPr>
        <w:t xml:space="preserve"> </w:t>
      </w:r>
      <w:r>
        <w:t>said</w:t>
      </w:r>
      <w:r>
        <w:rPr>
          <w:spacing w:val="36"/>
        </w:rPr>
        <w:t xml:space="preserve"> </w:t>
      </w:r>
      <w:r>
        <w:t>land</w:t>
      </w:r>
      <w:r>
        <w:rPr>
          <w:spacing w:val="36"/>
        </w:rPr>
        <w:t xml:space="preserve"> </w:t>
      </w:r>
      <w:r>
        <w:t>and/or</w:t>
      </w:r>
      <w:r>
        <w:rPr>
          <w:spacing w:val="38"/>
        </w:rPr>
        <w:t xml:space="preserve"> </w:t>
      </w:r>
      <w:r>
        <w:t>any</w:t>
      </w:r>
      <w:r>
        <w:rPr>
          <w:spacing w:val="35"/>
        </w:rPr>
        <w:t xml:space="preserve"> </w:t>
      </w:r>
      <w:r>
        <w:t>part/s</w:t>
      </w:r>
      <w:r>
        <w:rPr>
          <w:spacing w:val="37"/>
        </w:rPr>
        <w:t xml:space="preserve"> </w:t>
      </w:r>
      <w:r>
        <w:t>thereof</w:t>
      </w:r>
      <w:r>
        <w:rPr>
          <w:spacing w:val="37"/>
        </w:rPr>
        <w:t xml:space="preserve"> </w:t>
      </w:r>
      <w:r>
        <w:t>with</w:t>
      </w:r>
      <w:r>
        <w:rPr>
          <w:spacing w:val="36"/>
        </w:rPr>
        <w:t xml:space="preserve"> </w:t>
      </w:r>
      <w:r>
        <w:t>building</w:t>
      </w:r>
      <w:r>
        <w:rPr>
          <w:spacing w:val="37"/>
        </w:rPr>
        <w:t xml:space="preserve"> </w:t>
      </w:r>
      <w:r>
        <w:t>thereon</w:t>
      </w:r>
      <w:r>
        <w:rPr>
          <w:spacing w:val="38"/>
        </w:rPr>
        <w:t xml:space="preserve"> </w:t>
      </w:r>
      <w:r>
        <w:t>shall</w:t>
      </w:r>
    </w:p>
    <w:p w14:paraId="63FA2468" w14:textId="77777777" w:rsidR="005A316E" w:rsidRDefault="005A316E">
      <w:pPr>
        <w:pStyle w:val="ListParagraph"/>
        <w:spacing w:line="360" w:lineRule="auto"/>
        <w:sectPr w:rsidR="005A316E">
          <w:pgSz w:w="12240" w:h="20160"/>
          <w:pgMar w:top="2400" w:right="1440" w:bottom="280" w:left="1800" w:header="728" w:footer="0" w:gutter="0"/>
          <w:cols w:space="720"/>
        </w:sectPr>
      </w:pPr>
    </w:p>
    <w:p w14:paraId="0E53A44B" w14:textId="77777777" w:rsidR="005A316E" w:rsidRDefault="004A31BB">
      <w:pPr>
        <w:pStyle w:val="BodyText"/>
        <w:spacing w:before="182" w:line="360" w:lineRule="auto"/>
        <w:ind w:left="648" w:right="143"/>
        <w:jc w:val="both"/>
      </w:pPr>
      <w:r>
        <w:lastRenderedPageBreak/>
        <w:t>contain such provisions which shall be accordingly framed and the burden thereof shall run with the land and shall be binding upon the Promoter/Developer may require for giving</w:t>
      </w:r>
      <w:r>
        <w:rPr>
          <w:spacing w:val="40"/>
        </w:rPr>
        <w:t xml:space="preserve"> </w:t>
      </w:r>
      <w:r>
        <w:t>effect to and/or enforcing the said restrictions covenants and stipulations etc.</w:t>
      </w:r>
    </w:p>
    <w:p w14:paraId="39D2840C" w14:textId="77777777" w:rsidR="005A316E" w:rsidRDefault="005A316E">
      <w:pPr>
        <w:pStyle w:val="BodyText"/>
        <w:spacing w:before="125"/>
      </w:pPr>
    </w:p>
    <w:p w14:paraId="5C20A00B" w14:textId="77777777" w:rsidR="005A316E" w:rsidRDefault="004A31BB">
      <w:pPr>
        <w:pStyle w:val="ListParagraph"/>
        <w:numPr>
          <w:ilvl w:val="1"/>
          <w:numId w:val="7"/>
        </w:numPr>
        <w:tabs>
          <w:tab w:val="left" w:pos="1367"/>
        </w:tabs>
        <w:spacing w:before="1" w:line="360" w:lineRule="auto"/>
        <w:ind w:right="140" w:firstLine="0"/>
        <w:jc w:val="both"/>
      </w:pPr>
      <w:r>
        <w:t>It is hereby agreed that the consideration factor arrived at between the parties hereto under these presents is suitably priced keeping into consideration the rights and obligations reserved and vested unto each and therefore the Purchaser shall have no right or remedy to defer or deny any obligation imposed on him since he has availed of the benefit factor of such obligation by reduction in the consideration hereunder.</w:t>
      </w:r>
    </w:p>
    <w:p w14:paraId="6AA89E1C" w14:textId="77777777" w:rsidR="005A316E" w:rsidRDefault="005A316E">
      <w:pPr>
        <w:pStyle w:val="BodyText"/>
        <w:spacing w:before="127"/>
      </w:pPr>
    </w:p>
    <w:p w14:paraId="61C68963" w14:textId="77777777" w:rsidR="005A316E" w:rsidRDefault="004A31BB">
      <w:pPr>
        <w:pStyle w:val="ListParagraph"/>
        <w:numPr>
          <w:ilvl w:val="0"/>
          <w:numId w:val="6"/>
        </w:numPr>
        <w:tabs>
          <w:tab w:val="left" w:pos="1366"/>
        </w:tabs>
        <w:spacing w:line="360" w:lineRule="auto"/>
        <w:ind w:right="141" w:firstLine="0"/>
        <w:jc w:val="both"/>
      </w:pPr>
      <w:r>
        <w:t>The Promoter/Developer hereby agree that they shall before handing over</w:t>
      </w:r>
      <w:r>
        <w:rPr>
          <w:spacing w:val="80"/>
        </w:rPr>
        <w:t xml:space="preserve"> </w:t>
      </w:r>
      <w:r>
        <w:t>possession of the unit/s to the Purchaser/s</w:t>
      </w:r>
      <w:r>
        <w:rPr>
          <w:spacing w:val="80"/>
        </w:rPr>
        <w:t xml:space="preserve"> </w:t>
      </w:r>
      <w:r>
        <w:t>and in any event before execution of a conveyance from and convey the title of the said property together with structures in favour of</w:t>
      </w:r>
      <w:r>
        <w:rPr>
          <w:spacing w:val="-4"/>
        </w:rPr>
        <w:t xml:space="preserve"> </w:t>
      </w:r>
      <w:r>
        <w:t>Society/</w:t>
      </w:r>
      <w:r>
        <w:rPr>
          <w:spacing w:val="-5"/>
        </w:rPr>
        <w:t xml:space="preserve"> </w:t>
      </w:r>
      <w:r>
        <w:t>Limited</w:t>
      </w:r>
      <w:r>
        <w:rPr>
          <w:spacing w:val="-2"/>
        </w:rPr>
        <w:t xml:space="preserve"> </w:t>
      </w:r>
      <w:r>
        <w:t>Company/</w:t>
      </w:r>
      <w:r>
        <w:rPr>
          <w:spacing w:val="-3"/>
        </w:rPr>
        <w:t xml:space="preserve"> </w:t>
      </w:r>
      <w:r>
        <w:t>Condominium</w:t>
      </w:r>
      <w:r>
        <w:rPr>
          <w:spacing w:val="-6"/>
        </w:rPr>
        <w:t xml:space="preserve"> </w:t>
      </w:r>
      <w:r>
        <w:t>of</w:t>
      </w:r>
      <w:r>
        <w:rPr>
          <w:spacing w:val="-2"/>
        </w:rPr>
        <w:t xml:space="preserve"> </w:t>
      </w:r>
      <w:r>
        <w:t>Apartment</w:t>
      </w:r>
      <w:r>
        <w:rPr>
          <w:spacing w:val="-6"/>
        </w:rPr>
        <w:t xml:space="preserve"> </w:t>
      </w:r>
      <w:r>
        <w:t>Holders</w:t>
      </w:r>
      <w:r>
        <w:rPr>
          <w:spacing w:val="-2"/>
        </w:rPr>
        <w:t xml:space="preserve"> </w:t>
      </w:r>
      <w:r>
        <w:t>to</w:t>
      </w:r>
      <w:r>
        <w:rPr>
          <w:spacing w:val="-4"/>
        </w:rPr>
        <w:t xml:space="preserve"> </w:t>
      </w:r>
      <w:r>
        <w:t>the</w:t>
      </w:r>
      <w:r>
        <w:rPr>
          <w:spacing w:val="-4"/>
        </w:rPr>
        <w:t xml:space="preserve"> </w:t>
      </w:r>
      <w:r>
        <w:t>eventually</w:t>
      </w:r>
      <w:r>
        <w:rPr>
          <w:spacing w:val="-3"/>
        </w:rPr>
        <w:t xml:space="preserve"> </w:t>
      </w:r>
      <w:r>
        <w:t>formed the Promoter/ Developer.</w:t>
      </w:r>
    </w:p>
    <w:p w14:paraId="1891866A" w14:textId="77777777" w:rsidR="005A316E" w:rsidRDefault="004A31BB">
      <w:pPr>
        <w:pStyle w:val="ListParagraph"/>
        <w:numPr>
          <w:ilvl w:val="0"/>
          <w:numId w:val="6"/>
        </w:numPr>
        <w:tabs>
          <w:tab w:val="left" w:pos="1366"/>
        </w:tabs>
        <w:spacing w:before="241" w:line="360" w:lineRule="auto"/>
        <w:ind w:right="141" w:firstLine="0"/>
        <w:jc w:val="both"/>
      </w:pPr>
      <w:r>
        <w:t>The Purchaser/s agrees to pay to the Promoter/Developer interest at 30 percent per annum on all the amounts which become due and payable by the Purchaser/s to the Promoter/Developer</w:t>
      </w:r>
      <w:r>
        <w:rPr>
          <w:spacing w:val="-1"/>
        </w:rPr>
        <w:t xml:space="preserve"> </w:t>
      </w:r>
      <w:r>
        <w:t>under the terms</w:t>
      </w:r>
      <w:r>
        <w:rPr>
          <w:spacing w:val="-2"/>
        </w:rPr>
        <w:t xml:space="preserve"> </w:t>
      </w:r>
      <w:r>
        <w:t>and conditions of</w:t>
      </w:r>
      <w:r>
        <w:rPr>
          <w:spacing w:val="-1"/>
        </w:rPr>
        <w:t xml:space="preserve"> </w:t>
      </w:r>
      <w:r>
        <w:t>this Agreement</w:t>
      </w:r>
      <w:r>
        <w:rPr>
          <w:spacing w:val="-1"/>
        </w:rPr>
        <w:t xml:space="preserve"> </w:t>
      </w:r>
      <w:r>
        <w:t>from the date the said amount is payable by the Purchaser/s to the Promoter/ Developer.</w:t>
      </w:r>
    </w:p>
    <w:p w14:paraId="21DE561E" w14:textId="77777777" w:rsidR="005A316E" w:rsidRDefault="004A31BB">
      <w:pPr>
        <w:pStyle w:val="ListParagraph"/>
        <w:numPr>
          <w:ilvl w:val="0"/>
          <w:numId w:val="6"/>
        </w:numPr>
        <w:tabs>
          <w:tab w:val="left" w:pos="1366"/>
        </w:tabs>
        <w:spacing w:before="241" w:line="360" w:lineRule="auto"/>
        <w:ind w:right="140" w:firstLine="0"/>
        <w:jc w:val="both"/>
      </w:pPr>
      <w:r>
        <w:t>The name of the building under construction are and shall always remain as stated above and the name of the Co-operative Society/Limited Company /Condominium of Apartment Holders formed and the said land here determents and premises together with the building or buildings and other structure constructed thereon shall bear and known as the " Deshmukh Plaza" The Purchaser/s Co-operative Society/ Limited Company/ Condominium of Apartment Holders as the case may be shall not change, alter or modify the said nam</w:t>
      </w:r>
      <w:r>
        <w:t>e without the prior written consent of the Promoter/Developers at any time. The Purchaser/s shall keep the front side and the rear elevation of the said building or other structures in which the said premises are situated in the same position only as the Promoter/ Developers construct and shall not at any time alter the position of the said elevation in any manner whatsoever without the consent in writing of the Promoter/Developers. If the Purchaser/s or any other</w:t>
      </w:r>
      <w:r>
        <w:rPr>
          <w:spacing w:val="-1"/>
        </w:rPr>
        <w:t xml:space="preserve"> </w:t>
      </w:r>
      <w:r>
        <w:t>Purchaser/s of the other</w:t>
      </w:r>
      <w:r>
        <w:rPr>
          <w:spacing w:val="-1"/>
        </w:rPr>
        <w:t xml:space="preserve"> </w:t>
      </w:r>
      <w:r>
        <w:t>premises desires</w:t>
      </w:r>
      <w:r>
        <w:rPr>
          <w:spacing w:val="-2"/>
        </w:rPr>
        <w:t xml:space="preserve"> </w:t>
      </w:r>
      <w:r>
        <w:t>t</w:t>
      </w:r>
      <w:r>
        <w:t>o put any grills</w:t>
      </w:r>
      <w:r>
        <w:rPr>
          <w:spacing w:val="-1"/>
        </w:rPr>
        <w:t xml:space="preserve"> </w:t>
      </w:r>
      <w:r>
        <w:t>or any windows on other places and/or desires to put Air Conditioners, the same shall be according to the design supplied by the Promoter/ Developer and in such places or in such manner as may be</w:t>
      </w:r>
      <w:r>
        <w:rPr>
          <w:spacing w:val="40"/>
        </w:rPr>
        <w:t xml:space="preserve"> </w:t>
      </w:r>
      <w:r>
        <w:t>directed by the Promoter/Developer.</w:t>
      </w:r>
    </w:p>
    <w:p w14:paraId="699A8CEB" w14:textId="77777777" w:rsidR="005A316E" w:rsidRDefault="004A31BB">
      <w:pPr>
        <w:pStyle w:val="BodyText"/>
        <w:spacing w:before="1" w:line="360" w:lineRule="auto"/>
        <w:ind w:left="648" w:right="141"/>
        <w:jc w:val="both"/>
      </w:pPr>
      <w:r>
        <w:t>In the event of the ultimate body being formed and registered before the sale and disposal of all the units by the Promoter/ Developer in the said building the power and authority of the society so formed or of the flat holders and the purchaser of the other units in the buildings shall be subject to the overall authority and control of the Promoter/ Developer in respect of any</w:t>
      </w:r>
      <w:r>
        <w:rPr>
          <w:spacing w:val="22"/>
        </w:rPr>
        <w:t xml:space="preserve"> </w:t>
      </w:r>
      <w:r>
        <w:t>of</w:t>
      </w:r>
      <w:r>
        <w:rPr>
          <w:spacing w:val="22"/>
        </w:rPr>
        <w:t xml:space="preserve"> </w:t>
      </w:r>
      <w:r>
        <w:t>the</w:t>
      </w:r>
      <w:r>
        <w:rPr>
          <w:spacing w:val="20"/>
        </w:rPr>
        <w:t xml:space="preserve"> </w:t>
      </w:r>
      <w:r>
        <w:t>matters</w:t>
      </w:r>
      <w:r>
        <w:rPr>
          <w:spacing w:val="23"/>
        </w:rPr>
        <w:t xml:space="preserve"> </w:t>
      </w:r>
      <w:r>
        <w:t>concerning</w:t>
      </w:r>
      <w:r>
        <w:rPr>
          <w:spacing w:val="22"/>
        </w:rPr>
        <w:t xml:space="preserve"> </w:t>
      </w:r>
      <w:r>
        <w:t>the</w:t>
      </w:r>
      <w:r>
        <w:rPr>
          <w:spacing w:val="20"/>
        </w:rPr>
        <w:t xml:space="preserve"> </w:t>
      </w:r>
      <w:r>
        <w:t>said</w:t>
      </w:r>
      <w:r>
        <w:rPr>
          <w:spacing w:val="21"/>
        </w:rPr>
        <w:t xml:space="preserve"> </w:t>
      </w:r>
      <w:r>
        <w:t>building/s,</w:t>
      </w:r>
      <w:r>
        <w:rPr>
          <w:spacing w:val="24"/>
        </w:rPr>
        <w:t xml:space="preserve"> </w:t>
      </w:r>
      <w:r>
        <w:t>the</w:t>
      </w:r>
      <w:r>
        <w:rPr>
          <w:spacing w:val="23"/>
        </w:rPr>
        <w:t xml:space="preserve"> </w:t>
      </w:r>
      <w:r>
        <w:t>construction</w:t>
      </w:r>
      <w:r>
        <w:rPr>
          <w:spacing w:val="20"/>
        </w:rPr>
        <w:t xml:space="preserve"> </w:t>
      </w:r>
      <w:r>
        <w:t>and</w:t>
      </w:r>
      <w:r>
        <w:rPr>
          <w:spacing w:val="24"/>
        </w:rPr>
        <w:t xml:space="preserve"> </w:t>
      </w:r>
      <w:r>
        <w:t>completion</w:t>
      </w:r>
      <w:r>
        <w:rPr>
          <w:spacing w:val="20"/>
        </w:rPr>
        <w:t xml:space="preserve"> </w:t>
      </w:r>
      <w:r>
        <w:t>thereof</w:t>
      </w:r>
    </w:p>
    <w:p w14:paraId="691D1346" w14:textId="77777777" w:rsidR="005A316E" w:rsidRDefault="005A316E">
      <w:pPr>
        <w:pStyle w:val="BodyText"/>
        <w:spacing w:line="360" w:lineRule="auto"/>
        <w:jc w:val="both"/>
        <w:sectPr w:rsidR="005A316E">
          <w:pgSz w:w="12240" w:h="20160"/>
          <w:pgMar w:top="2400" w:right="1440" w:bottom="280" w:left="1800" w:header="728" w:footer="0" w:gutter="0"/>
          <w:cols w:space="720"/>
        </w:sectPr>
      </w:pPr>
    </w:p>
    <w:p w14:paraId="1B794098" w14:textId="77777777" w:rsidR="005A316E" w:rsidRDefault="004A31BB">
      <w:pPr>
        <w:pStyle w:val="BodyText"/>
        <w:spacing w:before="182" w:line="360" w:lineRule="auto"/>
        <w:ind w:left="648" w:right="141"/>
        <w:jc w:val="both"/>
      </w:pPr>
      <w:r>
        <w:lastRenderedPageBreak/>
        <w:t>and all amenities pertaining to the same and in particular the Promoter/ Developers shall</w:t>
      </w:r>
      <w:r>
        <w:rPr>
          <w:spacing w:val="40"/>
        </w:rPr>
        <w:t xml:space="preserve"> </w:t>
      </w:r>
      <w:r>
        <w:t>have absolute authority and control as regards the unsold units and other premises and the disposal thereof.</w:t>
      </w:r>
    </w:p>
    <w:p w14:paraId="15AFCABB" w14:textId="77777777" w:rsidR="005A316E" w:rsidRDefault="004A31BB">
      <w:pPr>
        <w:pStyle w:val="BodyText"/>
        <w:spacing w:line="360" w:lineRule="auto"/>
        <w:ind w:left="648" w:right="141"/>
        <w:jc w:val="both"/>
      </w:pPr>
      <w:r>
        <w:t>The Promoter/Developer shall be liable to pay only the Municipal Taxes, as actual, in</w:t>
      </w:r>
      <w:r>
        <w:rPr>
          <w:spacing w:val="80"/>
        </w:rPr>
        <w:t xml:space="preserve"> </w:t>
      </w:r>
      <w:r>
        <w:t>respect of the unsold flats/units and other premises and the token sum of Rs. 100/</w:t>
      </w:r>
      <w:proofErr w:type="gramStart"/>
      <w:r>
        <w:t>-(</w:t>
      </w:r>
      <w:proofErr w:type="gramEnd"/>
      <w:r>
        <w:t>Rupees One Hundred only) per month towards outgoings in respect of the unsold flats.</w:t>
      </w:r>
    </w:p>
    <w:p w14:paraId="140134AA" w14:textId="77777777" w:rsidR="005A316E" w:rsidRDefault="004A31BB">
      <w:pPr>
        <w:pStyle w:val="BodyText"/>
        <w:spacing w:line="360" w:lineRule="auto"/>
        <w:ind w:left="648" w:right="141"/>
        <w:jc w:val="both"/>
      </w:pPr>
      <w:r>
        <w:t>In case the Deed of Conveyance is executed in favour of the Ultimate Body before the disposal by the Promoter/Developer of all the flats/units and other premises in the said building, then and in such a case the Promoter/Developer shall join in as the Promoter/ Developer/ Member in respect of such unsold premises and as and when such premises are sold, to the persons of the choice and at the discretion to the Promoter/Developers (the realizations belonging to the Promoter/ Developer alone) the Ultimate body</w:t>
      </w:r>
      <w:r>
        <w:t xml:space="preserve"> shall admit as member the Purchasers of such premises without charging any additional premium or any other extra payment.</w:t>
      </w:r>
    </w:p>
    <w:p w14:paraId="0D4E113D" w14:textId="77777777" w:rsidR="005A316E" w:rsidRDefault="004A31BB">
      <w:pPr>
        <w:pStyle w:val="BodyText"/>
        <w:spacing w:line="360" w:lineRule="auto"/>
        <w:ind w:left="648" w:right="140"/>
        <w:jc w:val="both"/>
      </w:pPr>
      <w:r>
        <w:t>It shall be the option of the Promoter/Developer either to have one Ultimate body in respect of all or different group of Building’s to be constructed by the Promoter/Developers as aforesaid on the said property or on the said layout land and to convey the said property or the said layout and to such ultimate body/society or to have separate Co-operative Housing Societies in respect of the different building / units to be constructed by the Promoter/ Developer, in which event, such different building or bui</w:t>
      </w:r>
      <w:r>
        <w:t>lding units together with the land appurtenant thereto (to the extent and of the dimensions as may be decided upon by the Builders) shall be conveyed in favour of the separate bodies / Co-operative Housing</w:t>
      </w:r>
      <w:r>
        <w:rPr>
          <w:spacing w:val="40"/>
        </w:rPr>
        <w:t xml:space="preserve"> </w:t>
      </w:r>
      <w:r>
        <w:t>Societies with adequate means access to each of such building/s, with provisions for maintenance</w:t>
      </w:r>
      <w:r>
        <w:rPr>
          <w:spacing w:val="-1"/>
        </w:rPr>
        <w:t xml:space="preserve"> </w:t>
      </w:r>
      <w:r>
        <w:t>and</w:t>
      </w:r>
      <w:r>
        <w:rPr>
          <w:spacing w:val="-4"/>
        </w:rPr>
        <w:t xml:space="preserve"> </w:t>
      </w:r>
      <w:r>
        <w:t>repairs,</w:t>
      </w:r>
      <w:r>
        <w:rPr>
          <w:spacing w:val="-1"/>
        </w:rPr>
        <w:t xml:space="preserve"> </w:t>
      </w:r>
      <w:r>
        <w:t>by the</w:t>
      </w:r>
      <w:r>
        <w:rPr>
          <w:spacing w:val="-3"/>
        </w:rPr>
        <w:t xml:space="preserve"> </w:t>
      </w:r>
      <w:r>
        <w:t>societies</w:t>
      </w:r>
      <w:r>
        <w:rPr>
          <w:spacing w:val="-2"/>
        </w:rPr>
        <w:t xml:space="preserve"> </w:t>
      </w:r>
      <w:r>
        <w:t>concerned</w:t>
      </w:r>
      <w:r>
        <w:rPr>
          <w:spacing w:val="-2"/>
        </w:rPr>
        <w:t xml:space="preserve"> </w:t>
      </w:r>
      <w:r>
        <w:t>of</w:t>
      </w:r>
      <w:r>
        <w:rPr>
          <w:spacing w:val="-1"/>
        </w:rPr>
        <w:t xml:space="preserve"> </w:t>
      </w:r>
      <w:r>
        <w:t>the water</w:t>
      </w:r>
      <w:r>
        <w:rPr>
          <w:spacing w:val="-2"/>
        </w:rPr>
        <w:t xml:space="preserve"> </w:t>
      </w:r>
      <w:r>
        <w:t>tanks,</w:t>
      </w:r>
      <w:r>
        <w:rPr>
          <w:spacing w:val="-1"/>
        </w:rPr>
        <w:t xml:space="preserve"> </w:t>
      </w:r>
      <w:r>
        <w:t>water</w:t>
      </w:r>
      <w:r>
        <w:rPr>
          <w:spacing w:val="-2"/>
        </w:rPr>
        <w:t xml:space="preserve"> </w:t>
      </w:r>
      <w:r>
        <w:t>and</w:t>
      </w:r>
      <w:r>
        <w:rPr>
          <w:spacing w:val="-1"/>
        </w:rPr>
        <w:t xml:space="preserve"> </w:t>
      </w:r>
      <w:r>
        <w:t>other</w:t>
      </w:r>
      <w:r>
        <w:rPr>
          <w:spacing w:val="-1"/>
        </w:rPr>
        <w:t xml:space="preserve"> </w:t>
      </w:r>
      <w:r>
        <w:t>pipes and amenities and giving access to the respective building/s. The Provisions hereinabove contained in the preceding clause, for conveying the said building and the said property described in the Schedule I hereunder shall be subject to the provisions of this clause.</w:t>
      </w:r>
    </w:p>
    <w:p w14:paraId="06F7FC79" w14:textId="77777777" w:rsidR="005A316E" w:rsidRDefault="005A316E">
      <w:pPr>
        <w:pStyle w:val="BodyText"/>
        <w:spacing w:before="23"/>
      </w:pPr>
    </w:p>
    <w:p w14:paraId="729D60FB" w14:textId="77777777" w:rsidR="005A316E" w:rsidRDefault="004A31BB">
      <w:pPr>
        <w:pStyle w:val="ListParagraph"/>
        <w:numPr>
          <w:ilvl w:val="0"/>
          <w:numId w:val="6"/>
        </w:numPr>
        <w:tabs>
          <w:tab w:val="left" w:pos="1366"/>
        </w:tabs>
        <w:spacing w:line="360" w:lineRule="auto"/>
        <w:ind w:right="141" w:firstLine="0"/>
        <w:jc w:val="both"/>
      </w:pPr>
      <w:r>
        <w:t>If the Purchaser/s</w:t>
      </w:r>
      <w:r>
        <w:rPr>
          <w:spacing w:val="-2"/>
        </w:rPr>
        <w:t xml:space="preserve"> </w:t>
      </w:r>
      <w:r>
        <w:t>committing default</w:t>
      </w:r>
      <w:r>
        <w:rPr>
          <w:spacing w:val="-1"/>
        </w:rPr>
        <w:t xml:space="preserve"> </w:t>
      </w:r>
      <w:r>
        <w:t>in</w:t>
      </w:r>
      <w:r>
        <w:rPr>
          <w:spacing w:val="-1"/>
        </w:rPr>
        <w:t xml:space="preserve"> </w:t>
      </w:r>
      <w:r>
        <w:t>payment on due</w:t>
      </w:r>
      <w:r>
        <w:rPr>
          <w:spacing w:val="-1"/>
        </w:rPr>
        <w:t xml:space="preserve"> </w:t>
      </w:r>
      <w:r>
        <w:t>date of</w:t>
      </w:r>
      <w:r>
        <w:rPr>
          <w:spacing w:val="-1"/>
        </w:rPr>
        <w:t xml:space="preserve"> </w:t>
      </w:r>
      <w:r>
        <w:t>any</w:t>
      </w:r>
      <w:r>
        <w:rPr>
          <w:spacing w:val="-1"/>
        </w:rPr>
        <w:t xml:space="preserve"> </w:t>
      </w:r>
      <w:r>
        <w:t>amount due</w:t>
      </w:r>
      <w:r>
        <w:rPr>
          <w:spacing w:val="-1"/>
        </w:rPr>
        <w:t xml:space="preserve"> </w:t>
      </w:r>
      <w:r>
        <w:t>and payable by the Purchaser/s to the Promoter/ Developer under this Agreement including his proportionate share of taxes levied by concerned local authority and other outgoings and on the Purchaser/s committing breach of the</w:t>
      </w:r>
      <w:r>
        <w:rPr>
          <w:spacing w:val="40"/>
        </w:rPr>
        <w:t xml:space="preserve"> </w:t>
      </w:r>
      <w:r>
        <w:t>terms and conditions herein contained the Promoter/</w:t>
      </w:r>
      <w:r>
        <w:rPr>
          <w:spacing w:val="-2"/>
        </w:rPr>
        <w:t xml:space="preserve"> </w:t>
      </w:r>
      <w:r>
        <w:t>Developer</w:t>
      </w:r>
      <w:r>
        <w:rPr>
          <w:spacing w:val="-2"/>
        </w:rPr>
        <w:t xml:space="preserve"> </w:t>
      </w:r>
      <w:r>
        <w:t>shall</w:t>
      </w:r>
      <w:r>
        <w:rPr>
          <w:spacing w:val="-3"/>
        </w:rPr>
        <w:t xml:space="preserve"> </w:t>
      </w:r>
      <w:r>
        <w:t>be</w:t>
      </w:r>
      <w:r>
        <w:rPr>
          <w:spacing w:val="-2"/>
        </w:rPr>
        <w:t xml:space="preserve"> </w:t>
      </w:r>
      <w:r>
        <w:t>entitled at</w:t>
      </w:r>
      <w:r>
        <w:rPr>
          <w:spacing w:val="-3"/>
        </w:rPr>
        <w:t xml:space="preserve"> </w:t>
      </w:r>
      <w:r>
        <w:t>their</w:t>
      </w:r>
      <w:r>
        <w:rPr>
          <w:spacing w:val="-3"/>
        </w:rPr>
        <w:t xml:space="preserve"> </w:t>
      </w:r>
      <w:r>
        <w:t>own</w:t>
      </w:r>
      <w:r>
        <w:rPr>
          <w:spacing w:val="-2"/>
        </w:rPr>
        <w:t xml:space="preserve"> </w:t>
      </w:r>
      <w:r>
        <w:t>option</w:t>
      </w:r>
      <w:r>
        <w:rPr>
          <w:spacing w:val="-1"/>
        </w:rPr>
        <w:t xml:space="preserve"> </w:t>
      </w:r>
      <w:r>
        <w:t>as</w:t>
      </w:r>
      <w:r>
        <w:rPr>
          <w:spacing w:val="-1"/>
        </w:rPr>
        <w:t xml:space="preserve"> </w:t>
      </w:r>
      <w:r>
        <w:t>per</w:t>
      </w:r>
      <w:r>
        <w:rPr>
          <w:spacing w:val="-3"/>
        </w:rPr>
        <w:t xml:space="preserve"> </w:t>
      </w:r>
      <w:r>
        <w:t>law</w:t>
      </w:r>
      <w:r>
        <w:rPr>
          <w:spacing w:val="-1"/>
        </w:rPr>
        <w:t xml:space="preserve"> </w:t>
      </w:r>
      <w:r>
        <w:t>Provided</w:t>
      </w:r>
      <w:r>
        <w:rPr>
          <w:spacing w:val="-3"/>
        </w:rPr>
        <w:t xml:space="preserve"> </w:t>
      </w:r>
      <w:r>
        <w:t>always</w:t>
      </w:r>
      <w:r>
        <w:rPr>
          <w:spacing w:val="-2"/>
        </w:rPr>
        <w:t xml:space="preserve"> </w:t>
      </w:r>
      <w:r>
        <w:t>that</w:t>
      </w:r>
      <w:r>
        <w:rPr>
          <w:spacing w:val="-1"/>
        </w:rPr>
        <w:t xml:space="preserve"> </w:t>
      </w:r>
      <w:r>
        <w:t>the Power of action</w:t>
      </w:r>
      <w:r>
        <w:rPr>
          <w:spacing w:val="40"/>
        </w:rPr>
        <w:t xml:space="preserve"> </w:t>
      </w:r>
      <w:r>
        <w:t>hereinabove contained shall not be exercised by the Promoter/ Developer u</w:t>
      </w:r>
      <w:r>
        <w:t>nless</w:t>
      </w:r>
      <w:r>
        <w:rPr>
          <w:spacing w:val="-1"/>
        </w:rPr>
        <w:t xml:space="preserve"> </w:t>
      </w:r>
      <w:r>
        <w:t>and until the Promoter/ Developer shall have given to</w:t>
      </w:r>
      <w:r>
        <w:rPr>
          <w:spacing w:val="-1"/>
        </w:rPr>
        <w:t xml:space="preserve"> </w:t>
      </w:r>
      <w:r>
        <w:t>the Purchaser/s one</w:t>
      </w:r>
      <w:r>
        <w:rPr>
          <w:spacing w:val="-1"/>
        </w:rPr>
        <w:t xml:space="preserve"> </w:t>
      </w:r>
      <w:r>
        <w:t>month days prior notice in writing of his intention to action on this agreement and of the specific breach or breaches of terms and conditions in respect of which it is intended to action and default shall have been made by the Purchaser/s in remedying such breach</w:t>
      </w:r>
      <w:r>
        <w:rPr>
          <w:spacing w:val="40"/>
        </w:rPr>
        <w:t xml:space="preserve"> </w:t>
      </w:r>
      <w:r>
        <w:t>or breaches within a reasonable time after the giving of such notice. Provided further that upon taken action as aforesaid, the Promoter/ Developers shall refund to th</w:t>
      </w:r>
      <w:r>
        <w:t>e Purchaser/s the installments of sale price</w:t>
      </w:r>
      <w:r>
        <w:rPr>
          <w:spacing w:val="80"/>
        </w:rPr>
        <w:t xml:space="preserve"> </w:t>
      </w:r>
      <w:r>
        <w:t>of</w:t>
      </w:r>
      <w:r>
        <w:rPr>
          <w:spacing w:val="80"/>
        </w:rPr>
        <w:t xml:space="preserve"> </w:t>
      </w:r>
      <w:r>
        <w:t>the</w:t>
      </w:r>
      <w:r>
        <w:rPr>
          <w:spacing w:val="80"/>
        </w:rPr>
        <w:t xml:space="preserve"> </w:t>
      </w:r>
      <w:r>
        <w:t>unit/s</w:t>
      </w:r>
      <w:r>
        <w:rPr>
          <w:spacing w:val="80"/>
        </w:rPr>
        <w:t xml:space="preserve"> </w:t>
      </w:r>
      <w:r>
        <w:t>which</w:t>
      </w:r>
      <w:r>
        <w:rPr>
          <w:spacing w:val="80"/>
        </w:rPr>
        <w:t xml:space="preserve"> </w:t>
      </w:r>
      <w:r>
        <w:t>may</w:t>
      </w:r>
      <w:r>
        <w:rPr>
          <w:spacing w:val="80"/>
        </w:rPr>
        <w:t xml:space="preserve"> </w:t>
      </w:r>
      <w:r>
        <w:t>till</w:t>
      </w:r>
      <w:r>
        <w:rPr>
          <w:spacing w:val="80"/>
        </w:rPr>
        <w:t xml:space="preserve"> </w:t>
      </w:r>
      <w:r>
        <w:t>then</w:t>
      </w:r>
      <w:r>
        <w:rPr>
          <w:spacing w:val="80"/>
        </w:rPr>
        <w:t xml:space="preserve"> </w:t>
      </w:r>
      <w:r>
        <w:t>have</w:t>
      </w:r>
      <w:r>
        <w:rPr>
          <w:spacing w:val="80"/>
        </w:rPr>
        <w:t xml:space="preserve"> </w:t>
      </w:r>
      <w:r>
        <w:t>been</w:t>
      </w:r>
      <w:r>
        <w:rPr>
          <w:spacing w:val="80"/>
        </w:rPr>
        <w:t xml:space="preserve"> </w:t>
      </w:r>
      <w:r>
        <w:t>paid</w:t>
      </w:r>
      <w:r>
        <w:rPr>
          <w:spacing w:val="80"/>
        </w:rPr>
        <w:t xml:space="preserve"> </w:t>
      </w:r>
      <w:r>
        <w:t>by</w:t>
      </w:r>
      <w:r>
        <w:rPr>
          <w:spacing w:val="80"/>
        </w:rPr>
        <w:t xml:space="preserve"> </w:t>
      </w:r>
      <w:r>
        <w:t>the</w:t>
      </w:r>
      <w:r>
        <w:rPr>
          <w:spacing w:val="80"/>
        </w:rPr>
        <w:t xml:space="preserve"> </w:t>
      </w:r>
      <w:r>
        <w:t>Purchaser/s</w:t>
      </w:r>
      <w:r>
        <w:rPr>
          <w:spacing w:val="80"/>
        </w:rPr>
        <w:t xml:space="preserve"> </w:t>
      </w:r>
      <w:r>
        <w:t>to</w:t>
      </w:r>
      <w:r>
        <w:rPr>
          <w:spacing w:val="80"/>
        </w:rPr>
        <w:t xml:space="preserve"> </w:t>
      </w:r>
      <w:r>
        <w:t>the</w:t>
      </w:r>
    </w:p>
    <w:p w14:paraId="1A9E71C6" w14:textId="77777777" w:rsidR="005A316E" w:rsidRDefault="005A316E">
      <w:pPr>
        <w:pStyle w:val="ListParagraph"/>
        <w:spacing w:line="360" w:lineRule="auto"/>
        <w:sectPr w:rsidR="005A316E">
          <w:pgSz w:w="12240" w:h="20160"/>
          <w:pgMar w:top="2400" w:right="1440" w:bottom="280" w:left="1800" w:header="728" w:footer="0" w:gutter="0"/>
          <w:cols w:space="720"/>
        </w:sectPr>
      </w:pPr>
    </w:p>
    <w:p w14:paraId="4B7F84AF" w14:textId="64B957B0" w:rsidR="005A316E" w:rsidRDefault="004A31BB">
      <w:pPr>
        <w:pStyle w:val="BodyText"/>
        <w:spacing w:before="182" w:line="360" w:lineRule="auto"/>
        <w:ind w:left="648" w:right="141"/>
        <w:jc w:val="both"/>
      </w:pPr>
      <w:r>
        <w:lastRenderedPageBreak/>
        <w:t>Promoter/Developers but the Promoter/ Developers shall be liable to pay to the Purchaser/s without interest of the amount so refunded and upon termination of this agreement and refund of aforesaid amount by the Promoter/ Developers, the Promoter/Developers shall be</w:t>
      </w:r>
      <w:r>
        <w:rPr>
          <w:spacing w:val="40"/>
        </w:rPr>
        <w:t xml:space="preserve"> </w:t>
      </w:r>
      <w:r>
        <w:t xml:space="preserve">at liberty to dispose </w:t>
      </w:r>
      <w:r w:rsidR="00624DE5">
        <w:t>of</w:t>
      </w:r>
      <w:r>
        <w:t xml:space="preserve"> and sell the unit/s to such person and at such price as the Promoter/Developers may in their absolute discretion think fit.</w:t>
      </w:r>
    </w:p>
    <w:p w14:paraId="7611F98C" w14:textId="77777777" w:rsidR="005A316E" w:rsidRDefault="005A316E">
      <w:pPr>
        <w:pStyle w:val="BodyText"/>
        <w:spacing w:before="22"/>
      </w:pPr>
    </w:p>
    <w:p w14:paraId="2A9F771B" w14:textId="77777777" w:rsidR="005A316E" w:rsidRDefault="004A31BB">
      <w:pPr>
        <w:pStyle w:val="ListParagraph"/>
        <w:numPr>
          <w:ilvl w:val="0"/>
          <w:numId w:val="6"/>
        </w:numPr>
        <w:tabs>
          <w:tab w:val="left" w:pos="1366"/>
        </w:tabs>
        <w:spacing w:line="360" w:lineRule="auto"/>
        <w:ind w:right="140" w:firstLine="0"/>
        <w:jc w:val="both"/>
      </w:pPr>
      <w:r>
        <w:t>The Promoter/Developer shall give possession of the unit/Flat to the Purchaser/s on or before December 2008 If the Promoter/Developers fail or neglect to give possession of</w:t>
      </w:r>
      <w:r>
        <w:rPr>
          <w:spacing w:val="80"/>
        </w:rPr>
        <w:t xml:space="preserve"> </w:t>
      </w:r>
      <w:r>
        <w:t>the unit to the Purchaser/s on account of reasons beyond their control and of their agents as per the provisions of section 8 of Maharashtra Ownership Flats Act, by the aforesaid date or the date or dates prescribed in section 8 of the said Act then the Promoter/ Developers shall be liable on demand to</w:t>
      </w:r>
      <w:r>
        <w:rPr>
          <w:spacing w:val="-1"/>
        </w:rPr>
        <w:t xml:space="preserve"> </w:t>
      </w:r>
      <w:r>
        <w:t>refund to the Purchaser/s the amount/s received by them in</w:t>
      </w:r>
      <w:r>
        <w:rPr>
          <w:spacing w:val="-1"/>
        </w:rPr>
        <w:t xml:space="preserve"> </w:t>
      </w:r>
      <w:r>
        <w:t>respect of the unit/s without interest such amount the Promoter/Developers received the sum till the</w:t>
      </w:r>
      <w:r>
        <w:rPr>
          <w:spacing w:val="40"/>
        </w:rPr>
        <w:t xml:space="preserve"> </w:t>
      </w:r>
      <w:r>
        <w:t>day the amounts and interest thereon is repaid,</w:t>
      </w:r>
      <w:r>
        <w:t xml:space="preserve"> provided that by mutual consent it is agreed that dispute, whether the stipulation specified in section 8 have been satisfied or not will be referred to the Competent</w:t>
      </w:r>
      <w:r>
        <w:rPr>
          <w:spacing w:val="-1"/>
        </w:rPr>
        <w:t xml:space="preserve"> </w:t>
      </w:r>
      <w:r>
        <w:t>Authority who will act as an Arbitrator. Till the entire amount and interest thereon is refunded by the Promoter/ Developers to the Purchaser/s they shall,</w:t>
      </w:r>
      <w:r>
        <w:rPr>
          <w:spacing w:val="40"/>
        </w:rPr>
        <w:t xml:space="preserve"> </w:t>
      </w:r>
      <w:r>
        <w:t>subject to prior encumbrances if any.</w:t>
      </w:r>
    </w:p>
    <w:p w14:paraId="42A91B67" w14:textId="77777777" w:rsidR="005A316E" w:rsidRDefault="004A31BB">
      <w:pPr>
        <w:pStyle w:val="BodyText"/>
        <w:spacing w:before="105" w:line="360" w:lineRule="auto"/>
        <w:ind w:left="648" w:right="141"/>
        <w:jc w:val="both"/>
      </w:pPr>
      <w:r>
        <w:t>Provided that the Promoter/Developers shall be entitled to reasonable extension of time for giving delivery of unit/s on the aforesaid date, if the completion of building in which the unit/s is to be situated is delayed on account of:</w:t>
      </w:r>
    </w:p>
    <w:p w14:paraId="6C8D1B07" w14:textId="77777777" w:rsidR="005A316E" w:rsidRDefault="004A31BB">
      <w:pPr>
        <w:pStyle w:val="ListParagraph"/>
        <w:numPr>
          <w:ilvl w:val="1"/>
          <w:numId w:val="6"/>
        </w:numPr>
        <w:tabs>
          <w:tab w:val="left" w:pos="1367"/>
        </w:tabs>
        <w:spacing w:before="102" w:line="360" w:lineRule="auto"/>
        <w:ind w:right="141" w:firstLine="0"/>
        <w:jc w:val="both"/>
      </w:pPr>
      <w:r>
        <w:t>by cause of vehicle strike - non availability of steel, cement, other building material, water or electric supply.</w:t>
      </w:r>
    </w:p>
    <w:p w14:paraId="7C52C8DC" w14:textId="77777777" w:rsidR="005A316E" w:rsidRDefault="004A31BB">
      <w:pPr>
        <w:pStyle w:val="ListParagraph"/>
        <w:numPr>
          <w:ilvl w:val="1"/>
          <w:numId w:val="6"/>
        </w:numPr>
        <w:tabs>
          <w:tab w:val="left" w:pos="1366"/>
        </w:tabs>
        <w:spacing w:before="2"/>
        <w:ind w:left="1366" w:hanging="718"/>
        <w:jc w:val="both"/>
      </w:pPr>
      <w:r>
        <w:t>war,</w:t>
      </w:r>
      <w:r>
        <w:rPr>
          <w:spacing w:val="-5"/>
        </w:rPr>
        <w:t xml:space="preserve"> </w:t>
      </w:r>
      <w:r>
        <w:t>civil</w:t>
      </w:r>
      <w:r>
        <w:rPr>
          <w:spacing w:val="-3"/>
        </w:rPr>
        <w:t xml:space="preserve"> </w:t>
      </w:r>
      <w:r>
        <w:t>commotion</w:t>
      </w:r>
      <w:r>
        <w:rPr>
          <w:spacing w:val="-5"/>
        </w:rPr>
        <w:t xml:space="preserve"> </w:t>
      </w:r>
      <w:r>
        <w:t>or</w:t>
      </w:r>
      <w:r>
        <w:rPr>
          <w:spacing w:val="-2"/>
        </w:rPr>
        <w:t xml:space="preserve"> </w:t>
      </w:r>
      <w:r>
        <w:t>act</w:t>
      </w:r>
      <w:r>
        <w:rPr>
          <w:spacing w:val="-6"/>
        </w:rPr>
        <w:t xml:space="preserve"> </w:t>
      </w:r>
      <w:r>
        <w:t>of</w:t>
      </w:r>
      <w:r>
        <w:rPr>
          <w:spacing w:val="-4"/>
        </w:rPr>
        <w:t xml:space="preserve"> God.</w:t>
      </w:r>
    </w:p>
    <w:p w14:paraId="0EF0A0BA" w14:textId="77777777" w:rsidR="005A316E" w:rsidRDefault="004A31BB">
      <w:pPr>
        <w:pStyle w:val="ListParagraph"/>
        <w:numPr>
          <w:ilvl w:val="1"/>
          <w:numId w:val="6"/>
        </w:numPr>
        <w:tabs>
          <w:tab w:val="left" w:pos="1365"/>
        </w:tabs>
        <w:spacing w:before="124" w:line="362" w:lineRule="auto"/>
        <w:ind w:right="143" w:firstLine="0"/>
        <w:jc w:val="both"/>
      </w:pPr>
      <w:r>
        <w:t>any notice, order, rules, notification of the Government and/or other public or Competent Authority.</w:t>
      </w:r>
    </w:p>
    <w:p w14:paraId="4052BC56" w14:textId="77777777" w:rsidR="005A316E" w:rsidRDefault="004A31BB">
      <w:pPr>
        <w:pStyle w:val="ListParagraph"/>
        <w:numPr>
          <w:ilvl w:val="1"/>
          <w:numId w:val="6"/>
        </w:numPr>
        <w:tabs>
          <w:tab w:val="left" w:pos="1366"/>
        </w:tabs>
        <w:spacing w:line="360" w:lineRule="auto"/>
        <w:ind w:right="143" w:firstLine="0"/>
        <w:jc w:val="both"/>
      </w:pPr>
      <w:r>
        <w:t>Changes in any Rules Regulations by laws of various statutory bodies and</w:t>
      </w:r>
      <w:r>
        <w:rPr>
          <w:spacing w:val="40"/>
        </w:rPr>
        <w:t xml:space="preserve"> </w:t>
      </w:r>
      <w:r>
        <w:t>authorities from time to time then affecting the</w:t>
      </w:r>
      <w:r>
        <w:rPr>
          <w:spacing w:val="40"/>
        </w:rPr>
        <w:t xml:space="preserve"> </w:t>
      </w:r>
      <w:r>
        <w:t>development and the project.</w:t>
      </w:r>
    </w:p>
    <w:p w14:paraId="411014FF" w14:textId="77777777" w:rsidR="005A316E" w:rsidRDefault="004A31BB">
      <w:pPr>
        <w:pStyle w:val="ListParagraph"/>
        <w:numPr>
          <w:ilvl w:val="1"/>
          <w:numId w:val="6"/>
        </w:numPr>
        <w:tabs>
          <w:tab w:val="left" w:pos="1366"/>
        </w:tabs>
        <w:spacing w:line="360" w:lineRule="auto"/>
        <w:ind w:right="142" w:firstLine="0"/>
        <w:jc w:val="both"/>
      </w:pPr>
      <w:r>
        <w:t>Delay</w:t>
      </w:r>
      <w:r>
        <w:rPr>
          <w:spacing w:val="-2"/>
        </w:rPr>
        <w:t xml:space="preserve"> </w:t>
      </w:r>
      <w:r>
        <w:t>or</w:t>
      </w:r>
      <w:r>
        <w:rPr>
          <w:spacing w:val="-1"/>
        </w:rPr>
        <w:t xml:space="preserve"> </w:t>
      </w:r>
      <w:r>
        <w:t>default</w:t>
      </w:r>
      <w:r>
        <w:rPr>
          <w:spacing w:val="-1"/>
        </w:rPr>
        <w:t xml:space="preserve"> </w:t>
      </w:r>
      <w:r>
        <w:t>in</w:t>
      </w:r>
      <w:r>
        <w:rPr>
          <w:spacing w:val="-1"/>
        </w:rPr>
        <w:t xml:space="preserve"> </w:t>
      </w:r>
      <w:r>
        <w:t>payment</w:t>
      </w:r>
      <w:r>
        <w:rPr>
          <w:spacing w:val="-2"/>
        </w:rPr>
        <w:t xml:space="preserve"> </w:t>
      </w:r>
      <w:r>
        <w:t>of</w:t>
      </w:r>
      <w:r>
        <w:rPr>
          <w:spacing w:val="-4"/>
        </w:rPr>
        <w:t xml:space="preserve"> </w:t>
      </w:r>
      <w:r>
        <w:t>dues by</w:t>
      </w:r>
      <w:r>
        <w:rPr>
          <w:spacing w:val="-2"/>
        </w:rPr>
        <w:t xml:space="preserve"> </w:t>
      </w:r>
      <w:r>
        <w:t>the</w:t>
      </w:r>
      <w:r>
        <w:rPr>
          <w:spacing w:val="-3"/>
        </w:rPr>
        <w:t xml:space="preserve"> </w:t>
      </w:r>
      <w:r>
        <w:t>Purchaser/s</w:t>
      </w:r>
      <w:r>
        <w:rPr>
          <w:spacing w:val="-2"/>
        </w:rPr>
        <w:t xml:space="preserve"> </w:t>
      </w:r>
      <w:r>
        <w:t>under</w:t>
      </w:r>
      <w:r>
        <w:rPr>
          <w:spacing w:val="-2"/>
        </w:rPr>
        <w:t xml:space="preserve"> </w:t>
      </w:r>
      <w:r>
        <w:t>these</w:t>
      </w:r>
      <w:r>
        <w:rPr>
          <w:spacing w:val="-1"/>
        </w:rPr>
        <w:t xml:space="preserve"> </w:t>
      </w:r>
      <w:r>
        <w:t>presents</w:t>
      </w:r>
      <w:r>
        <w:rPr>
          <w:spacing w:val="-1"/>
        </w:rPr>
        <w:t xml:space="preserve"> </w:t>
      </w:r>
      <w:r>
        <w:t xml:space="preserve">(without prejudice to the right of Promoter/Developer to take action under clause mentioned </w:t>
      </w:r>
      <w:r>
        <w:rPr>
          <w:spacing w:val="-2"/>
        </w:rPr>
        <w:t>hereinabove.</w:t>
      </w:r>
    </w:p>
    <w:p w14:paraId="210247BD" w14:textId="77777777" w:rsidR="005A316E" w:rsidRDefault="005A316E">
      <w:pPr>
        <w:pStyle w:val="BodyText"/>
        <w:spacing w:before="121"/>
      </w:pPr>
    </w:p>
    <w:p w14:paraId="6F86F3FA" w14:textId="77777777" w:rsidR="005A316E" w:rsidRDefault="004A31BB">
      <w:pPr>
        <w:pStyle w:val="ListParagraph"/>
        <w:numPr>
          <w:ilvl w:val="0"/>
          <w:numId w:val="6"/>
        </w:numPr>
        <w:tabs>
          <w:tab w:val="left" w:pos="1366"/>
        </w:tabs>
        <w:spacing w:line="360" w:lineRule="auto"/>
        <w:ind w:right="141" w:firstLine="0"/>
        <w:jc w:val="both"/>
      </w:pPr>
      <w:r>
        <w:t>The Purchaser/s will get the possession of the unit/s within 15 days after the Promoter/Developers gives written notice to the Purchaser/s intimating that the said unit/s</w:t>
      </w:r>
      <w:r>
        <w:rPr>
          <w:spacing w:val="40"/>
        </w:rPr>
        <w:t xml:space="preserve"> </w:t>
      </w:r>
      <w:r>
        <w:t>are ready for use and occupation.</w:t>
      </w:r>
    </w:p>
    <w:p w14:paraId="274AA141" w14:textId="7C6DD163" w:rsidR="005A316E" w:rsidRDefault="004A31BB">
      <w:pPr>
        <w:pStyle w:val="BodyText"/>
        <w:spacing w:before="2" w:line="360" w:lineRule="auto"/>
        <w:ind w:left="648" w:right="142" w:firstLine="720"/>
        <w:jc w:val="both"/>
      </w:pPr>
      <w:r>
        <w:t>Provided that</w:t>
      </w:r>
      <w:r>
        <w:rPr>
          <w:spacing w:val="-1"/>
        </w:rPr>
        <w:t xml:space="preserve"> </w:t>
      </w:r>
      <w:r>
        <w:t>if within</w:t>
      </w:r>
      <w:r>
        <w:rPr>
          <w:spacing w:val="-1"/>
        </w:rPr>
        <w:t xml:space="preserve"> </w:t>
      </w:r>
      <w:r>
        <w:t>a period</w:t>
      </w:r>
      <w:r>
        <w:rPr>
          <w:spacing w:val="-1"/>
        </w:rPr>
        <w:t xml:space="preserve"> </w:t>
      </w:r>
      <w:r>
        <w:t>of</w:t>
      </w:r>
      <w:r>
        <w:rPr>
          <w:spacing w:val="-1"/>
        </w:rPr>
        <w:t xml:space="preserve"> </w:t>
      </w:r>
      <w:r>
        <w:t>3 years</w:t>
      </w:r>
      <w:r>
        <w:rPr>
          <w:spacing w:val="-1"/>
        </w:rPr>
        <w:t xml:space="preserve"> </w:t>
      </w:r>
      <w:r>
        <w:t>from</w:t>
      </w:r>
      <w:r>
        <w:rPr>
          <w:spacing w:val="-1"/>
        </w:rPr>
        <w:t xml:space="preserve"> </w:t>
      </w:r>
      <w:r>
        <w:t>the date of</w:t>
      </w:r>
      <w:r>
        <w:rPr>
          <w:spacing w:val="-1"/>
        </w:rPr>
        <w:t xml:space="preserve"> </w:t>
      </w:r>
      <w:r>
        <w:t>handing</w:t>
      </w:r>
      <w:r>
        <w:rPr>
          <w:spacing w:val="-1"/>
        </w:rPr>
        <w:t xml:space="preserve"> </w:t>
      </w:r>
      <w:r>
        <w:t>over the unit/s</w:t>
      </w:r>
      <w:r>
        <w:rPr>
          <w:spacing w:val="-2"/>
        </w:rPr>
        <w:t xml:space="preserve"> </w:t>
      </w:r>
      <w:r>
        <w:t>to the Purchaser/s the Purchaser/s brings to the notice of the Promoter/ Developers any structural defect</w:t>
      </w:r>
      <w:r>
        <w:rPr>
          <w:spacing w:val="-2"/>
        </w:rPr>
        <w:t xml:space="preserve"> </w:t>
      </w:r>
      <w:r>
        <w:t>in</w:t>
      </w:r>
      <w:r>
        <w:rPr>
          <w:spacing w:val="-1"/>
        </w:rPr>
        <w:t xml:space="preserve"> </w:t>
      </w:r>
      <w:r>
        <w:t>the</w:t>
      </w:r>
      <w:r>
        <w:rPr>
          <w:spacing w:val="-3"/>
        </w:rPr>
        <w:t xml:space="preserve"> </w:t>
      </w:r>
      <w:r>
        <w:t>unit/s or</w:t>
      </w:r>
      <w:r>
        <w:rPr>
          <w:spacing w:val="-1"/>
        </w:rPr>
        <w:t xml:space="preserve"> </w:t>
      </w:r>
      <w:r>
        <w:t>the</w:t>
      </w:r>
      <w:r>
        <w:rPr>
          <w:spacing w:val="-3"/>
        </w:rPr>
        <w:t xml:space="preserve"> </w:t>
      </w:r>
      <w:r>
        <w:t>building in</w:t>
      </w:r>
      <w:r>
        <w:rPr>
          <w:spacing w:val="-3"/>
        </w:rPr>
        <w:t xml:space="preserve"> </w:t>
      </w:r>
      <w:r>
        <w:t>which the</w:t>
      </w:r>
      <w:r>
        <w:rPr>
          <w:spacing w:val="-3"/>
        </w:rPr>
        <w:t xml:space="preserve"> </w:t>
      </w:r>
      <w:r>
        <w:t>unit/s are</w:t>
      </w:r>
      <w:r>
        <w:rPr>
          <w:spacing w:val="-2"/>
        </w:rPr>
        <w:t xml:space="preserve"> </w:t>
      </w:r>
      <w:r>
        <w:t>situated</w:t>
      </w:r>
      <w:r>
        <w:rPr>
          <w:spacing w:val="-1"/>
        </w:rPr>
        <w:t xml:space="preserve"> </w:t>
      </w:r>
      <w:r>
        <w:t>the same</w:t>
      </w:r>
      <w:r>
        <w:rPr>
          <w:spacing w:val="-4"/>
        </w:rPr>
        <w:t xml:space="preserve"> </w:t>
      </w:r>
      <w:r>
        <w:t>shall be rectified</w:t>
      </w:r>
      <w:r>
        <w:rPr>
          <w:spacing w:val="13"/>
        </w:rPr>
        <w:t xml:space="preserve"> </w:t>
      </w:r>
      <w:r>
        <w:t>by</w:t>
      </w:r>
      <w:r>
        <w:rPr>
          <w:spacing w:val="15"/>
        </w:rPr>
        <w:t xml:space="preserve"> </w:t>
      </w:r>
      <w:r>
        <w:t>the</w:t>
      </w:r>
      <w:r>
        <w:rPr>
          <w:spacing w:val="14"/>
        </w:rPr>
        <w:t xml:space="preserve"> </w:t>
      </w:r>
      <w:r>
        <w:t>Promoter/</w:t>
      </w:r>
      <w:r>
        <w:rPr>
          <w:spacing w:val="15"/>
        </w:rPr>
        <w:t xml:space="preserve"> </w:t>
      </w:r>
      <w:r>
        <w:t>Developers</w:t>
      </w:r>
      <w:r>
        <w:rPr>
          <w:spacing w:val="16"/>
        </w:rPr>
        <w:t xml:space="preserve"> </w:t>
      </w:r>
      <w:r>
        <w:t>at</w:t>
      </w:r>
      <w:r>
        <w:rPr>
          <w:spacing w:val="14"/>
        </w:rPr>
        <w:t xml:space="preserve"> </w:t>
      </w:r>
      <w:r>
        <w:t>their</w:t>
      </w:r>
      <w:r>
        <w:rPr>
          <w:spacing w:val="14"/>
        </w:rPr>
        <w:t xml:space="preserve"> </w:t>
      </w:r>
      <w:r>
        <w:t>own</w:t>
      </w:r>
      <w:r>
        <w:rPr>
          <w:spacing w:val="14"/>
        </w:rPr>
        <w:t xml:space="preserve"> </w:t>
      </w:r>
      <w:r>
        <w:t>cost</w:t>
      </w:r>
      <w:r>
        <w:rPr>
          <w:spacing w:val="15"/>
        </w:rPr>
        <w:t xml:space="preserve"> </w:t>
      </w:r>
      <w:r>
        <w:t>and</w:t>
      </w:r>
      <w:r>
        <w:rPr>
          <w:spacing w:val="16"/>
        </w:rPr>
        <w:t xml:space="preserve"> </w:t>
      </w:r>
      <w:r>
        <w:t>in</w:t>
      </w:r>
      <w:r>
        <w:rPr>
          <w:spacing w:val="13"/>
        </w:rPr>
        <w:t xml:space="preserve"> </w:t>
      </w:r>
      <w:r>
        <w:t>the</w:t>
      </w:r>
      <w:r>
        <w:rPr>
          <w:spacing w:val="14"/>
        </w:rPr>
        <w:t xml:space="preserve"> </w:t>
      </w:r>
      <w:r w:rsidR="00624DE5">
        <w:t>case,</w:t>
      </w:r>
      <w:r>
        <w:rPr>
          <w:spacing w:val="15"/>
        </w:rPr>
        <w:t xml:space="preserve"> </w:t>
      </w:r>
      <w:r>
        <w:t>it</w:t>
      </w:r>
      <w:r>
        <w:rPr>
          <w:spacing w:val="14"/>
        </w:rPr>
        <w:t xml:space="preserve"> </w:t>
      </w:r>
      <w:r>
        <w:t>is</w:t>
      </w:r>
      <w:r>
        <w:rPr>
          <w:spacing w:val="14"/>
        </w:rPr>
        <w:t xml:space="preserve"> </w:t>
      </w:r>
      <w:r>
        <w:t>not</w:t>
      </w:r>
      <w:r>
        <w:rPr>
          <w:spacing w:val="16"/>
        </w:rPr>
        <w:t xml:space="preserve"> </w:t>
      </w:r>
      <w:r>
        <w:t>possible</w:t>
      </w:r>
      <w:r>
        <w:rPr>
          <w:spacing w:val="13"/>
        </w:rPr>
        <w:t xml:space="preserve"> </w:t>
      </w:r>
      <w:r>
        <w:t>to</w:t>
      </w:r>
    </w:p>
    <w:p w14:paraId="7518EF96" w14:textId="77777777" w:rsidR="005A316E" w:rsidRDefault="005A316E">
      <w:pPr>
        <w:pStyle w:val="BodyText"/>
        <w:spacing w:line="360" w:lineRule="auto"/>
        <w:jc w:val="both"/>
        <w:sectPr w:rsidR="005A316E">
          <w:pgSz w:w="12240" w:h="20160"/>
          <w:pgMar w:top="2400" w:right="1440" w:bottom="280" w:left="1800" w:header="728" w:footer="0" w:gutter="0"/>
          <w:cols w:space="720"/>
        </w:sectPr>
      </w:pPr>
    </w:p>
    <w:p w14:paraId="58AC3771" w14:textId="77777777" w:rsidR="005A316E" w:rsidRDefault="004A31BB">
      <w:pPr>
        <w:pStyle w:val="BodyText"/>
        <w:spacing w:before="182" w:line="360" w:lineRule="auto"/>
        <w:ind w:left="648" w:right="141"/>
        <w:jc w:val="both"/>
      </w:pPr>
      <w:r>
        <w:lastRenderedPageBreak/>
        <w:t>rectify such defects then, the Purchaser/s shall be entitled to receive from the Promoter/Developers reasonable compensation for such defect or change.</w:t>
      </w:r>
    </w:p>
    <w:p w14:paraId="61D7BDE5" w14:textId="77777777" w:rsidR="005A316E" w:rsidRDefault="004A31BB">
      <w:pPr>
        <w:pStyle w:val="BodyText"/>
        <w:spacing w:line="360" w:lineRule="auto"/>
        <w:ind w:left="648" w:right="142"/>
        <w:jc w:val="both"/>
      </w:pPr>
      <w:r>
        <w:t>However if the unit Purchaser/s makes any changes/ alterations or cause leakages or other structural damages during this period which effects the said unit or the other unit or units in the said building directly or indirectly the same shall be the responsibility of the Purchaser/s and the Promoter/ Developers shall not be then liable for such defect liability as contemplated in these presents and further the Purchaser/s shall be liable to the other unit Purchaser/s whose premises have been damaged due to s</w:t>
      </w:r>
      <w:r>
        <w:t>uch changes, alterations, leakages etc. together with cost interest and damages etc.</w:t>
      </w:r>
    </w:p>
    <w:p w14:paraId="2C9CDDD9" w14:textId="77777777" w:rsidR="005A316E" w:rsidRDefault="004A31BB">
      <w:pPr>
        <w:pStyle w:val="ListParagraph"/>
        <w:numPr>
          <w:ilvl w:val="0"/>
          <w:numId w:val="6"/>
        </w:numPr>
        <w:tabs>
          <w:tab w:val="left" w:pos="1366"/>
        </w:tabs>
        <w:spacing w:before="137" w:line="360" w:lineRule="auto"/>
        <w:ind w:right="141" w:firstLine="0"/>
        <w:jc w:val="both"/>
      </w:pPr>
      <w:r>
        <w:t>That the Purchaser/s shall use the unit/s or any part thereof or permit the same to be used for permitted purpose only and he shall use the garage or parking space only for</w:t>
      </w:r>
      <w:r>
        <w:rPr>
          <w:spacing w:val="40"/>
        </w:rPr>
        <w:t xml:space="preserve"> </w:t>
      </w:r>
      <w:r>
        <w:t>purpose of keeping or parking the Purchaser/s vehicle.</w:t>
      </w:r>
    </w:p>
    <w:p w14:paraId="18F797A4" w14:textId="77777777" w:rsidR="005A316E" w:rsidRDefault="004A31BB">
      <w:pPr>
        <w:pStyle w:val="ListParagraph"/>
        <w:numPr>
          <w:ilvl w:val="0"/>
          <w:numId w:val="6"/>
        </w:numPr>
        <w:tabs>
          <w:tab w:val="left" w:pos="1366"/>
        </w:tabs>
        <w:spacing w:before="174" w:line="360" w:lineRule="auto"/>
        <w:ind w:right="140" w:firstLine="0"/>
        <w:jc w:val="both"/>
      </w:pPr>
      <w:r>
        <w:t>The Purchaser/s along with other Purchaser/s of the unit/s in the building shall join</w:t>
      </w:r>
      <w:r>
        <w:rPr>
          <w:spacing w:val="40"/>
        </w:rPr>
        <w:t xml:space="preserve"> </w:t>
      </w:r>
      <w:r>
        <w:t>in forming and registering the society or a co-operative Society/Limited Company/ Condominium of Apartment Holders to the known by such name as the Promoter/ Developers may decide and for this purpose also from time to time sign and execute the application for registration and/or membership and other papers and documents necessary</w:t>
      </w:r>
      <w:r>
        <w:rPr>
          <w:spacing w:val="40"/>
        </w:rPr>
        <w:t xml:space="preserve"> </w:t>
      </w:r>
      <w:r>
        <w:t>for the formation and the registration of the Society/ Limited Company/ Condominium of Apartment Holders and for becoming a member, including the bye-laws of the proposed society</w:t>
      </w:r>
      <w:r>
        <w:t xml:space="preserve"> and duly fill in, sign and return to the Promoter/ Developers within 3 days of the same being</w:t>
      </w:r>
      <w:r>
        <w:rPr>
          <w:spacing w:val="40"/>
        </w:rPr>
        <w:t xml:space="preserve"> </w:t>
      </w:r>
      <w:r>
        <w:t>forwarded by the Promoter/Developers to the Purchaser/s so as to enable the Promoter/ Developers to register the said organization</w:t>
      </w:r>
      <w:r>
        <w:rPr>
          <w:spacing w:val="-1"/>
        </w:rPr>
        <w:t xml:space="preserve"> </w:t>
      </w:r>
      <w:r>
        <w:t>of the Purchaser/s under section 10 of the said Act within the time limit prescribed by Rule 8 of the Maharashtra Ownership Flats (Regulation of the Promoter/Developers of Construction, sale, Management and Transfer) Rule 1964. No Objection shall be taken by the Purchaser/s if any changes or modification</w:t>
      </w:r>
      <w:r>
        <w:rPr>
          <w:spacing w:val="80"/>
        </w:rPr>
        <w:t xml:space="preserve"> </w:t>
      </w:r>
      <w:r>
        <w:t>are made in the draft bye-laws or the Memorandum and/ or Articles of Associ</w:t>
      </w:r>
      <w:r>
        <w:t>ations as may be required by the Register of Co-operative Societies or the Register of Companies, as the case may be, or any other Competent Authority.</w:t>
      </w:r>
    </w:p>
    <w:p w14:paraId="6D811ED4" w14:textId="77777777" w:rsidR="005A316E" w:rsidRDefault="004A31BB">
      <w:pPr>
        <w:pStyle w:val="ListParagraph"/>
        <w:numPr>
          <w:ilvl w:val="0"/>
          <w:numId w:val="6"/>
        </w:numPr>
        <w:tabs>
          <w:tab w:val="left" w:pos="1366"/>
        </w:tabs>
        <w:spacing w:before="104" w:line="360" w:lineRule="auto"/>
        <w:ind w:right="140" w:firstLine="0"/>
        <w:jc w:val="both"/>
      </w:pPr>
      <w:r>
        <w:t>Unless it is otherwise agreed by and between the parties hereto the Promoter/Developers shall, within four months of registration of the society or Limited company / condominium of Apartment Holders as aforesaid cause to be transferred to the Society or Limited company / condominium of Apartment Holders all the right, title and the interest of the Vendor / Original Owner / Promoter / Developers and / or the Owners in the allocated part of the said property together with the building/s by obtaining or execut</w:t>
      </w:r>
      <w:r>
        <w:t>ing the necessary conveyance in the said building in favour of such society or Limited company / condominium of Apartment Holders as the case may be.</w:t>
      </w:r>
    </w:p>
    <w:p w14:paraId="0D88AA52" w14:textId="77777777" w:rsidR="005A316E" w:rsidRDefault="004A31BB">
      <w:pPr>
        <w:pStyle w:val="ListParagraph"/>
        <w:numPr>
          <w:ilvl w:val="0"/>
          <w:numId w:val="5"/>
        </w:numPr>
        <w:tabs>
          <w:tab w:val="left" w:pos="1366"/>
        </w:tabs>
        <w:spacing w:before="101" w:line="360" w:lineRule="auto"/>
        <w:ind w:right="141" w:firstLine="0"/>
        <w:jc w:val="both"/>
      </w:pPr>
      <w:r>
        <w:t>At the time of</w:t>
      </w:r>
      <w:r>
        <w:rPr>
          <w:spacing w:val="-1"/>
        </w:rPr>
        <w:t xml:space="preserve"> </w:t>
      </w:r>
      <w:r>
        <w:t>registration, the Purchaser/s shall pay to the Promoter/ Developers the Purchaser/s share of stamp duty and registration charges payable, if any, by the said Society or</w:t>
      </w:r>
      <w:r>
        <w:rPr>
          <w:spacing w:val="56"/>
        </w:rPr>
        <w:t xml:space="preserve"> </w:t>
      </w:r>
      <w:r>
        <w:t>Limited</w:t>
      </w:r>
      <w:r>
        <w:rPr>
          <w:spacing w:val="60"/>
        </w:rPr>
        <w:t xml:space="preserve"> </w:t>
      </w:r>
      <w:r>
        <w:t>company</w:t>
      </w:r>
      <w:r>
        <w:rPr>
          <w:spacing w:val="60"/>
        </w:rPr>
        <w:t xml:space="preserve"> </w:t>
      </w:r>
      <w:r>
        <w:t>/</w:t>
      </w:r>
      <w:r>
        <w:rPr>
          <w:spacing w:val="59"/>
        </w:rPr>
        <w:t xml:space="preserve"> </w:t>
      </w:r>
      <w:r>
        <w:t>condominium</w:t>
      </w:r>
      <w:r>
        <w:rPr>
          <w:spacing w:val="61"/>
        </w:rPr>
        <w:t xml:space="preserve"> </w:t>
      </w:r>
      <w:r>
        <w:t>of</w:t>
      </w:r>
      <w:r>
        <w:rPr>
          <w:spacing w:val="59"/>
        </w:rPr>
        <w:t xml:space="preserve"> </w:t>
      </w:r>
      <w:r>
        <w:t>Apartment</w:t>
      </w:r>
      <w:r>
        <w:rPr>
          <w:spacing w:val="60"/>
        </w:rPr>
        <w:t xml:space="preserve"> </w:t>
      </w:r>
      <w:r>
        <w:t>Holders</w:t>
      </w:r>
      <w:r>
        <w:rPr>
          <w:spacing w:val="60"/>
        </w:rPr>
        <w:t xml:space="preserve"> </w:t>
      </w:r>
      <w:r>
        <w:t>in</w:t>
      </w:r>
      <w:r>
        <w:rPr>
          <w:spacing w:val="61"/>
        </w:rPr>
        <w:t xml:space="preserve"> </w:t>
      </w:r>
      <w:r>
        <w:t>the</w:t>
      </w:r>
      <w:r>
        <w:rPr>
          <w:spacing w:val="60"/>
        </w:rPr>
        <w:t xml:space="preserve"> </w:t>
      </w:r>
      <w:r>
        <w:t>conveyance</w:t>
      </w:r>
      <w:r>
        <w:rPr>
          <w:spacing w:val="59"/>
        </w:rPr>
        <w:t xml:space="preserve"> </w:t>
      </w:r>
      <w:r>
        <w:t>or</w:t>
      </w:r>
      <w:r>
        <w:rPr>
          <w:spacing w:val="59"/>
        </w:rPr>
        <w:t xml:space="preserve"> </w:t>
      </w:r>
      <w:r>
        <w:rPr>
          <w:spacing w:val="-5"/>
        </w:rPr>
        <w:t>any</w:t>
      </w:r>
    </w:p>
    <w:p w14:paraId="4EFAD6A4" w14:textId="77777777" w:rsidR="005A316E" w:rsidRDefault="005A316E">
      <w:pPr>
        <w:pStyle w:val="ListParagraph"/>
        <w:spacing w:line="360" w:lineRule="auto"/>
        <w:sectPr w:rsidR="005A316E">
          <w:pgSz w:w="12240" w:h="20160"/>
          <w:pgMar w:top="2400" w:right="1440" w:bottom="280" w:left="1800" w:header="728" w:footer="0" w:gutter="0"/>
          <w:cols w:space="720"/>
        </w:sectPr>
      </w:pPr>
    </w:p>
    <w:p w14:paraId="08093D07" w14:textId="77777777" w:rsidR="005A316E" w:rsidRDefault="004A31BB">
      <w:pPr>
        <w:pStyle w:val="BodyText"/>
        <w:spacing w:before="182" w:line="360" w:lineRule="auto"/>
        <w:ind w:left="648" w:right="142"/>
        <w:jc w:val="both"/>
      </w:pPr>
      <w:r>
        <w:lastRenderedPageBreak/>
        <w:t>document</w:t>
      </w:r>
      <w:r>
        <w:rPr>
          <w:spacing w:val="-1"/>
        </w:rPr>
        <w:t xml:space="preserve"> </w:t>
      </w:r>
      <w:r>
        <w:t>or</w:t>
      </w:r>
      <w:r>
        <w:rPr>
          <w:spacing w:val="-1"/>
        </w:rPr>
        <w:t xml:space="preserve"> </w:t>
      </w:r>
      <w:r>
        <w:t>instrument</w:t>
      </w:r>
      <w:r>
        <w:rPr>
          <w:spacing w:val="-3"/>
        </w:rPr>
        <w:t xml:space="preserve"> </w:t>
      </w:r>
      <w:r>
        <w:t>of</w:t>
      </w:r>
      <w:r>
        <w:rPr>
          <w:spacing w:val="-1"/>
        </w:rPr>
        <w:t xml:space="preserve"> </w:t>
      </w:r>
      <w:r>
        <w:t>transfer</w:t>
      </w:r>
      <w:r>
        <w:rPr>
          <w:spacing w:val="-2"/>
        </w:rPr>
        <w:t xml:space="preserve"> </w:t>
      </w:r>
      <w:r>
        <w:t>in</w:t>
      </w:r>
      <w:r>
        <w:rPr>
          <w:spacing w:val="-1"/>
        </w:rPr>
        <w:t xml:space="preserve"> </w:t>
      </w:r>
      <w:r>
        <w:t>respect</w:t>
      </w:r>
      <w:r>
        <w:rPr>
          <w:spacing w:val="-1"/>
        </w:rPr>
        <w:t xml:space="preserve"> </w:t>
      </w:r>
      <w:r>
        <w:t>of</w:t>
      </w:r>
      <w:r>
        <w:rPr>
          <w:spacing w:val="-1"/>
        </w:rPr>
        <w:t xml:space="preserve"> </w:t>
      </w:r>
      <w:r>
        <w:t>the said</w:t>
      </w:r>
      <w:r>
        <w:rPr>
          <w:spacing w:val="-2"/>
        </w:rPr>
        <w:t xml:space="preserve"> </w:t>
      </w:r>
      <w:r>
        <w:t>land</w:t>
      </w:r>
      <w:r>
        <w:rPr>
          <w:spacing w:val="-2"/>
        </w:rPr>
        <w:t xml:space="preserve"> </w:t>
      </w:r>
      <w:r>
        <w:t>and</w:t>
      </w:r>
      <w:r>
        <w:rPr>
          <w:spacing w:val="-1"/>
        </w:rPr>
        <w:t xml:space="preserve"> </w:t>
      </w:r>
      <w:r>
        <w:t>the</w:t>
      </w:r>
      <w:r>
        <w:rPr>
          <w:spacing w:val="-3"/>
        </w:rPr>
        <w:t xml:space="preserve"> </w:t>
      </w:r>
      <w:r>
        <w:t>building to</w:t>
      </w:r>
      <w:r>
        <w:rPr>
          <w:spacing w:val="-3"/>
        </w:rPr>
        <w:t xml:space="preserve"> </w:t>
      </w:r>
      <w:r>
        <w:t>be</w:t>
      </w:r>
      <w:r>
        <w:rPr>
          <w:spacing w:val="-2"/>
        </w:rPr>
        <w:t xml:space="preserve"> </w:t>
      </w:r>
      <w:r>
        <w:t>executed in favour of the Society or Limited company / condominium of Apartment Holders.</w:t>
      </w:r>
    </w:p>
    <w:p w14:paraId="6576FB26" w14:textId="4B93CDB2" w:rsidR="005A316E" w:rsidRDefault="004A31BB">
      <w:pPr>
        <w:pStyle w:val="ListParagraph"/>
        <w:numPr>
          <w:ilvl w:val="0"/>
          <w:numId w:val="5"/>
        </w:numPr>
        <w:tabs>
          <w:tab w:val="left" w:pos="1366"/>
        </w:tabs>
        <w:spacing w:before="103" w:line="360" w:lineRule="auto"/>
        <w:ind w:right="140" w:firstLine="0"/>
        <w:jc w:val="both"/>
      </w:pPr>
      <w:r>
        <w:t>The terrace or terraces, if any, of the building to be constructed on the said land hereditaments and premises including the parapet walls shall always be the exclusive property of the Promoter/ Developers or their nominees or assigns who shall also be entitled to display advertisements in or over the walls of the terrace as well as in any portion of the said</w:t>
      </w:r>
      <w:r>
        <w:rPr>
          <w:spacing w:val="-4"/>
        </w:rPr>
        <w:t xml:space="preserve"> </w:t>
      </w:r>
      <w:r>
        <w:t>plot</w:t>
      </w:r>
      <w:r>
        <w:rPr>
          <w:spacing w:val="-2"/>
        </w:rPr>
        <w:t xml:space="preserve"> </w:t>
      </w:r>
      <w:r>
        <w:t>and</w:t>
      </w:r>
      <w:r>
        <w:rPr>
          <w:spacing w:val="-4"/>
        </w:rPr>
        <w:t xml:space="preserve"> </w:t>
      </w:r>
      <w:r>
        <w:t>shall</w:t>
      </w:r>
      <w:r>
        <w:rPr>
          <w:spacing w:val="-3"/>
        </w:rPr>
        <w:t xml:space="preserve"> </w:t>
      </w:r>
      <w:r>
        <w:t>be</w:t>
      </w:r>
      <w:r>
        <w:rPr>
          <w:spacing w:val="-2"/>
        </w:rPr>
        <w:t xml:space="preserve"> </w:t>
      </w:r>
      <w:r>
        <w:t>exclusively</w:t>
      </w:r>
      <w:r>
        <w:rPr>
          <w:spacing w:val="-4"/>
        </w:rPr>
        <w:t xml:space="preserve"> </w:t>
      </w:r>
      <w:r>
        <w:t>entitled</w:t>
      </w:r>
      <w:r>
        <w:rPr>
          <w:spacing w:val="-3"/>
        </w:rPr>
        <w:t xml:space="preserve"> </w:t>
      </w:r>
      <w:r>
        <w:t>to</w:t>
      </w:r>
      <w:r>
        <w:rPr>
          <w:spacing w:val="-1"/>
        </w:rPr>
        <w:t xml:space="preserve"> </w:t>
      </w:r>
      <w:r>
        <w:t>the</w:t>
      </w:r>
      <w:r>
        <w:rPr>
          <w:spacing w:val="-3"/>
        </w:rPr>
        <w:t xml:space="preserve"> </w:t>
      </w:r>
      <w:r>
        <w:t>income</w:t>
      </w:r>
      <w:r>
        <w:rPr>
          <w:spacing w:val="-5"/>
        </w:rPr>
        <w:t xml:space="preserve"> </w:t>
      </w:r>
      <w:r>
        <w:t>that</w:t>
      </w:r>
      <w:r>
        <w:rPr>
          <w:spacing w:val="-1"/>
        </w:rPr>
        <w:t xml:space="preserve"> </w:t>
      </w:r>
      <w:r>
        <w:t>may</w:t>
      </w:r>
      <w:r>
        <w:rPr>
          <w:spacing w:val="-2"/>
        </w:rPr>
        <w:t xml:space="preserve"> </w:t>
      </w:r>
      <w:r>
        <w:t>be</w:t>
      </w:r>
      <w:r>
        <w:rPr>
          <w:spacing w:val="-4"/>
        </w:rPr>
        <w:t xml:space="preserve"> </w:t>
      </w:r>
      <w:r>
        <w:t>derived</w:t>
      </w:r>
      <w:r>
        <w:rPr>
          <w:spacing w:val="-2"/>
        </w:rPr>
        <w:t xml:space="preserve"> </w:t>
      </w:r>
      <w:r>
        <w:t>by</w:t>
      </w:r>
      <w:r>
        <w:rPr>
          <w:spacing w:val="-2"/>
        </w:rPr>
        <w:t xml:space="preserve"> </w:t>
      </w:r>
      <w:r>
        <w:t>display</w:t>
      </w:r>
      <w:r>
        <w:rPr>
          <w:spacing w:val="-5"/>
        </w:rPr>
        <w:t xml:space="preserve"> </w:t>
      </w:r>
      <w:r>
        <w:t>of</w:t>
      </w:r>
      <w:r>
        <w:rPr>
          <w:spacing w:val="-1"/>
        </w:rPr>
        <w:t xml:space="preserve"> </w:t>
      </w:r>
      <w:r>
        <w:t>the said advertisements at any time hereafter. The Agreement with the Purchaser and other Purchaser/s of the units in the said buildings and, other structures shall be subject to the aforesaid rights of the Promoter/ Developers or their nominees or assigns who shall be entitled to use the said terrace or terraces including the parapet walls and walls of the</w:t>
      </w:r>
      <w:r>
        <w:rPr>
          <w:spacing w:val="40"/>
        </w:rPr>
        <w:t xml:space="preserve"> </w:t>
      </w:r>
      <w:r>
        <w:t>terraces therein as well as any portion of the plot for any purpose including the display of advertisements and sign boards and the Purchaser/s shall no</w:t>
      </w:r>
      <w:r>
        <w:t>t be entitled to raise any</w:t>
      </w:r>
      <w:r>
        <w:rPr>
          <w:spacing w:val="40"/>
        </w:rPr>
        <w:t xml:space="preserve"> </w:t>
      </w:r>
      <w:r>
        <w:t>objection or to any change in the price of the said unit/s agreed to be acquired by the Purchaser/s or to any compensation or damages on the ground of inconvenience or any other ground whatsoever. It is hereby further agreed that the Promoter/ Developers shall be</w:t>
      </w:r>
      <w:r>
        <w:rPr>
          <w:spacing w:val="40"/>
        </w:rPr>
        <w:t xml:space="preserve"> </w:t>
      </w:r>
      <w:r>
        <w:t>entitled either to nominate any other person to obtain the benefit or the rights given and/or reserved in favour of the Promoter/ Developers under this clause or to assign the right and benefit hereby given to any other p</w:t>
      </w:r>
      <w:r>
        <w:t>erson. Such nominees or assigns shall be admitted as member of the Co-operative Society or Limited company/ condominium of Apartment Holders in the same manner as the Promoter/Developers admits the Purchaser/s of the units as its members in pursuance of the provisions hereinafter contained. It is further expressly agreed by and between the parties that if the permitted floor space index or density is not consumed in the buildings being put up and/or at any time further construction on the said plot is allow</w:t>
      </w:r>
      <w:r>
        <w:t>ed, the Promoter/ Developers shall always</w:t>
      </w:r>
      <w:r>
        <w:rPr>
          <w:spacing w:val="40"/>
        </w:rPr>
        <w:t xml:space="preserve"> </w:t>
      </w:r>
      <w:r>
        <w:t xml:space="preserve">have the right to put additional </w:t>
      </w:r>
      <w:proofErr w:type="spellStart"/>
      <w:r>
        <w:t>storeys</w:t>
      </w:r>
      <w:proofErr w:type="spellEnd"/>
      <w:r>
        <w:t xml:space="preserve"> and/or consume the balance Floor space Index in any manner the Promoter/ Developers may deem fit either on this plot and/or any other land of the Promoter/Developers, subject, however to the necessary permission of the concerned public authorities in</w:t>
      </w:r>
      <w:r>
        <w:rPr>
          <w:spacing w:val="-1"/>
        </w:rPr>
        <w:t xml:space="preserve"> </w:t>
      </w:r>
      <w:r>
        <w:t>that behalf and the same allowed</w:t>
      </w:r>
      <w:r>
        <w:rPr>
          <w:spacing w:val="-1"/>
        </w:rPr>
        <w:t xml:space="preserve"> </w:t>
      </w:r>
      <w:r>
        <w:t>to</w:t>
      </w:r>
      <w:r>
        <w:rPr>
          <w:spacing w:val="-1"/>
        </w:rPr>
        <w:t xml:space="preserve"> </w:t>
      </w:r>
      <w:r>
        <w:t>be dealt with or</w:t>
      </w:r>
      <w:r>
        <w:rPr>
          <w:spacing w:val="-1"/>
        </w:rPr>
        <w:t xml:space="preserve"> </w:t>
      </w:r>
      <w:r>
        <w:t xml:space="preserve">disposed </w:t>
      </w:r>
      <w:r w:rsidR="00624DE5">
        <w:t>of</w:t>
      </w:r>
      <w:r>
        <w:t xml:space="preserve"> in the manner they choose. The Purchaser/s hereby confirm the same and thereby agrees not to raise any objection and/or claim reduction in price and/or compensation and/or damages on any</w:t>
      </w:r>
      <w:r>
        <w:rPr>
          <w:spacing w:val="40"/>
        </w:rPr>
        <w:t xml:space="preserve"> </w:t>
      </w:r>
      <w:r>
        <w:t>ground whatsoever. The Deed of Conveyance of the said plot as hereinafter mentioned shall be made subject to the aforesaid reservation.</w:t>
      </w:r>
    </w:p>
    <w:p w14:paraId="208DD732" w14:textId="77777777" w:rsidR="005A316E" w:rsidRDefault="004A31BB">
      <w:pPr>
        <w:pStyle w:val="ListParagraph"/>
        <w:numPr>
          <w:ilvl w:val="0"/>
          <w:numId w:val="5"/>
        </w:numPr>
        <w:tabs>
          <w:tab w:val="left" w:pos="1366"/>
        </w:tabs>
        <w:spacing w:before="104"/>
        <w:ind w:left="1366" w:hanging="718"/>
        <w:jc w:val="both"/>
      </w:pPr>
      <w:r>
        <w:t>It</w:t>
      </w:r>
      <w:r>
        <w:rPr>
          <w:spacing w:val="-7"/>
        </w:rPr>
        <w:t xml:space="preserve"> </w:t>
      </w:r>
      <w:r>
        <w:t>is</w:t>
      </w:r>
      <w:r>
        <w:rPr>
          <w:spacing w:val="-5"/>
        </w:rPr>
        <w:t xml:space="preserve"> </w:t>
      </w:r>
      <w:r>
        <w:t>hereby</w:t>
      </w:r>
      <w:r>
        <w:rPr>
          <w:spacing w:val="-5"/>
        </w:rPr>
        <w:t xml:space="preserve"> </w:t>
      </w:r>
      <w:r>
        <w:t>expressly</w:t>
      </w:r>
      <w:r>
        <w:rPr>
          <w:spacing w:val="-5"/>
        </w:rPr>
        <w:t xml:space="preserve"> </w:t>
      </w:r>
      <w:r>
        <w:t>agreed</w:t>
      </w:r>
      <w:r>
        <w:rPr>
          <w:spacing w:val="-4"/>
        </w:rPr>
        <w:t xml:space="preserve"> </w:t>
      </w:r>
      <w:r>
        <w:t>by</w:t>
      </w:r>
      <w:r>
        <w:rPr>
          <w:spacing w:val="-4"/>
        </w:rPr>
        <w:t xml:space="preserve"> </w:t>
      </w:r>
      <w:r>
        <w:t>and</w:t>
      </w:r>
      <w:r>
        <w:rPr>
          <w:spacing w:val="-6"/>
        </w:rPr>
        <w:t xml:space="preserve"> </w:t>
      </w:r>
      <w:r>
        <w:t>between</w:t>
      </w:r>
      <w:r>
        <w:rPr>
          <w:spacing w:val="-2"/>
        </w:rPr>
        <w:t xml:space="preserve"> </w:t>
      </w:r>
      <w:r>
        <w:t>the</w:t>
      </w:r>
      <w:r>
        <w:rPr>
          <w:spacing w:val="-5"/>
        </w:rPr>
        <w:t xml:space="preserve"> </w:t>
      </w:r>
      <w:r>
        <w:t>parties</w:t>
      </w:r>
      <w:r>
        <w:rPr>
          <w:spacing w:val="-4"/>
        </w:rPr>
        <w:t xml:space="preserve"> </w:t>
      </w:r>
      <w:r>
        <w:t>hereto</w:t>
      </w:r>
      <w:r>
        <w:rPr>
          <w:spacing w:val="-5"/>
        </w:rPr>
        <w:t xml:space="preserve"> </w:t>
      </w:r>
      <w:r>
        <w:t>as</w:t>
      </w:r>
      <w:r>
        <w:rPr>
          <w:spacing w:val="-5"/>
        </w:rPr>
        <w:t xml:space="preserve"> </w:t>
      </w:r>
      <w:r>
        <w:rPr>
          <w:spacing w:val="-2"/>
        </w:rPr>
        <w:t>follows</w:t>
      </w:r>
    </w:p>
    <w:p w14:paraId="7C854C56" w14:textId="16F2BA67" w:rsidR="005A316E" w:rsidRDefault="004A31BB">
      <w:pPr>
        <w:pStyle w:val="ListParagraph"/>
        <w:numPr>
          <w:ilvl w:val="1"/>
          <w:numId w:val="5"/>
        </w:numPr>
        <w:tabs>
          <w:tab w:val="left" w:pos="1367"/>
        </w:tabs>
        <w:spacing w:before="126" w:line="360" w:lineRule="auto"/>
        <w:ind w:right="140" w:firstLine="0"/>
        <w:jc w:val="both"/>
      </w:pPr>
      <w:r>
        <w:t xml:space="preserve">The Promoter/Developers shall be entitled to transfer, assign, dispose </w:t>
      </w:r>
      <w:r w:rsidR="00624DE5">
        <w:t>of</w:t>
      </w:r>
      <w:r>
        <w:t xml:space="preserve"> and/or sell in any manner as they </w:t>
      </w:r>
      <w:r w:rsidR="00624DE5">
        <w:t>deem</w:t>
      </w:r>
      <w:r>
        <w:t xml:space="preserve"> proper the said open spaces, terraces, parapet walls and other specified and unspecified spaces to anybody on the terms and conditions mentioned in the preceding clause/s. The Purchaser/s along with the other Purchaser/s or Purchaser/s of whatsoever kind in respect of the rights, title, interest of the Promoter/ Developers and/or its</w:t>
      </w:r>
    </w:p>
    <w:p w14:paraId="20CE81C5" w14:textId="77777777" w:rsidR="005A316E" w:rsidRDefault="005A316E">
      <w:pPr>
        <w:pStyle w:val="ListParagraph"/>
        <w:spacing w:line="360" w:lineRule="auto"/>
        <w:sectPr w:rsidR="005A316E">
          <w:pgSz w:w="12240" w:h="20160"/>
          <w:pgMar w:top="2400" w:right="1440" w:bottom="280" w:left="1800" w:header="728" w:footer="0" w:gutter="0"/>
          <w:cols w:space="720"/>
        </w:sectPr>
      </w:pPr>
    </w:p>
    <w:p w14:paraId="2D55263A" w14:textId="77777777" w:rsidR="005A316E" w:rsidRDefault="004A31BB">
      <w:pPr>
        <w:pStyle w:val="BodyText"/>
        <w:spacing w:before="182" w:line="360" w:lineRule="auto"/>
        <w:ind w:left="648" w:right="142"/>
        <w:jc w:val="both"/>
      </w:pPr>
      <w:r>
        <w:lastRenderedPageBreak/>
        <w:t>nominees or assigns in respect of matter mentioned in the proceedings clause/s hereby gives their consent to the same.</w:t>
      </w:r>
    </w:p>
    <w:p w14:paraId="36A859BC" w14:textId="211CD290" w:rsidR="005A316E" w:rsidRDefault="004A31BB">
      <w:pPr>
        <w:pStyle w:val="ListParagraph"/>
        <w:numPr>
          <w:ilvl w:val="1"/>
          <w:numId w:val="5"/>
        </w:numPr>
        <w:tabs>
          <w:tab w:val="left" w:pos="1366"/>
        </w:tabs>
        <w:spacing w:line="360" w:lineRule="auto"/>
        <w:ind w:right="140" w:firstLine="0"/>
        <w:jc w:val="both"/>
      </w:pPr>
      <w:r>
        <w:t xml:space="preserve">The Promoter/Developers shall become member of the Co-operative Society or Limited company / condominium of Apartment Holders. If the Promoter/ Developers transferors </w:t>
      </w:r>
      <w:r w:rsidR="00624DE5">
        <w:t>assign</w:t>
      </w:r>
      <w:r>
        <w:t xml:space="preserve"> and disposes off the said open spaces unallotted covered or open car parking, terrace, parapet walls, or other specified or unspecified spaces at any time to anybody the assignees, transferee and/or the Purchaser/s thereof shall be admitted as member/s of the Co-operative Society or Limited company/condominium of Apartment Holders. The other Purchaser/s will have no right to raise any objection to admit such assignee or transferee or allottee or Purchaser/s as member of Co-operative Society or Limited comp</w:t>
      </w:r>
      <w:r>
        <w:t>any/ condominium of Apartment Holders.</w:t>
      </w:r>
    </w:p>
    <w:p w14:paraId="738752E4" w14:textId="77777777" w:rsidR="005A316E" w:rsidRDefault="004A31BB">
      <w:pPr>
        <w:pStyle w:val="ListParagraph"/>
        <w:numPr>
          <w:ilvl w:val="0"/>
          <w:numId w:val="5"/>
        </w:numPr>
        <w:tabs>
          <w:tab w:val="left" w:pos="1366"/>
        </w:tabs>
        <w:spacing w:before="172" w:line="360" w:lineRule="auto"/>
        <w:ind w:right="141" w:firstLine="0"/>
        <w:jc w:val="both"/>
      </w:pPr>
      <w:r>
        <w:t>Provided it does not in any way effect or prejudice the rights of the Purchaser/s in respect of the said unit/s under this Agreement, the Promoter/ Developers shall be at liberty to sell, assign, transfer or otherwise deal with their right, title or interest in the said land hereditaments and the premises and/or buildings to be constructed thereon.</w:t>
      </w:r>
    </w:p>
    <w:p w14:paraId="2983ED9D" w14:textId="77777777" w:rsidR="005A316E" w:rsidRDefault="004A31BB">
      <w:pPr>
        <w:pStyle w:val="ListParagraph"/>
        <w:numPr>
          <w:ilvl w:val="0"/>
          <w:numId w:val="5"/>
        </w:numPr>
        <w:tabs>
          <w:tab w:val="left" w:pos="1469"/>
        </w:tabs>
        <w:spacing w:before="102" w:line="360" w:lineRule="auto"/>
        <w:ind w:right="141" w:firstLine="0"/>
        <w:jc w:val="both"/>
      </w:pPr>
      <w:r>
        <w:t>Under no circumstances possession of the said premises shall be given by the Promoter/Developers to the Purchaser/s unless and until all payments agreed to be made by the Purchaser/s under this Agreement shall have been made to the Promoter/ Developers.</w:t>
      </w:r>
    </w:p>
    <w:p w14:paraId="453F7262" w14:textId="77777777" w:rsidR="005A316E" w:rsidRDefault="004A31BB">
      <w:pPr>
        <w:pStyle w:val="ListParagraph"/>
        <w:numPr>
          <w:ilvl w:val="0"/>
          <w:numId w:val="5"/>
        </w:numPr>
        <w:tabs>
          <w:tab w:val="left" w:pos="1366"/>
        </w:tabs>
        <w:spacing w:before="105" w:line="360" w:lineRule="auto"/>
        <w:ind w:right="144" w:firstLine="0"/>
        <w:jc w:val="both"/>
      </w:pPr>
      <w:r>
        <w:t>The Purchaser/s himself with intention to bring all person into whosoever hands the unit/s may come doth hereby covenants with the Promoter/ Developers as follows:</w:t>
      </w:r>
    </w:p>
    <w:p w14:paraId="2E13E4FB" w14:textId="77777777" w:rsidR="005A316E" w:rsidRDefault="004A31BB">
      <w:pPr>
        <w:pStyle w:val="ListParagraph"/>
        <w:numPr>
          <w:ilvl w:val="1"/>
          <w:numId w:val="5"/>
        </w:numPr>
        <w:tabs>
          <w:tab w:val="left" w:pos="1367"/>
        </w:tabs>
        <w:spacing w:before="36" w:line="360" w:lineRule="auto"/>
        <w:ind w:right="142" w:firstLine="0"/>
        <w:jc w:val="both"/>
      </w:pPr>
      <w:r>
        <w:t>To maintain the unit/s at the Purchaser/s own cost in good tenantable repair and condition from the date possession of the unit/s is taken and shall not do or suffered to be done anything in or to the building in which the unit/s is/are situated or staircase or any passages which may be against the rules, regulations or bye-laws of concerned local or any other authority or change/alter or make addition in or to the building in which the unit/s</w:t>
      </w:r>
      <w:r>
        <w:rPr>
          <w:spacing w:val="40"/>
        </w:rPr>
        <w:t xml:space="preserve"> </w:t>
      </w:r>
      <w:r>
        <w:t>is/are situated and the unit/s itself or any part thereof.</w:t>
      </w:r>
    </w:p>
    <w:p w14:paraId="4C4440AF" w14:textId="77777777" w:rsidR="005A316E" w:rsidRDefault="004A31BB">
      <w:pPr>
        <w:pStyle w:val="ListParagraph"/>
        <w:numPr>
          <w:ilvl w:val="1"/>
          <w:numId w:val="5"/>
        </w:numPr>
        <w:tabs>
          <w:tab w:val="left" w:pos="1366"/>
        </w:tabs>
        <w:spacing w:before="101" w:line="360" w:lineRule="auto"/>
        <w:ind w:right="141" w:firstLine="0"/>
        <w:jc w:val="both"/>
      </w:pPr>
      <w:r>
        <w:t>Not to store in the Unit/s any goods which are of hazardous combustible or of dangerous nature or are so heavy as to damage the construction or structure of the building</w:t>
      </w:r>
      <w:r>
        <w:rPr>
          <w:spacing w:val="80"/>
        </w:rPr>
        <w:t xml:space="preserve"> </w:t>
      </w:r>
      <w:r>
        <w:t>in which the unit/s is/are situated or storing of which goods is objected to by the concerned local</w:t>
      </w:r>
      <w:r>
        <w:rPr>
          <w:spacing w:val="-3"/>
        </w:rPr>
        <w:t xml:space="preserve"> </w:t>
      </w:r>
      <w:r>
        <w:t>or</w:t>
      </w:r>
      <w:r>
        <w:rPr>
          <w:spacing w:val="-1"/>
        </w:rPr>
        <w:t xml:space="preserve"> </w:t>
      </w:r>
      <w:r>
        <w:t>other</w:t>
      </w:r>
      <w:r>
        <w:rPr>
          <w:spacing w:val="-3"/>
        </w:rPr>
        <w:t xml:space="preserve"> </w:t>
      </w:r>
      <w:r>
        <w:t>authority and</w:t>
      </w:r>
      <w:r>
        <w:rPr>
          <w:spacing w:val="-4"/>
        </w:rPr>
        <w:t xml:space="preserve"> </w:t>
      </w:r>
      <w:r>
        <w:t>shall not</w:t>
      </w:r>
      <w:r>
        <w:rPr>
          <w:spacing w:val="-3"/>
        </w:rPr>
        <w:t xml:space="preserve"> </w:t>
      </w:r>
      <w:r>
        <w:t>carry</w:t>
      </w:r>
      <w:r>
        <w:rPr>
          <w:spacing w:val="-1"/>
        </w:rPr>
        <w:t xml:space="preserve"> </w:t>
      </w:r>
      <w:r>
        <w:t>or</w:t>
      </w:r>
      <w:r>
        <w:rPr>
          <w:spacing w:val="-3"/>
        </w:rPr>
        <w:t xml:space="preserve"> </w:t>
      </w:r>
      <w:r>
        <w:t>cause</w:t>
      </w:r>
      <w:r>
        <w:rPr>
          <w:spacing w:val="-2"/>
        </w:rPr>
        <w:t xml:space="preserve"> </w:t>
      </w:r>
      <w:r>
        <w:t>to</w:t>
      </w:r>
      <w:r>
        <w:rPr>
          <w:spacing w:val="-1"/>
        </w:rPr>
        <w:t xml:space="preserve"> </w:t>
      </w:r>
      <w:r>
        <w:t>be</w:t>
      </w:r>
      <w:r>
        <w:rPr>
          <w:spacing w:val="-2"/>
        </w:rPr>
        <w:t xml:space="preserve"> </w:t>
      </w:r>
      <w:r>
        <w:t>carried</w:t>
      </w:r>
      <w:r>
        <w:rPr>
          <w:spacing w:val="-1"/>
        </w:rPr>
        <w:t xml:space="preserve"> </w:t>
      </w:r>
      <w:r>
        <w:t>heavy</w:t>
      </w:r>
      <w:r>
        <w:rPr>
          <w:spacing w:val="-2"/>
        </w:rPr>
        <w:t xml:space="preserve"> </w:t>
      </w:r>
      <w:r>
        <w:t>packages</w:t>
      </w:r>
      <w:r>
        <w:rPr>
          <w:spacing w:val="-2"/>
        </w:rPr>
        <w:t xml:space="preserve"> </w:t>
      </w:r>
      <w:r>
        <w:t>to</w:t>
      </w:r>
      <w:r>
        <w:rPr>
          <w:spacing w:val="-1"/>
        </w:rPr>
        <w:t xml:space="preserve"> </w:t>
      </w:r>
      <w:r>
        <w:t>the</w:t>
      </w:r>
      <w:r>
        <w:rPr>
          <w:spacing w:val="-3"/>
        </w:rPr>
        <w:t xml:space="preserve"> </w:t>
      </w:r>
      <w:r>
        <w:t>upper floors which may damage or are likely to damage the staircase, common passages or any other structures of the building in which the unit is situated including entrance of the</w:t>
      </w:r>
      <w:r>
        <w:rPr>
          <w:spacing w:val="40"/>
        </w:rPr>
        <w:t xml:space="preserve"> </w:t>
      </w:r>
      <w:r>
        <w:t>building in which the unit/s is/are situated and in case any damage is caused to the building in which the unit/s is/are situated or the unit/s on</w:t>
      </w:r>
      <w:r>
        <w:t xml:space="preserve"> account of negligence or default of the Purchaser/s in this behalf, the Purchaser/s shall be liable for the consequences of the breach.</w:t>
      </w:r>
    </w:p>
    <w:p w14:paraId="717248B2" w14:textId="77777777" w:rsidR="005A316E" w:rsidRDefault="004A31BB">
      <w:pPr>
        <w:pStyle w:val="ListParagraph"/>
        <w:numPr>
          <w:ilvl w:val="1"/>
          <w:numId w:val="5"/>
        </w:numPr>
        <w:tabs>
          <w:tab w:val="left" w:pos="1367"/>
        </w:tabs>
        <w:spacing w:before="104" w:line="360" w:lineRule="auto"/>
        <w:ind w:right="141" w:firstLine="0"/>
        <w:jc w:val="both"/>
      </w:pPr>
      <w:r>
        <w:t>To carry out at his own cost all internal repairs to the said unit/s and maintain the unit/s in the same condition state and order in which it was delivered by the Promoter/Developers to the Purchaser/s and shall not do or suffer to be done anything to the building</w:t>
      </w:r>
      <w:r>
        <w:rPr>
          <w:spacing w:val="39"/>
        </w:rPr>
        <w:t xml:space="preserve"> </w:t>
      </w:r>
      <w:r>
        <w:t>in</w:t>
      </w:r>
      <w:r>
        <w:rPr>
          <w:spacing w:val="40"/>
        </w:rPr>
        <w:t xml:space="preserve"> </w:t>
      </w:r>
      <w:r>
        <w:t>which</w:t>
      </w:r>
      <w:r>
        <w:rPr>
          <w:spacing w:val="40"/>
        </w:rPr>
        <w:t xml:space="preserve"> </w:t>
      </w:r>
      <w:r>
        <w:t>the</w:t>
      </w:r>
      <w:r>
        <w:rPr>
          <w:spacing w:val="40"/>
        </w:rPr>
        <w:t xml:space="preserve"> </w:t>
      </w:r>
      <w:r>
        <w:t>units</w:t>
      </w:r>
      <w:r>
        <w:rPr>
          <w:spacing w:val="40"/>
        </w:rPr>
        <w:t xml:space="preserve"> </w:t>
      </w:r>
      <w:r>
        <w:t>is/are</w:t>
      </w:r>
      <w:r>
        <w:rPr>
          <w:spacing w:val="39"/>
        </w:rPr>
        <w:t xml:space="preserve"> </w:t>
      </w:r>
      <w:r>
        <w:t>situated</w:t>
      </w:r>
      <w:r>
        <w:rPr>
          <w:spacing w:val="40"/>
        </w:rPr>
        <w:t xml:space="preserve"> </w:t>
      </w:r>
      <w:r>
        <w:t>or</w:t>
      </w:r>
      <w:r>
        <w:rPr>
          <w:spacing w:val="40"/>
        </w:rPr>
        <w:t xml:space="preserve"> </w:t>
      </w:r>
      <w:r>
        <w:t>the</w:t>
      </w:r>
      <w:r>
        <w:rPr>
          <w:spacing w:val="40"/>
        </w:rPr>
        <w:t xml:space="preserve"> </w:t>
      </w:r>
      <w:r>
        <w:t>unit/s</w:t>
      </w:r>
      <w:r>
        <w:rPr>
          <w:spacing w:val="39"/>
        </w:rPr>
        <w:t xml:space="preserve"> </w:t>
      </w:r>
      <w:r>
        <w:t>which</w:t>
      </w:r>
      <w:r>
        <w:rPr>
          <w:spacing w:val="40"/>
        </w:rPr>
        <w:t xml:space="preserve"> </w:t>
      </w:r>
      <w:r>
        <w:t>may</w:t>
      </w:r>
      <w:r>
        <w:rPr>
          <w:spacing w:val="40"/>
        </w:rPr>
        <w:t xml:space="preserve"> </w:t>
      </w:r>
      <w:r>
        <w:t>be</w:t>
      </w:r>
      <w:r>
        <w:rPr>
          <w:spacing w:val="39"/>
        </w:rPr>
        <w:t xml:space="preserve"> </w:t>
      </w:r>
      <w:r>
        <w:t>against</w:t>
      </w:r>
      <w:r>
        <w:rPr>
          <w:spacing w:val="40"/>
        </w:rPr>
        <w:t xml:space="preserve"> </w:t>
      </w:r>
      <w:r>
        <w:t>rules</w:t>
      </w:r>
      <w:r>
        <w:rPr>
          <w:spacing w:val="40"/>
        </w:rPr>
        <w:t xml:space="preserve"> </w:t>
      </w:r>
      <w:r>
        <w:t>and</w:t>
      </w:r>
    </w:p>
    <w:p w14:paraId="485BCDAC" w14:textId="77777777" w:rsidR="005A316E" w:rsidRDefault="005A316E">
      <w:pPr>
        <w:pStyle w:val="ListParagraph"/>
        <w:spacing w:line="360" w:lineRule="auto"/>
        <w:sectPr w:rsidR="005A316E">
          <w:pgSz w:w="12240" w:h="20160"/>
          <w:pgMar w:top="2400" w:right="1440" w:bottom="280" w:left="1800" w:header="728" w:footer="0" w:gutter="0"/>
          <w:cols w:space="720"/>
        </w:sectPr>
      </w:pPr>
    </w:p>
    <w:p w14:paraId="04EE26D0" w14:textId="77777777" w:rsidR="005A316E" w:rsidRDefault="004A31BB">
      <w:pPr>
        <w:pStyle w:val="BodyText"/>
        <w:spacing w:before="182" w:line="360" w:lineRule="auto"/>
        <w:ind w:left="648" w:right="142"/>
        <w:jc w:val="both"/>
      </w:pPr>
      <w:r>
        <w:lastRenderedPageBreak/>
        <w:t>regulations and bye-laws of the concerned local authority or other public authority. And in the event of the Purchaser/s committing any act in contravention of the above provision, the Purchaser/s shall be responsible and liable for the consequences thereof to the concerned local authority and/or other authority or authorities.</w:t>
      </w:r>
    </w:p>
    <w:p w14:paraId="3F53BF8C" w14:textId="77777777" w:rsidR="005A316E" w:rsidRDefault="005A316E">
      <w:pPr>
        <w:pStyle w:val="BodyText"/>
        <w:spacing w:before="125"/>
      </w:pPr>
    </w:p>
    <w:p w14:paraId="0AE82A5D" w14:textId="168F893C" w:rsidR="005A316E" w:rsidRDefault="004A31BB">
      <w:pPr>
        <w:pStyle w:val="ListParagraph"/>
        <w:numPr>
          <w:ilvl w:val="1"/>
          <w:numId w:val="5"/>
        </w:numPr>
        <w:tabs>
          <w:tab w:val="left" w:pos="1366"/>
        </w:tabs>
        <w:spacing w:line="360" w:lineRule="auto"/>
        <w:ind w:right="88" w:firstLine="0"/>
        <w:jc w:val="both"/>
      </w:pPr>
      <w:r>
        <w:t xml:space="preserve">Not to demolish or cause to be demolished the unit/s or any part thereof, nor at </w:t>
      </w:r>
      <w:r w:rsidR="00624DE5">
        <w:t>any time</w:t>
      </w:r>
      <w:r>
        <w:t xml:space="preserve"> make or cause to be made any addition or alteration of whatever nature in or to the unit/s or any</w:t>
      </w:r>
      <w:r>
        <w:rPr>
          <w:spacing w:val="-1"/>
        </w:rPr>
        <w:t xml:space="preserve"> </w:t>
      </w:r>
      <w:r>
        <w:t>part thereof,</w:t>
      </w:r>
      <w:r>
        <w:rPr>
          <w:spacing w:val="-1"/>
        </w:rPr>
        <w:t xml:space="preserve"> </w:t>
      </w:r>
      <w:r>
        <w:t>nor any alteration in the elevation and</w:t>
      </w:r>
      <w:r>
        <w:rPr>
          <w:spacing w:val="-1"/>
        </w:rPr>
        <w:t xml:space="preserve"> </w:t>
      </w:r>
      <w:r>
        <w:t xml:space="preserve">outside </w:t>
      </w:r>
      <w:proofErr w:type="spellStart"/>
      <w:r>
        <w:t>colour</w:t>
      </w:r>
      <w:proofErr w:type="spellEnd"/>
      <w:r>
        <w:t xml:space="preserve"> scheme of the building in which the unit/s is/are situated and shall keep the portion, sewers, drains, pipes in the unit/s and appurtenances thereto in good tenantable repair and condition, and in</w:t>
      </w:r>
      <w:r>
        <w:rPr>
          <w:spacing w:val="40"/>
        </w:rPr>
        <w:t xml:space="preserve"> </w:t>
      </w:r>
      <w:r>
        <w:t>particular, so as to support shelter and protect the other part of the building in which the</w:t>
      </w:r>
      <w:r>
        <w:rPr>
          <w:spacing w:val="40"/>
        </w:rPr>
        <w:t xml:space="preserve"> </w:t>
      </w:r>
      <w:r>
        <w:t>unit/s</w:t>
      </w:r>
      <w:r>
        <w:rPr>
          <w:spacing w:val="-3"/>
        </w:rPr>
        <w:t xml:space="preserve"> </w:t>
      </w:r>
      <w:r>
        <w:t>is/are situated and</w:t>
      </w:r>
      <w:r>
        <w:rPr>
          <w:spacing w:val="-1"/>
        </w:rPr>
        <w:t xml:space="preserve"> </w:t>
      </w:r>
      <w:r>
        <w:t>shall</w:t>
      </w:r>
      <w:r>
        <w:rPr>
          <w:spacing w:val="-1"/>
        </w:rPr>
        <w:t xml:space="preserve"> </w:t>
      </w:r>
      <w:r>
        <w:t>not chisel</w:t>
      </w:r>
      <w:r>
        <w:rPr>
          <w:spacing w:val="-1"/>
        </w:rPr>
        <w:t xml:space="preserve"> </w:t>
      </w:r>
      <w:r>
        <w:t>or in</w:t>
      </w:r>
      <w:r>
        <w:rPr>
          <w:spacing w:val="-3"/>
        </w:rPr>
        <w:t xml:space="preserve"> </w:t>
      </w:r>
      <w:r>
        <w:t>any</w:t>
      </w:r>
      <w:r>
        <w:rPr>
          <w:spacing w:val="-1"/>
        </w:rPr>
        <w:t xml:space="preserve"> </w:t>
      </w:r>
      <w:r>
        <w:t>manner</w:t>
      </w:r>
      <w:r>
        <w:rPr>
          <w:spacing w:val="-1"/>
        </w:rPr>
        <w:t xml:space="preserve"> </w:t>
      </w:r>
      <w:r>
        <w:t>damage</w:t>
      </w:r>
      <w:r>
        <w:rPr>
          <w:spacing w:val="-1"/>
        </w:rPr>
        <w:t xml:space="preserve"> </w:t>
      </w:r>
      <w:r>
        <w:t>the columns,</w:t>
      </w:r>
      <w:r>
        <w:rPr>
          <w:spacing w:val="-1"/>
        </w:rPr>
        <w:t xml:space="preserve"> </w:t>
      </w:r>
      <w:r>
        <w:t>beams,</w:t>
      </w:r>
      <w:r>
        <w:rPr>
          <w:spacing w:val="-1"/>
        </w:rPr>
        <w:t xml:space="preserve"> </w:t>
      </w:r>
      <w:r>
        <w:t xml:space="preserve">walls, slabs or R.C.C., </w:t>
      </w:r>
      <w:r w:rsidR="00624DE5">
        <w:t>Pardis</w:t>
      </w:r>
      <w:r>
        <w:t xml:space="preserve"> or other structural members in the unit/s without the prior written permission of the Promoter/ Developers and/or the Society or Limited company/ condominium of</w:t>
      </w:r>
      <w:r>
        <w:rPr>
          <w:spacing w:val="40"/>
        </w:rPr>
        <w:t xml:space="preserve"> </w:t>
      </w:r>
      <w:r>
        <w:t>Apartment Holders.</w:t>
      </w:r>
    </w:p>
    <w:p w14:paraId="07ADF6B9" w14:textId="77777777" w:rsidR="005A316E" w:rsidRDefault="005A316E">
      <w:pPr>
        <w:pStyle w:val="BodyText"/>
        <w:spacing w:before="128"/>
      </w:pPr>
    </w:p>
    <w:p w14:paraId="37DECEE1" w14:textId="77777777" w:rsidR="005A316E" w:rsidRDefault="004A31BB">
      <w:pPr>
        <w:pStyle w:val="ListParagraph"/>
        <w:numPr>
          <w:ilvl w:val="1"/>
          <w:numId w:val="5"/>
        </w:numPr>
        <w:tabs>
          <w:tab w:val="left" w:pos="1367"/>
        </w:tabs>
        <w:spacing w:before="1" w:line="360" w:lineRule="auto"/>
        <w:ind w:right="142" w:firstLine="0"/>
        <w:jc w:val="both"/>
      </w:pPr>
      <w:r>
        <w:t>Not to do, permit to be done any act thing which may render void or avoidable any insurance of the said property and the building in which the unit/s is/are situated or any part thereof whereby any increased premium shall become payable in respect of the insurance.</w:t>
      </w:r>
    </w:p>
    <w:p w14:paraId="79B36600" w14:textId="77777777" w:rsidR="005A316E" w:rsidRDefault="005A316E">
      <w:pPr>
        <w:pStyle w:val="BodyText"/>
        <w:spacing w:before="125"/>
      </w:pPr>
    </w:p>
    <w:p w14:paraId="725D0D27" w14:textId="77777777" w:rsidR="005A316E" w:rsidRDefault="004A31BB">
      <w:pPr>
        <w:pStyle w:val="ListParagraph"/>
        <w:numPr>
          <w:ilvl w:val="1"/>
          <w:numId w:val="5"/>
        </w:numPr>
        <w:tabs>
          <w:tab w:val="left" w:pos="1367"/>
        </w:tabs>
        <w:spacing w:line="360" w:lineRule="auto"/>
        <w:ind w:right="141" w:firstLine="0"/>
        <w:jc w:val="both"/>
      </w:pPr>
      <w:r>
        <w:t>Not to throw dirt, rubbish, rags, garbage, or other refuse or permit the same to be thrown from the said unit/s in the compound or any portion of the said property and the building in which the unit/s is/are situated.</w:t>
      </w:r>
    </w:p>
    <w:p w14:paraId="76CE7472" w14:textId="77777777" w:rsidR="005A316E" w:rsidRDefault="005A316E">
      <w:pPr>
        <w:pStyle w:val="BodyText"/>
        <w:spacing w:before="92"/>
      </w:pPr>
    </w:p>
    <w:p w14:paraId="69562D2D" w14:textId="77777777" w:rsidR="005A316E" w:rsidRDefault="004A31BB">
      <w:pPr>
        <w:pStyle w:val="ListParagraph"/>
        <w:numPr>
          <w:ilvl w:val="1"/>
          <w:numId w:val="5"/>
        </w:numPr>
        <w:tabs>
          <w:tab w:val="left" w:pos="1366"/>
        </w:tabs>
        <w:spacing w:line="360" w:lineRule="auto"/>
        <w:ind w:right="140" w:firstLine="0"/>
        <w:jc w:val="both"/>
      </w:pPr>
      <w:r>
        <w:t>Pay to the Promoter/Developers within 3 days of demand by the Promoter/ Developers, their share of security deposit demanded by concerned local authority or government or for giving water, electricity or any other service connection to the building in which the unit/s is/are situated. Such deposits will lie with the Promoter/ Developers interest free for the utilization of above purpose.</w:t>
      </w:r>
    </w:p>
    <w:p w14:paraId="2A10099D" w14:textId="77777777" w:rsidR="005A316E" w:rsidRDefault="005A316E">
      <w:pPr>
        <w:pStyle w:val="BodyText"/>
        <w:spacing w:before="93"/>
      </w:pPr>
    </w:p>
    <w:p w14:paraId="444DA5F3" w14:textId="77777777" w:rsidR="005A316E" w:rsidRDefault="004A31BB">
      <w:pPr>
        <w:pStyle w:val="ListParagraph"/>
        <w:numPr>
          <w:ilvl w:val="1"/>
          <w:numId w:val="5"/>
        </w:numPr>
        <w:tabs>
          <w:tab w:val="left" w:pos="1366"/>
        </w:tabs>
        <w:spacing w:before="1" w:line="360" w:lineRule="auto"/>
        <w:ind w:right="140" w:firstLine="0"/>
        <w:jc w:val="both"/>
      </w:pPr>
      <w:r>
        <w:t>To bear and pay increase in local taxes, water charges, electricity, meter deposit and transformer charges, insurance and such other levies or betterment charges, if any, which are imposed by the concerned local authority and/or Government and/or other public authority, either due to any change or amendment in the law or on account of change of user of the unit/s by the Purchaser/s viz. user for any purposes other than for permitted purpose. Such amount until utilization shall lie, as interest free deposits</w:t>
      </w:r>
      <w:r>
        <w:t xml:space="preserve"> with the Promoter/ Developers</w:t>
      </w:r>
      <w:r>
        <w:rPr>
          <w:spacing w:val="40"/>
        </w:rPr>
        <w:t xml:space="preserve"> </w:t>
      </w:r>
      <w:r>
        <w:t>from possess the said unit/s.</w:t>
      </w:r>
    </w:p>
    <w:p w14:paraId="71E433EA" w14:textId="77777777" w:rsidR="005A316E" w:rsidRDefault="005A316E">
      <w:pPr>
        <w:pStyle w:val="BodyText"/>
        <w:spacing w:before="160"/>
      </w:pPr>
    </w:p>
    <w:p w14:paraId="5AA893A3" w14:textId="77777777" w:rsidR="005A316E" w:rsidRDefault="004A31BB">
      <w:pPr>
        <w:pStyle w:val="ListParagraph"/>
        <w:numPr>
          <w:ilvl w:val="1"/>
          <w:numId w:val="5"/>
        </w:numPr>
        <w:tabs>
          <w:tab w:val="left" w:pos="1367"/>
        </w:tabs>
        <w:spacing w:line="360" w:lineRule="auto"/>
        <w:ind w:right="141" w:firstLine="0"/>
        <w:jc w:val="both"/>
      </w:pPr>
      <w:r>
        <w:t>The Purchaser/s shall observe and perform all the rules and regulations which the Society or Limited company/condominium of Apartment Holders may adopt at its inception and the addition, alterations or amendments thereof that may be done from time to time for</w:t>
      </w:r>
    </w:p>
    <w:p w14:paraId="1034C955" w14:textId="77777777" w:rsidR="005A316E" w:rsidRDefault="005A316E">
      <w:pPr>
        <w:pStyle w:val="ListParagraph"/>
        <w:spacing w:line="360" w:lineRule="auto"/>
        <w:sectPr w:rsidR="005A316E">
          <w:pgSz w:w="12240" w:h="20160"/>
          <w:pgMar w:top="2400" w:right="1440" w:bottom="280" w:left="1800" w:header="728" w:footer="0" w:gutter="0"/>
          <w:cols w:space="720"/>
        </w:sectPr>
      </w:pPr>
    </w:p>
    <w:p w14:paraId="541C71AF" w14:textId="77777777" w:rsidR="005A316E" w:rsidRDefault="004A31BB">
      <w:pPr>
        <w:pStyle w:val="BodyText"/>
        <w:spacing w:before="182" w:line="360" w:lineRule="auto"/>
        <w:ind w:left="648" w:right="141"/>
        <w:jc w:val="both"/>
      </w:pPr>
      <w:r>
        <w:lastRenderedPageBreak/>
        <w:t>protection and maintenance of the said building and the unit/s therein and for the observance and performance of the building rules, regulations and bye-laws for the time being of the concerned local authority and of Government and other public bodies. The Purchaser/s shall also observe and perform all the stipulations and conditions laid down by the Society or Limited company/ condominium of Apartment Holders regarding the occupation and use of the unit/s in the building and shall pay and contribute regula</w:t>
      </w:r>
      <w:r>
        <w:t>rly and punctually towards the taxes, expenses or other outgoings in accordance with the terms of this Agreement.</w:t>
      </w:r>
    </w:p>
    <w:p w14:paraId="62421C11" w14:textId="77777777" w:rsidR="005A316E" w:rsidRDefault="005A316E">
      <w:pPr>
        <w:pStyle w:val="BodyText"/>
        <w:spacing w:before="57"/>
      </w:pPr>
    </w:p>
    <w:p w14:paraId="1D3B9BAF" w14:textId="77777777" w:rsidR="005A316E" w:rsidRDefault="004A31BB">
      <w:pPr>
        <w:pStyle w:val="ListParagraph"/>
        <w:numPr>
          <w:ilvl w:val="1"/>
          <w:numId w:val="5"/>
        </w:numPr>
        <w:tabs>
          <w:tab w:val="left" w:pos="1367"/>
        </w:tabs>
        <w:spacing w:line="360" w:lineRule="auto"/>
        <w:ind w:right="140" w:firstLine="0"/>
        <w:jc w:val="both"/>
      </w:pPr>
      <w:r>
        <w:t>Till</w:t>
      </w:r>
      <w:r>
        <w:rPr>
          <w:spacing w:val="-3"/>
        </w:rPr>
        <w:t xml:space="preserve"> </w:t>
      </w:r>
      <w:r>
        <w:t>the</w:t>
      </w:r>
      <w:r>
        <w:rPr>
          <w:spacing w:val="-3"/>
        </w:rPr>
        <w:t xml:space="preserve"> </w:t>
      </w:r>
      <w:r>
        <w:t>conveyance</w:t>
      </w:r>
      <w:r>
        <w:rPr>
          <w:spacing w:val="-2"/>
        </w:rPr>
        <w:t xml:space="preserve"> </w:t>
      </w:r>
      <w:r>
        <w:t>of</w:t>
      </w:r>
      <w:r>
        <w:rPr>
          <w:spacing w:val="-3"/>
        </w:rPr>
        <w:t xml:space="preserve"> </w:t>
      </w:r>
      <w:r>
        <w:t>the</w:t>
      </w:r>
      <w:r>
        <w:rPr>
          <w:spacing w:val="-3"/>
        </w:rPr>
        <w:t xml:space="preserve"> </w:t>
      </w:r>
      <w:r>
        <w:t>said</w:t>
      </w:r>
      <w:r>
        <w:rPr>
          <w:spacing w:val="-2"/>
        </w:rPr>
        <w:t xml:space="preserve"> </w:t>
      </w:r>
      <w:r>
        <w:t>building</w:t>
      </w:r>
      <w:r>
        <w:rPr>
          <w:spacing w:val="-2"/>
        </w:rPr>
        <w:t xml:space="preserve"> </w:t>
      </w:r>
      <w:r>
        <w:t>in</w:t>
      </w:r>
      <w:r>
        <w:rPr>
          <w:spacing w:val="-3"/>
        </w:rPr>
        <w:t xml:space="preserve"> </w:t>
      </w:r>
      <w:r>
        <w:t>which</w:t>
      </w:r>
      <w:r>
        <w:rPr>
          <w:spacing w:val="-3"/>
        </w:rPr>
        <w:t xml:space="preserve"> </w:t>
      </w:r>
      <w:r>
        <w:t>the</w:t>
      </w:r>
      <w:r>
        <w:rPr>
          <w:spacing w:val="-3"/>
        </w:rPr>
        <w:t xml:space="preserve"> </w:t>
      </w:r>
      <w:r>
        <w:t>unit/s</w:t>
      </w:r>
      <w:r>
        <w:rPr>
          <w:spacing w:val="-4"/>
        </w:rPr>
        <w:t xml:space="preserve"> </w:t>
      </w:r>
      <w:r>
        <w:t>is</w:t>
      </w:r>
      <w:r>
        <w:rPr>
          <w:spacing w:val="-1"/>
        </w:rPr>
        <w:t xml:space="preserve"> </w:t>
      </w:r>
      <w:r>
        <w:t>situated</w:t>
      </w:r>
      <w:r>
        <w:rPr>
          <w:spacing w:val="-3"/>
        </w:rPr>
        <w:t xml:space="preserve"> </w:t>
      </w:r>
      <w:r>
        <w:t>is</w:t>
      </w:r>
      <w:r>
        <w:rPr>
          <w:spacing w:val="-3"/>
        </w:rPr>
        <w:t xml:space="preserve"> </w:t>
      </w:r>
      <w:r>
        <w:t>executed</w:t>
      </w:r>
      <w:r>
        <w:rPr>
          <w:spacing w:val="-2"/>
        </w:rPr>
        <w:t xml:space="preserve"> </w:t>
      </w:r>
      <w:r>
        <w:t>the Purchaser/s shall permit the Promoter/ Developers and their surveyors and agents, with or without workmen and others at all reasonable times to enter into and upon the said property building or any part thereof to view and examine the state and conditions thereof.</w:t>
      </w:r>
    </w:p>
    <w:p w14:paraId="12D04472" w14:textId="77777777" w:rsidR="005A316E" w:rsidRDefault="005A316E">
      <w:pPr>
        <w:pStyle w:val="BodyText"/>
        <w:spacing w:before="128"/>
      </w:pPr>
    </w:p>
    <w:p w14:paraId="5ADE81E9" w14:textId="77777777" w:rsidR="005A316E" w:rsidRDefault="004A31BB">
      <w:pPr>
        <w:pStyle w:val="ListParagraph"/>
        <w:numPr>
          <w:ilvl w:val="0"/>
          <w:numId w:val="5"/>
        </w:numPr>
        <w:tabs>
          <w:tab w:val="left" w:pos="1366"/>
        </w:tabs>
        <w:spacing w:line="360" w:lineRule="auto"/>
        <w:ind w:right="140" w:firstLine="0"/>
        <w:jc w:val="both"/>
      </w:pPr>
      <w:r>
        <w:t xml:space="preserve">Nothing contained in this Agreement is intended to be nor shall be construed as a grant, demise or assignment in law of the said unit/s or of the said plot and building or any part thereof. The Purchaser/s shall have no claim save and accept in respect of the unit/s hereby to be sold to him and all open spaces parking spaces, lobbies, staircase, terraces, recreation spaces etc. will remain the property of the Promoter/ Developers until the said property and building is transferred to the Society or Limited </w:t>
      </w:r>
      <w:r>
        <w:t>company/ condominium of Apartment Holders as herein before mentioned which shall be done only after completion and sale of the entire project.</w:t>
      </w:r>
    </w:p>
    <w:p w14:paraId="252A9FD6" w14:textId="77777777" w:rsidR="005A316E" w:rsidRDefault="005A316E">
      <w:pPr>
        <w:pStyle w:val="BodyText"/>
        <w:spacing w:before="126"/>
      </w:pPr>
    </w:p>
    <w:p w14:paraId="6F42A690" w14:textId="77777777" w:rsidR="005A316E" w:rsidRDefault="004A31BB">
      <w:pPr>
        <w:pStyle w:val="ListParagraph"/>
        <w:numPr>
          <w:ilvl w:val="0"/>
          <w:numId w:val="5"/>
        </w:numPr>
        <w:tabs>
          <w:tab w:val="left" w:pos="1366"/>
        </w:tabs>
        <w:spacing w:line="360" w:lineRule="auto"/>
        <w:ind w:right="141" w:firstLine="0"/>
        <w:jc w:val="both"/>
      </w:pPr>
      <w:r>
        <w:t>Before the sale and disposal by the Promoter/Developers of all the Units, shops, garages, covered/open parking spaces, basement and other premises in the said building the rights, power of authority of</w:t>
      </w:r>
      <w:r>
        <w:rPr>
          <w:spacing w:val="-1"/>
        </w:rPr>
        <w:t xml:space="preserve"> </w:t>
      </w:r>
      <w:r>
        <w:t>the Co-operative Society or Limited company /condominium</w:t>
      </w:r>
      <w:r>
        <w:rPr>
          <w:spacing w:val="-1"/>
        </w:rPr>
        <w:t xml:space="preserve"> </w:t>
      </w:r>
      <w:r>
        <w:t>of Apartment Holders of the Purchaser/s and other Purchaser/s of the other premises shall be subject to overall authority and control of the Promoter/ Developers or any of the matters concerning the said building for amenities appertaining thereto and particularly the</w:t>
      </w:r>
      <w:r>
        <w:rPr>
          <w:spacing w:val="40"/>
        </w:rPr>
        <w:t xml:space="preserve"> </w:t>
      </w:r>
      <w:r>
        <w:t>Promoter/ Developers shall have absolute authority and control as regards the unsold flats, shops, parking spaces and all other residential or non-residential premises.</w:t>
      </w:r>
    </w:p>
    <w:p w14:paraId="6AFCC9A3" w14:textId="77777777" w:rsidR="005A316E" w:rsidRDefault="004A31BB">
      <w:pPr>
        <w:pStyle w:val="ListParagraph"/>
        <w:numPr>
          <w:ilvl w:val="0"/>
          <w:numId w:val="5"/>
        </w:numPr>
        <w:tabs>
          <w:tab w:val="left" w:pos="1366"/>
        </w:tabs>
        <w:spacing w:before="207" w:line="360" w:lineRule="auto"/>
        <w:ind w:right="141" w:firstLine="0"/>
        <w:jc w:val="both"/>
      </w:pPr>
      <w:r>
        <w:t>It is hereby agreed that prior to the conveyance in favour of the Ultimate body, formed by the Promoter/Developer/s the Purchaser shall not, without the prior written consent of the Promoter/ Developers, transfer, let, or sub-let the said Unit or alienate the same in any manner whatsoever.</w:t>
      </w:r>
    </w:p>
    <w:p w14:paraId="7ED05EA2" w14:textId="77777777" w:rsidR="005A316E" w:rsidRDefault="005A316E">
      <w:pPr>
        <w:pStyle w:val="BodyText"/>
        <w:spacing w:before="125"/>
      </w:pPr>
    </w:p>
    <w:p w14:paraId="1ACB66C3" w14:textId="77777777" w:rsidR="005A316E" w:rsidRDefault="004A31BB">
      <w:pPr>
        <w:pStyle w:val="ListParagraph"/>
        <w:numPr>
          <w:ilvl w:val="0"/>
          <w:numId w:val="5"/>
        </w:numPr>
        <w:tabs>
          <w:tab w:val="left" w:pos="1366"/>
        </w:tabs>
        <w:spacing w:line="360" w:lineRule="auto"/>
        <w:ind w:right="140" w:firstLine="0"/>
        <w:jc w:val="both"/>
      </w:pPr>
      <w:r>
        <w:t>The</w:t>
      </w:r>
      <w:r>
        <w:rPr>
          <w:spacing w:val="-4"/>
        </w:rPr>
        <w:t xml:space="preserve"> </w:t>
      </w:r>
      <w:r>
        <w:t>Purchaser/s</w:t>
      </w:r>
      <w:r>
        <w:rPr>
          <w:spacing w:val="-2"/>
        </w:rPr>
        <w:t xml:space="preserve"> </w:t>
      </w:r>
      <w:r>
        <w:t>shall</w:t>
      </w:r>
      <w:r>
        <w:rPr>
          <w:spacing w:val="-3"/>
        </w:rPr>
        <w:t xml:space="preserve"> </w:t>
      </w:r>
      <w:r>
        <w:t>not</w:t>
      </w:r>
      <w:r>
        <w:rPr>
          <w:spacing w:val="-3"/>
        </w:rPr>
        <w:t xml:space="preserve"> </w:t>
      </w:r>
      <w:r>
        <w:t>be</w:t>
      </w:r>
      <w:r>
        <w:rPr>
          <w:spacing w:val="-2"/>
        </w:rPr>
        <w:t xml:space="preserve"> </w:t>
      </w:r>
      <w:r>
        <w:t>entitled</w:t>
      </w:r>
      <w:r>
        <w:rPr>
          <w:spacing w:val="-3"/>
        </w:rPr>
        <w:t xml:space="preserve"> </w:t>
      </w:r>
      <w:r>
        <w:t>at</w:t>
      </w:r>
      <w:r>
        <w:rPr>
          <w:spacing w:val="-3"/>
        </w:rPr>
        <w:t xml:space="preserve"> </w:t>
      </w:r>
      <w:r>
        <w:t>any</w:t>
      </w:r>
      <w:r>
        <w:rPr>
          <w:spacing w:val="-4"/>
        </w:rPr>
        <w:t xml:space="preserve"> </w:t>
      </w:r>
      <w:r>
        <w:t>time</w:t>
      </w:r>
      <w:r>
        <w:rPr>
          <w:spacing w:val="-3"/>
        </w:rPr>
        <w:t xml:space="preserve"> </w:t>
      </w:r>
      <w:r>
        <w:t>to</w:t>
      </w:r>
      <w:r>
        <w:rPr>
          <w:spacing w:val="-1"/>
        </w:rPr>
        <w:t xml:space="preserve"> </w:t>
      </w:r>
      <w:r>
        <w:t>demand</w:t>
      </w:r>
      <w:r>
        <w:rPr>
          <w:spacing w:val="-3"/>
        </w:rPr>
        <w:t xml:space="preserve"> </w:t>
      </w:r>
      <w:r>
        <w:t>partition</w:t>
      </w:r>
      <w:r>
        <w:rPr>
          <w:spacing w:val="-4"/>
        </w:rPr>
        <w:t xml:space="preserve"> </w:t>
      </w:r>
      <w:r>
        <w:t>of</w:t>
      </w:r>
      <w:r>
        <w:rPr>
          <w:spacing w:val="-1"/>
        </w:rPr>
        <w:t xml:space="preserve"> </w:t>
      </w:r>
      <w:r>
        <w:t>his</w:t>
      </w:r>
      <w:r>
        <w:rPr>
          <w:spacing w:val="-3"/>
        </w:rPr>
        <w:t xml:space="preserve"> </w:t>
      </w:r>
      <w:r>
        <w:t>interest</w:t>
      </w:r>
      <w:r>
        <w:rPr>
          <w:spacing w:val="-2"/>
        </w:rPr>
        <w:t xml:space="preserve"> </w:t>
      </w:r>
      <w:r>
        <w:t>in the said property and the building or buildings to be constructed thereon is importable and it is agreed that the Promoter/ Developers shall not be liable to execute any deed or any other document in respect of the said unit in favour of the Purchaser/s. All notices, letters and communications to be served on the Purchaser/s as contemplated by the Agreement shall be</w:t>
      </w:r>
    </w:p>
    <w:p w14:paraId="08320EB3" w14:textId="77777777" w:rsidR="005A316E" w:rsidRDefault="005A316E">
      <w:pPr>
        <w:pStyle w:val="ListParagraph"/>
        <w:spacing w:line="360" w:lineRule="auto"/>
        <w:sectPr w:rsidR="005A316E">
          <w:pgSz w:w="12240" w:h="20160"/>
          <w:pgMar w:top="2400" w:right="1440" w:bottom="280" w:left="1800" w:header="728" w:footer="0" w:gutter="0"/>
          <w:cols w:space="720"/>
        </w:sectPr>
      </w:pPr>
    </w:p>
    <w:p w14:paraId="036AA3ED" w14:textId="77777777" w:rsidR="005A316E" w:rsidRDefault="004A31BB">
      <w:pPr>
        <w:pStyle w:val="BodyText"/>
        <w:spacing w:before="182" w:line="360" w:lineRule="auto"/>
        <w:ind w:left="648" w:right="147"/>
      </w:pPr>
      <w:r>
        <w:lastRenderedPageBreak/>
        <w:t>deemed to have been or sent to the Purchaser/s by prepaid post under Certificate of Postage at his following address viz.</w:t>
      </w:r>
    </w:p>
    <w:p w14:paraId="2D1F65BC" w14:textId="77777777" w:rsidR="005A316E" w:rsidRDefault="004A31BB">
      <w:pPr>
        <w:pStyle w:val="BodyText"/>
        <w:spacing w:before="5"/>
        <w:rPr>
          <w:sz w:val="11"/>
        </w:rPr>
      </w:pPr>
      <w:r>
        <w:rPr>
          <w:noProof/>
          <w:sz w:val="11"/>
        </w:rPr>
        <mc:AlternateContent>
          <mc:Choice Requires="wps">
            <w:drawing>
              <wp:anchor distT="0" distB="0" distL="0" distR="0" simplePos="0" relativeHeight="487587840" behindDoc="1" locked="0" layoutInCell="1" allowOverlap="1" wp14:anchorId="035574AE" wp14:editId="0069D809">
                <wp:simplePos x="0" y="0"/>
                <wp:positionH relativeFrom="page">
                  <wp:posOffset>1554480</wp:posOffset>
                </wp:positionH>
                <wp:positionV relativeFrom="paragraph">
                  <wp:posOffset>98767</wp:posOffset>
                </wp:positionV>
                <wp:extent cx="1535430" cy="127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35430" cy="1270"/>
                        </a:xfrm>
                        <a:custGeom>
                          <a:avLst/>
                          <a:gdLst/>
                          <a:ahLst/>
                          <a:cxnLst/>
                          <a:rect l="l" t="t" r="r" b="b"/>
                          <a:pathLst>
                            <a:path w="1535430">
                              <a:moveTo>
                                <a:pt x="0" y="0"/>
                              </a:moveTo>
                              <a:lnTo>
                                <a:pt x="1535172" y="0"/>
                              </a:lnTo>
                            </a:path>
                          </a:pathLst>
                        </a:custGeom>
                        <a:ln w="10384">
                          <a:solidFill>
                            <a:srgbClr val="000000"/>
                          </a:solidFill>
                          <a:prstDash val="sysDash"/>
                        </a:ln>
                      </wps:spPr>
                      <wps:bodyPr wrap="square" lIns="0" tIns="0" rIns="0" bIns="0" rtlCol="0">
                        <a:prstTxWarp prst="textNoShape">
                          <a:avLst/>
                        </a:prstTxWarp>
                        <a:noAutofit/>
                      </wps:bodyPr>
                    </wps:wsp>
                  </a:graphicData>
                </a:graphic>
              </wp:anchor>
            </w:drawing>
          </mc:Choice>
          <mc:Fallback>
            <w:pict>
              <v:shape w14:anchorId="447D48C0" id="Graphic 3" o:spid="_x0000_s1026" style="position:absolute;margin-left:122.4pt;margin-top:7.8pt;width:120.9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15354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" path="m,l1535172,e" filled="f" strokeweight=".28844mm">
                <v:stroke dashstyle="3 1"/>
                <v:path arrowok="t"/>
                <w10:wrap type="topAndBottom" anchorx="page"/>
              </v:shape>
            </w:pict>
          </mc:Fallback>
        </mc:AlternateContent>
      </w:r>
    </w:p>
    <w:p w14:paraId="288E9E56" w14:textId="204112B9" w:rsidR="005A316E" w:rsidRDefault="004A31BB">
      <w:pPr>
        <w:pStyle w:val="BodyText"/>
        <w:spacing w:before="215"/>
        <w:ind w:left="648"/>
        <w:jc w:val="both"/>
      </w:pPr>
      <w:r>
        <w:t>Residing</w:t>
      </w:r>
      <w:r>
        <w:rPr>
          <w:spacing w:val="-4"/>
        </w:rPr>
        <w:t xml:space="preserve"> </w:t>
      </w:r>
      <w:r w:rsidR="00624DE5">
        <w:t>at</w:t>
      </w:r>
      <w:r w:rsidR="00624DE5">
        <w:rPr>
          <w:spacing w:val="-4"/>
        </w:rPr>
        <w:t>:</w:t>
      </w:r>
      <w:r w:rsidR="00624DE5">
        <w:t xml:space="preserve"> -</w:t>
      </w:r>
      <w:r>
        <w:rPr>
          <w:spacing w:val="50"/>
        </w:rPr>
        <w:t xml:space="preserve"> </w:t>
      </w:r>
      <w:r>
        <w:t>Sharmsaflya</w:t>
      </w:r>
      <w:r>
        <w:rPr>
          <w:spacing w:val="-4"/>
        </w:rPr>
        <w:t xml:space="preserve"> </w:t>
      </w:r>
      <w:r w:rsidR="00624DE5">
        <w:t>Niwas</w:t>
      </w:r>
      <w:r w:rsidR="00624DE5">
        <w:rPr>
          <w:spacing w:val="-4"/>
        </w:rPr>
        <w:t>,</w:t>
      </w:r>
      <w:r>
        <w:rPr>
          <w:spacing w:val="-3"/>
        </w:rPr>
        <w:t xml:space="preserve"> </w:t>
      </w:r>
      <w:r>
        <w:t>Narhe</w:t>
      </w:r>
      <w:r>
        <w:rPr>
          <w:spacing w:val="-5"/>
        </w:rPr>
        <w:t xml:space="preserve"> </w:t>
      </w:r>
      <w:r w:rsidR="00624DE5">
        <w:t>Road</w:t>
      </w:r>
      <w:r w:rsidR="00624DE5">
        <w:rPr>
          <w:spacing w:val="-3"/>
        </w:rPr>
        <w:t>,</w:t>
      </w:r>
      <w:r>
        <w:rPr>
          <w:spacing w:val="-3"/>
        </w:rPr>
        <w:t xml:space="preserve"> </w:t>
      </w:r>
      <w:r w:rsidR="00624DE5">
        <w:t>Wadgoan</w:t>
      </w:r>
      <w:r w:rsidR="00624DE5">
        <w:rPr>
          <w:spacing w:val="-4"/>
        </w:rPr>
        <w:t>,</w:t>
      </w:r>
      <w:r>
        <w:rPr>
          <w:spacing w:val="-5"/>
        </w:rPr>
        <w:t xml:space="preserve"> </w:t>
      </w:r>
      <w:r>
        <w:t>Pune</w:t>
      </w:r>
      <w:r>
        <w:rPr>
          <w:spacing w:val="-2"/>
        </w:rPr>
        <w:t xml:space="preserve"> </w:t>
      </w:r>
      <w:r>
        <w:t>–</w:t>
      </w:r>
      <w:r>
        <w:rPr>
          <w:spacing w:val="-6"/>
        </w:rPr>
        <w:t xml:space="preserve"> </w:t>
      </w:r>
      <w:r>
        <w:t>411</w:t>
      </w:r>
      <w:r>
        <w:rPr>
          <w:spacing w:val="-2"/>
        </w:rPr>
        <w:t xml:space="preserve"> </w:t>
      </w:r>
      <w:r>
        <w:rPr>
          <w:spacing w:val="-4"/>
        </w:rPr>
        <w:t>041.</w:t>
      </w:r>
    </w:p>
    <w:p w14:paraId="025D1633" w14:textId="77777777" w:rsidR="005A316E" w:rsidRDefault="005A316E">
      <w:pPr>
        <w:pStyle w:val="BodyText"/>
        <w:spacing w:before="219"/>
      </w:pPr>
    </w:p>
    <w:p w14:paraId="4829448B" w14:textId="77777777" w:rsidR="005A316E" w:rsidRDefault="004A31BB">
      <w:pPr>
        <w:pStyle w:val="ListParagraph"/>
        <w:numPr>
          <w:ilvl w:val="0"/>
          <w:numId w:val="5"/>
        </w:numPr>
        <w:tabs>
          <w:tab w:val="left" w:pos="1366"/>
        </w:tabs>
        <w:spacing w:line="360" w:lineRule="auto"/>
        <w:ind w:right="140" w:firstLine="0"/>
        <w:jc w:val="both"/>
      </w:pPr>
      <w:r>
        <w:t>The Price herein is based on the present ruling market price of materials, labor and services. It is expressly agreed between the parties hereto that in the event of the cost of development of the said property increasing by more than five percent by reason of escalation in the price of the construction materials, wages of labor etc., the Promoter/Developers shall be entitled to an increment in the consideration to the extent of</w:t>
      </w:r>
      <w:r>
        <w:rPr>
          <w:spacing w:val="40"/>
        </w:rPr>
        <w:t xml:space="preserve"> </w:t>
      </w:r>
      <w:r>
        <w:t>the increase in the cost of development as aforesaid as may be certified by the Architects of the</w:t>
      </w:r>
      <w:r>
        <w:rPr>
          <w:spacing w:val="-4"/>
        </w:rPr>
        <w:t xml:space="preserve"> </w:t>
      </w:r>
      <w:r>
        <w:t>Promoter/</w:t>
      </w:r>
      <w:r>
        <w:rPr>
          <w:spacing w:val="-3"/>
        </w:rPr>
        <w:t xml:space="preserve"> </w:t>
      </w:r>
      <w:r>
        <w:t>Developers,</w:t>
      </w:r>
      <w:r>
        <w:rPr>
          <w:spacing w:val="-4"/>
        </w:rPr>
        <w:t xml:space="preserve"> </w:t>
      </w:r>
      <w:r>
        <w:t>and</w:t>
      </w:r>
      <w:r>
        <w:rPr>
          <w:spacing w:val="-5"/>
        </w:rPr>
        <w:t xml:space="preserve"> </w:t>
      </w:r>
      <w:r>
        <w:t>such</w:t>
      </w:r>
      <w:r>
        <w:rPr>
          <w:spacing w:val="-4"/>
        </w:rPr>
        <w:t xml:space="preserve"> </w:t>
      </w:r>
      <w:r>
        <w:t>additional</w:t>
      </w:r>
      <w:r>
        <w:rPr>
          <w:spacing w:val="-2"/>
        </w:rPr>
        <w:t xml:space="preserve"> </w:t>
      </w:r>
      <w:r>
        <w:t>consideration</w:t>
      </w:r>
      <w:r>
        <w:rPr>
          <w:spacing w:val="-3"/>
        </w:rPr>
        <w:t xml:space="preserve"> </w:t>
      </w:r>
      <w:r>
        <w:t>shall</w:t>
      </w:r>
      <w:r>
        <w:rPr>
          <w:spacing w:val="-4"/>
        </w:rPr>
        <w:t xml:space="preserve"> </w:t>
      </w:r>
      <w:r>
        <w:t>be</w:t>
      </w:r>
      <w:r>
        <w:rPr>
          <w:spacing w:val="-3"/>
        </w:rPr>
        <w:t xml:space="preserve"> </w:t>
      </w:r>
      <w:r>
        <w:t>payable</w:t>
      </w:r>
      <w:r>
        <w:rPr>
          <w:spacing w:val="-4"/>
        </w:rPr>
        <w:t xml:space="preserve"> </w:t>
      </w:r>
      <w:r>
        <w:t>proportionately by the Purchaser/s to the Promoter/ Developers along with the unpaid balance consideration.</w:t>
      </w:r>
    </w:p>
    <w:p w14:paraId="7237742B" w14:textId="77777777" w:rsidR="005A316E" w:rsidRDefault="005A316E">
      <w:pPr>
        <w:pStyle w:val="BodyText"/>
        <w:spacing w:before="93"/>
      </w:pPr>
    </w:p>
    <w:p w14:paraId="54708723" w14:textId="77777777" w:rsidR="005A316E" w:rsidRDefault="004A31BB">
      <w:pPr>
        <w:pStyle w:val="ListParagraph"/>
        <w:numPr>
          <w:ilvl w:val="0"/>
          <w:numId w:val="5"/>
        </w:numPr>
        <w:tabs>
          <w:tab w:val="left" w:pos="1366"/>
        </w:tabs>
        <w:spacing w:line="360" w:lineRule="auto"/>
        <w:ind w:right="141" w:firstLine="0"/>
        <w:jc w:val="both"/>
      </w:pPr>
      <w:r>
        <w:t>Any delay tolerated or indulgence shown by the Promoter/ Developers in enforcing the terms of this agreement or any for bearance or giving of time to the Purchaser/s by the Promoter/ Developers shall not be construed as a waiver on the part of the Promoter/ Developers of any breach or non-compliance of any of the terms and conditions of this agreement by the Purchaser/s nor shall the same in any manner prejudice the rights of the Promoter/ Developers.</w:t>
      </w:r>
    </w:p>
    <w:p w14:paraId="7BFD2ABE" w14:textId="77777777" w:rsidR="005A316E" w:rsidRDefault="005A316E">
      <w:pPr>
        <w:pStyle w:val="BodyText"/>
        <w:spacing w:before="21"/>
      </w:pPr>
    </w:p>
    <w:p w14:paraId="3A5DC3D8" w14:textId="77777777" w:rsidR="005A316E" w:rsidRDefault="004A31BB">
      <w:pPr>
        <w:pStyle w:val="ListParagraph"/>
        <w:numPr>
          <w:ilvl w:val="0"/>
          <w:numId w:val="5"/>
        </w:numPr>
        <w:tabs>
          <w:tab w:val="left" w:pos="1366"/>
        </w:tabs>
        <w:spacing w:line="360" w:lineRule="auto"/>
        <w:ind w:right="141" w:firstLine="0"/>
        <w:jc w:val="both"/>
      </w:pPr>
      <w:r>
        <w:t xml:space="preserve">The Purchaser/s shall present at his own cost this agreement as well as the conveyance at the proper Registration office for registration within the limits prescribed by the Registration Act and Promoter/ Developers will attend such office and admit execution </w:t>
      </w:r>
      <w:r>
        <w:rPr>
          <w:spacing w:val="-2"/>
        </w:rPr>
        <w:t>thereof.</w:t>
      </w:r>
    </w:p>
    <w:p w14:paraId="3A2F0305" w14:textId="77777777" w:rsidR="005A316E" w:rsidRDefault="004A31BB">
      <w:pPr>
        <w:pStyle w:val="ListParagraph"/>
        <w:numPr>
          <w:ilvl w:val="0"/>
          <w:numId w:val="5"/>
        </w:numPr>
        <w:tabs>
          <w:tab w:val="left" w:pos="1366"/>
        </w:tabs>
        <w:spacing w:before="105"/>
        <w:ind w:left="1366" w:hanging="718"/>
        <w:jc w:val="both"/>
      </w:pPr>
      <w:r>
        <w:t>IT</w:t>
      </w:r>
      <w:r>
        <w:rPr>
          <w:spacing w:val="68"/>
          <w:w w:val="150"/>
        </w:rPr>
        <w:t xml:space="preserve"> </w:t>
      </w:r>
      <w:r>
        <w:t>IS</w:t>
      </w:r>
      <w:r>
        <w:rPr>
          <w:spacing w:val="68"/>
          <w:w w:val="150"/>
        </w:rPr>
        <w:t xml:space="preserve"> </w:t>
      </w:r>
      <w:r>
        <w:t>ALSO</w:t>
      </w:r>
      <w:r>
        <w:rPr>
          <w:spacing w:val="66"/>
          <w:w w:val="150"/>
        </w:rPr>
        <w:t xml:space="preserve"> </w:t>
      </w:r>
      <w:r>
        <w:t>UNDERSTOOD</w:t>
      </w:r>
      <w:r>
        <w:rPr>
          <w:spacing w:val="68"/>
          <w:w w:val="150"/>
        </w:rPr>
        <w:t xml:space="preserve"> </w:t>
      </w:r>
      <w:r>
        <w:t>AND</w:t>
      </w:r>
      <w:r>
        <w:rPr>
          <w:spacing w:val="67"/>
          <w:w w:val="150"/>
        </w:rPr>
        <w:t xml:space="preserve"> </w:t>
      </w:r>
      <w:r>
        <w:t>AGREED</w:t>
      </w:r>
      <w:r>
        <w:rPr>
          <w:spacing w:val="68"/>
          <w:w w:val="150"/>
        </w:rPr>
        <w:t xml:space="preserve"> </w:t>
      </w:r>
      <w:r>
        <w:t>BY</w:t>
      </w:r>
      <w:r>
        <w:rPr>
          <w:spacing w:val="68"/>
          <w:w w:val="150"/>
        </w:rPr>
        <w:t xml:space="preserve"> </w:t>
      </w:r>
      <w:r>
        <w:t>AND</w:t>
      </w:r>
      <w:r>
        <w:rPr>
          <w:spacing w:val="67"/>
          <w:w w:val="150"/>
        </w:rPr>
        <w:t xml:space="preserve"> </w:t>
      </w:r>
      <w:r>
        <w:t>BETWEEN</w:t>
      </w:r>
      <w:r>
        <w:rPr>
          <w:spacing w:val="67"/>
          <w:w w:val="150"/>
        </w:rPr>
        <w:t xml:space="preserve"> </w:t>
      </w:r>
      <w:r>
        <w:rPr>
          <w:spacing w:val="-5"/>
        </w:rPr>
        <w:t>THE</w:t>
      </w:r>
    </w:p>
    <w:p w14:paraId="3893B095" w14:textId="77777777" w:rsidR="005A316E" w:rsidRDefault="004A31BB">
      <w:pPr>
        <w:pStyle w:val="BodyText"/>
        <w:spacing w:before="126" w:line="360" w:lineRule="auto"/>
        <w:ind w:left="648" w:right="141"/>
        <w:jc w:val="both"/>
      </w:pPr>
      <w:r>
        <w:t>PARTIES</w:t>
      </w:r>
      <w:r>
        <w:rPr>
          <w:spacing w:val="-2"/>
        </w:rPr>
        <w:t xml:space="preserve"> </w:t>
      </w:r>
      <w:r>
        <w:t>hereto</w:t>
      </w:r>
      <w:r>
        <w:rPr>
          <w:spacing w:val="-3"/>
        </w:rPr>
        <w:t xml:space="preserve"> </w:t>
      </w:r>
      <w:r>
        <w:t>that</w:t>
      </w:r>
      <w:r>
        <w:rPr>
          <w:spacing w:val="-1"/>
        </w:rPr>
        <w:t xml:space="preserve"> </w:t>
      </w:r>
      <w:r>
        <w:t>the</w:t>
      </w:r>
      <w:r>
        <w:rPr>
          <w:spacing w:val="-3"/>
        </w:rPr>
        <w:t xml:space="preserve"> </w:t>
      </w:r>
      <w:r>
        <w:t>terrace</w:t>
      </w:r>
      <w:r>
        <w:rPr>
          <w:spacing w:val="-1"/>
        </w:rPr>
        <w:t xml:space="preserve"> </w:t>
      </w:r>
      <w:r>
        <w:t>space/Garden</w:t>
      </w:r>
      <w:r>
        <w:rPr>
          <w:spacing w:val="-2"/>
        </w:rPr>
        <w:t xml:space="preserve"> </w:t>
      </w:r>
      <w:r>
        <w:t>in</w:t>
      </w:r>
      <w:r>
        <w:rPr>
          <w:spacing w:val="-1"/>
        </w:rPr>
        <w:t xml:space="preserve"> </w:t>
      </w:r>
      <w:r>
        <w:t>front</w:t>
      </w:r>
      <w:r>
        <w:rPr>
          <w:spacing w:val="-3"/>
        </w:rPr>
        <w:t xml:space="preserve"> </w:t>
      </w:r>
      <w:r>
        <w:t>of,</w:t>
      </w:r>
      <w:r>
        <w:rPr>
          <w:spacing w:val="-1"/>
        </w:rPr>
        <w:t xml:space="preserve"> </w:t>
      </w:r>
      <w:r>
        <w:t>on</w:t>
      </w:r>
      <w:r>
        <w:rPr>
          <w:spacing w:val="-2"/>
        </w:rPr>
        <w:t xml:space="preserve"> </w:t>
      </w:r>
      <w:r>
        <w:t>top</w:t>
      </w:r>
      <w:r>
        <w:rPr>
          <w:spacing w:val="-3"/>
        </w:rPr>
        <w:t xml:space="preserve"> </w:t>
      </w:r>
      <w:r>
        <w:t>of</w:t>
      </w:r>
      <w:r>
        <w:rPr>
          <w:spacing w:val="-1"/>
        </w:rPr>
        <w:t xml:space="preserve"> </w:t>
      </w:r>
      <w:r>
        <w:t>or</w:t>
      </w:r>
      <w:r>
        <w:rPr>
          <w:spacing w:val="-1"/>
        </w:rPr>
        <w:t xml:space="preserve"> </w:t>
      </w:r>
      <w:r>
        <w:t>adjacent</w:t>
      </w:r>
      <w:r>
        <w:rPr>
          <w:spacing w:val="-3"/>
        </w:rPr>
        <w:t xml:space="preserve"> </w:t>
      </w:r>
      <w:r>
        <w:t>to</w:t>
      </w:r>
      <w:r>
        <w:rPr>
          <w:spacing w:val="-1"/>
        </w:rPr>
        <w:t xml:space="preserve"> </w:t>
      </w:r>
      <w:r>
        <w:t>the</w:t>
      </w:r>
      <w:r>
        <w:rPr>
          <w:spacing w:val="-3"/>
        </w:rPr>
        <w:t xml:space="preserve"> </w:t>
      </w:r>
      <w:r>
        <w:t>terrace unit/s in the said building, if any, shall belong exclusively to the respective Purchaser/s of</w:t>
      </w:r>
      <w:r>
        <w:rPr>
          <w:spacing w:val="40"/>
        </w:rPr>
        <w:t xml:space="preserve"> </w:t>
      </w:r>
      <w:r>
        <w:t>the terrace</w:t>
      </w:r>
      <w:r>
        <w:rPr>
          <w:spacing w:val="-1"/>
        </w:rPr>
        <w:t xml:space="preserve"> </w:t>
      </w:r>
      <w:r>
        <w:t>units if the same</w:t>
      </w:r>
      <w:r>
        <w:rPr>
          <w:spacing w:val="-1"/>
        </w:rPr>
        <w:t xml:space="preserve"> </w:t>
      </w:r>
      <w:r>
        <w:t>is sold exclusively</w:t>
      </w:r>
      <w:r>
        <w:rPr>
          <w:spacing w:val="-1"/>
        </w:rPr>
        <w:t xml:space="preserve"> </w:t>
      </w:r>
      <w:r>
        <w:t>to the Purchaser/s</w:t>
      </w:r>
      <w:r>
        <w:rPr>
          <w:spacing w:val="-2"/>
        </w:rPr>
        <w:t xml:space="preserve"> </w:t>
      </w:r>
      <w:r>
        <w:t>and such terrace spaces</w:t>
      </w:r>
      <w:r>
        <w:rPr>
          <w:spacing w:val="-1"/>
        </w:rPr>
        <w:t xml:space="preserve"> </w:t>
      </w:r>
      <w:r>
        <w:t>are intended</w:t>
      </w:r>
      <w:r>
        <w:rPr>
          <w:spacing w:val="-2"/>
        </w:rPr>
        <w:t xml:space="preserve"> </w:t>
      </w:r>
      <w:r>
        <w:t>for the</w:t>
      </w:r>
      <w:r>
        <w:rPr>
          <w:spacing w:val="-3"/>
        </w:rPr>
        <w:t xml:space="preserve"> </w:t>
      </w:r>
      <w:r>
        <w:t>exclusive</w:t>
      </w:r>
      <w:r>
        <w:rPr>
          <w:spacing w:val="-1"/>
        </w:rPr>
        <w:t xml:space="preserve"> </w:t>
      </w:r>
      <w:r>
        <w:t>use</w:t>
      </w:r>
      <w:r>
        <w:rPr>
          <w:spacing w:val="-1"/>
        </w:rPr>
        <w:t xml:space="preserve"> </w:t>
      </w:r>
      <w:r>
        <w:t>of</w:t>
      </w:r>
      <w:r>
        <w:rPr>
          <w:spacing w:val="-1"/>
        </w:rPr>
        <w:t xml:space="preserve"> </w:t>
      </w:r>
      <w:r>
        <w:t>the</w:t>
      </w:r>
      <w:r>
        <w:rPr>
          <w:spacing w:val="-3"/>
        </w:rPr>
        <w:t xml:space="preserve"> </w:t>
      </w:r>
      <w:r>
        <w:t>respective terrace</w:t>
      </w:r>
      <w:r>
        <w:rPr>
          <w:spacing w:val="-1"/>
        </w:rPr>
        <w:t xml:space="preserve"> </w:t>
      </w:r>
      <w:r>
        <w:t>Purchaser/s.</w:t>
      </w:r>
      <w:r>
        <w:rPr>
          <w:spacing w:val="-4"/>
        </w:rPr>
        <w:t xml:space="preserve"> </w:t>
      </w:r>
      <w:r>
        <w:t>The Purchaser/s</w:t>
      </w:r>
      <w:r>
        <w:rPr>
          <w:spacing w:val="-2"/>
        </w:rPr>
        <w:t xml:space="preserve"> </w:t>
      </w:r>
      <w:r>
        <w:t>shall</w:t>
      </w:r>
      <w:r>
        <w:rPr>
          <w:spacing w:val="-3"/>
        </w:rPr>
        <w:t xml:space="preserve"> </w:t>
      </w:r>
      <w:r>
        <w:t>not enclose the said terrace till the permission in writing is obtained from the concerned local authority and the Promoter/Developers or the Co-op. Society or Limited company/condominium of Apartment Holders.</w:t>
      </w:r>
    </w:p>
    <w:p w14:paraId="14EA0ED6" w14:textId="77777777" w:rsidR="005A316E" w:rsidRDefault="004A31BB">
      <w:pPr>
        <w:pStyle w:val="ListParagraph"/>
        <w:numPr>
          <w:ilvl w:val="0"/>
          <w:numId w:val="4"/>
        </w:numPr>
        <w:tabs>
          <w:tab w:val="left" w:pos="1366"/>
        </w:tabs>
        <w:spacing w:line="360" w:lineRule="auto"/>
        <w:ind w:right="140" w:firstLine="0"/>
        <w:jc w:val="both"/>
      </w:pPr>
      <w:r>
        <w:t>If at any time after execution of the agreement, any tax/duty charges/ premium/</w:t>
      </w:r>
      <w:proofErr w:type="spellStart"/>
      <w:r>
        <w:t>cess</w:t>
      </w:r>
      <w:proofErr w:type="spellEnd"/>
      <w:r>
        <w:t>/surcharge/betterment tax/Service tax/sales tax /transfer tax/ turnover tax/ works contract tax / penalties et cetera, by whatever name called, is levied or recovered or becomes</w:t>
      </w:r>
      <w:r>
        <w:rPr>
          <w:spacing w:val="-1"/>
        </w:rPr>
        <w:t xml:space="preserve"> </w:t>
      </w:r>
      <w:r>
        <w:t>payable under any status/ rule/regulation/ notification/ order/in force or which shall be enforced, either by the Central or the State Government or by the local authority or by</w:t>
      </w:r>
      <w:r>
        <w:rPr>
          <w:spacing w:val="80"/>
        </w:rPr>
        <w:t xml:space="preserve"> </w:t>
      </w:r>
      <w:r>
        <w:t xml:space="preserve">any revenue or other authority in respect of the said property or the said Flat or said agreement or transaction herein shall exclusively be paid/borne </w:t>
      </w:r>
      <w:r>
        <w:t>by the Purchaser. The Purchaser hereby, indemnifies the Developer from all such levies, cost and consequences.</w:t>
      </w:r>
    </w:p>
    <w:p w14:paraId="7247DEE3" w14:textId="77777777" w:rsidR="005A316E" w:rsidRDefault="005A316E">
      <w:pPr>
        <w:pStyle w:val="ListParagraph"/>
        <w:spacing w:line="360" w:lineRule="auto"/>
        <w:sectPr w:rsidR="005A316E">
          <w:pgSz w:w="12240" w:h="20160"/>
          <w:pgMar w:top="2400" w:right="1440" w:bottom="280" w:left="1800" w:header="728" w:footer="0" w:gutter="0"/>
          <w:cols w:space="720"/>
        </w:sectPr>
      </w:pPr>
    </w:p>
    <w:p w14:paraId="4A3E9EAE" w14:textId="77777777" w:rsidR="005A316E" w:rsidRDefault="005A316E">
      <w:pPr>
        <w:pStyle w:val="BodyText"/>
      </w:pPr>
    </w:p>
    <w:p w14:paraId="5F5A488F" w14:textId="77777777" w:rsidR="005A316E" w:rsidRDefault="005A316E">
      <w:pPr>
        <w:pStyle w:val="BodyText"/>
        <w:spacing w:before="19"/>
      </w:pPr>
    </w:p>
    <w:p w14:paraId="259E7D81" w14:textId="77777777" w:rsidR="005A316E" w:rsidRDefault="004A31BB">
      <w:pPr>
        <w:pStyle w:val="ListParagraph"/>
        <w:numPr>
          <w:ilvl w:val="0"/>
          <w:numId w:val="3"/>
        </w:numPr>
        <w:tabs>
          <w:tab w:val="left" w:pos="1366"/>
        </w:tabs>
        <w:spacing w:line="360" w:lineRule="auto"/>
        <w:ind w:right="140" w:firstLine="0"/>
        <w:jc w:val="both"/>
      </w:pPr>
      <w:r>
        <w:t>The Purchaser covenants and undertakes</w:t>
      </w:r>
      <w:r>
        <w:rPr>
          <w:spacing w:val="-1"/>
        </w:rPr>
        <w:t xml:space="preserve"> </w:t>
      </w:r>
      <w:r>
        <w:t>that in</w:t>
      </w:r>
      <w:r>
        <w:rPr>
          <w:spacing w:val="-2"/>
        </w:rPr>
        <w:t xml:space="preserve"> </w:t>
      </w:r>
      <w:r>
        <w:t>the event he/she/ they</w:t>
      </w:r>
      <w:r>
        <w:rPr>
          <w:spacing w:val="-1"/>
        </w:rPr>
        <w:t xml:space="preserve"> </w:t>
      </w:r>
      <w:r>
        <w:t>have acquired right and interest in open space/ terrace/ garden they shall be duty bound and under obligation to permit the Promoter/ Developers and/or the authorized representative of the ultimate body formed to, without let or hindrance, allow right of ingress or egress for lying and or repairing and/or servicing the common service connections and other paraphernalia situated within such open space/garden/ terrace.</w:t>
      </w:r>
    </w:p>
    <w:p w14:paraId="4C417263" w14:textId="77777777" w:rsidR="005A316E" w:rsidRDefault="005A316E">
      <w:pPr>
        <w:pStyle w:val="BodyText"/>
        <w:spacing w:before="94"/>
      </w:pPr>
    </w:p>
    <w:p w14:paraId="05CE2678" w14:textId="77777777" w:rsidR="005A316E" w:rsidRDefault="004A31BB">
      <w:pPr>
        <w:pStyle w:val="ListParagraph"/>
        <w:numPr>
          <w:ilvl w:val="0"/>
          <w:numId w:val="3"/>
        </w:numPr>
        <w:tabs>
          <w:tab w:val="left" w:pos="1366"/>
        </w:tabs>
        <w:spacing w:line="360" w:lineRule="auto"/>
        <w:ind w:right="141" w:firstLine="0"/>
        <w:jc w:val="both"/>
      </w:pPr>
      <w:r>
        <w:t>This Agreement shall always be subject to the provisions of the Maharashtra Ownership Flat Act (Act No. XLV of 1963) and the rules made there under.</w:t>
      </w:r>
    </w:p>
    <w:p w14:paraId="50A68FA7" w14:textId="77777777" w:rsidR="005A316E" w:rsidRDefault="005A316E">
      <w:pPr>
        <w:pStyle w:val="BodyText"/>
        <w:spacing w:before="92"/>
      </w:pPr>
    </w:p>
    <w:p w14:paraId="20E1CD24" w14:textId="77777777" w:rsidR="005A316E" w:rsidRDefault="004A31BB">
      <w:pPr>
        <w:pStyle w:val="ListParagraph"/>
        <w:numPr>
          <w:ilvl w:val="0"/>
          <w:numId w:val="3"/>
        </w:numPr>
        <w:tabs>
          <w:tab w:val="left" w:pos="1366"/>
        </w:tabs>
        <w:spacing w:line="360" w:lineRule="auto"/>
        <w:ind w:right="142" w:firstLine="0"/>
        <w:jc w:val="both"/>
      </w:pPr>
      <w:r>
        <w:t>All expenses in respect of this document such as stamp duty, registration fee,</w:t>
      </w:r>
      <w:r>
        <w:rPr>
          <w:spacing w:val="40"/>
        </w:rPr>
        <w:t xml:space="preserve"> </w:t>
      </w:r>
      <w:r>
        <w:t>etc. will be burned by the Purchasers alone.</w:t>
      </w:r>
    </w:p>
    <w:p w14:paraId="11879EE5" w14:textId="77777777" w:rsidR="005A316E" w:rsidRDefault="004A31BB">
      <w:pPr>
        <w:pStyle w:val="ListParagraph"/>
        <w:numPr>
          <w:ilvl w:val="0"/>
          <w:numId w:val="3"/>
        </w:numPr>
        <w:tabs>
          <w:tab w:val="left" w:pos="1366"/>
        </w:tabs>
        <w:spacing w:before="206" w:line="360" w:lineRule="auto"/>
        <w:ind w:right="141" w:firstLine="0"/>
        <w:jc w:val="both"/>
      </w:pPr>
      <w:r>
        <w:rPr>
          <w:b/>
        </w:rPr>
        <w:t xml:space="preserve">Stamp duty amounting to Rs. 2,05,000/- </w:t>
      </w:r>
      <w:r>
        <w:t>is affixed hereto on the document value which is more than the market value /market value of the unit as fixed by the office of the Registrar of Assurances, Pune.</w:t>
      </w:r>
    </w:p>
    <w:p w14:paraId="1AE76F3E" w14:textId="77777777" w:rsidR="005A316E" w:rsidRDefault="004A31BB">
      <w:pPr>
        <w:pStyle w:val="BodyText"/>
        <w:spacing w:line="252" w:lineRule="exact"/>
        <w:ind w:left="648"/>
        <w:jc w:val="both"/>
      </w:pPr>
      <w:r>
        <w:t>THE</w:t>
      </w:r>
      <w:r>
        <w:rPr>
          <w:spacing w:val="-4"/>
        </w:rPr>
        <w:t xml:space="preserve"> </w:t>
      </w:r>
      <w:r>
        <w:t>SCHEDULE</w:t>
      </w:r>
      <w:r>
        <w:rPr>
          <w:spacing w:val="-6"/>
        </w:rPr>
        <w:t xml:space="preserve"> </w:t>
      </w:r>
      <w:r>
        <w:t>OF</w:t>
      </w:r>
      <w:r>
        <w:rPr>
          <w:spacing w:val="-4"/>
        </w:rPr>
        <w:t xml:space="preserve"> </w:t>
      </w:r>
      <w:r>
        <w:t>THE</w:t>
      </w:r>
      <w:r>
        <w:rPr>
          <w:spacing w:val="-2"/>
        </w:rPr>
        <w:t xml:space="preserve"> PROPERTY</w:t>
      </w:r>
    </w:p>
    <w:p w14:paraId="3BA34BE8" w14:textId="77777777" w:rsidR="005A316E" w:rsidRDefault="005A316E">
      <w:pPr>
        <w:pStyle w:val="BodyText"/>
      </w:pPr>
    </w:p>
    <w:p w14:paraId="02A3C778" w14:textId="77777777" w:rsidR="005A316E" w:rsidRDefault="005A316E">
      <w:pPr>
        <w:pStyle w:val="BodyText"/>
        <w:spacing w:before="1"/>
      </w:pPr>
    </w:p>
    <w:p w14:paraId="6028054F" w14:textId="77777777" w:rsidR="005A316E" w:rsidRDefault="004A31BB">
      <w:pPr>
        <w:pStyle w:val="Heading2"/>
        <w:spacing w:before="1"/>
        <w:rPr>
          <w:u w:val="none"/>
        </w:rPr>
      </w:pPr>
      <w:r>
        <w:rPr>
          <w:u w:val="thick"/>
        </w:rPr>
        <w:t>SCHEDULE</w:t>
      </w:r>
      <w:r>
        <w:rPr>
          <w:spacing w:val="-6"/>
          <w:u w:val="thick"/>
        </w:rPr>
        <w:t xml:space="preserve"> </w:t>
      </w:r>
      <w:r>
        <w:rPr>
          <w:u w:val="thick"/>
        </w:rPr>
        <w:t>-</w:t>
      </w:r>
      <w:r>
        <w:rPr>
          <w:spacing w:val="-5"/>
          <w:u w:val="thick"/>
        </w:rPr>
        <w:t xml:space="preserve"> </w:t>
      </w:r>
      <w:r>
        <w:rPr>
          <w:spacing w:val="-10"/>
          <w:u w:val="thick"/>
        </w:rPr>
        <w:t>A</w:t>
      </w:r>
    </w:p>
    <w:p w14:paraId="7A6082D0" w14:textId="77777777" w:rsidR="005A316E" w:rsidRDefault="004A31BB">
      <w:pPr>
        <w:pStyle w:val="BodyText"/>
        <w:spacing w:before="126" w:line="360" w:lineRule="auto"/>
        <w:ind w:left="648" w:right="140"/>
        <w:jc w:val="both"/>
      </w:pPr>
      <w:r>
        <w:t>ALL THAT PIECE AND PARCEL of the property bearing Survey No. 7 Hissa No. A/15, admeasuring area 16 R i.e. 1600 Sq. mtrs. situated at Hingane Khurd, Tal. Haveli Dist. Pune within limits of Pune Municipal Corporation Pune, and within the Jurisdiction of Sub Registrar Haveli Pune. and bounded as under: -</w:t>
      </w:r>
    </w:p>
    <w:p w14:paraId="6387519B" w14:textId="2E8E210E" w:rsidR="005A316E" w:rsidRDefault="004A31BB">
      <w:pPr>
        <w:pStyle w:val="BodyText"/>
        <w:tabs>
          <w:tab w:val="left" w:pos="3523"/>
        </w:tabs>
        <w:spacing w:before="1" w:line="360" w:lineRule="auto"/>
        <w:ind w:left="648" w:right="2378"/>
        <w:jc w:val="both"/>
      </w:pPr>
      <w:r>
        <w:t>On or towards the East</w:t>
      </w:r>
      <w:r w:rsidR="00624DE5">
        <w:tab/>
      </w:r>
      <w:r w:rsidR="00624DE5">
        <w:rPr>
          <w:spacing w:val="-14"/>
        </w:rPr>
        <w:t>:</w:t>
      </w:r>
      <w:r>
        <w:rPr>
          <w:spacing w:val="74"/>
        </w:rPr>
        <w:t xml:space="preserve"> </w:t>
      </w:r>
      <w:r>
        <w:t>Property</w:t>
      </w:r>
      <w:r>
        <w:rPr>
          <w:spacing w:val="-2"/>
        </w:rPr>
        <w:t xml:space="preserve"> </w:t>
      </w:r>
      <w:r>
        <w:t>of Narayan</w:t>
      </w:r>
      <w:r>
        <w:rPr>
          <w:spacing w:val="-2"/>
        </w:rPr>
        <w:t xml:space="preserve"> </w:t>
      </w:r>
      <w:r>
        <w:t>Deshpande On or towards the South</w:t>
      </w:r>
      <w:r w:rsidR="00624DE5">
        <w:tab/>
      </w:r>
      <w:r w:rsidR="00624DE5">
        <w:rPr>
          <w:spacing w:val="-14"/>
        </w:rPr>
        <w:t>:</w:t>
      </w:r>
      <w:r>
        <w:rPr>
          <w:spacing w:val="59"/>
        </w:rPr>
        <w:t xml:space="preserve"> </w:t>
      </w:r>
      <w:r>
        <w:t>Remaining</w:t>
      </w:r>
      <w:r>
        <w:rPr>
          <w:spacing w:val="-5"/>
        </w:rPr>
        <w:t xml:space="preserve"> </w:t>
      </w:r>
      <w:r>
        <w:t>Land</w:t>
      </w:r>
      <w:r>
        <w:rPr>
          <w:spacing w:val="-6"/>
        </w:rPr>
        <w:t xml:space="preserve"> </w:t>
      </w:r>
      <w:r>
        <w:t>of</w:t>
      </w:r>
      <w:r>
        <w:rPr>
          <w:spacing w:val="-4"/>
        </w:rPr>
        <w:t xml:space="preserve"> </w:t>
      </w:r>
      <w:r>
        <w:t>Same</w:t>
      </w:r>
      <w:r>
        <w:rPr>
          <w:spacing w:val="-6"/>
        </w:rPr>
        <w:t xml:space="preserve"> </w:t>
      </w:r>
      <w:r>
        <w:t>S.</w:t>
      </w:r>
      <w:r>
        <w:rPr>
          <w:spacing w:val="-4"/>
        </w:rPr>
        <w:t xml:space="preserve"> </w:t>
      </w:r>
      <w:r>
        <w:t>No. On or towards the West</w:t>
      </w:r>
      <w:r>
        <w:tab/>
        <w:t>:</w:t>
      </w:r>
      <w:r>
        <w:rPr>
          <w:spacing w:val="80"/>
        </w:rPr>
        <w:t xml:space="preserve"> </w:t>
      </w:r>
      <w:r>
        <w:t xml:space="preserve">Property of </w:t>
      </w:r>
      <w:proofErr w:type="spellStart"/>
      <w:r>
        <w:t>Ganraj</w:t>
      </w:r>
      <w:proofErr w:type="spellEnd"/>
      <w:r>
        <w:t xml:space="preserve"> Society</w:t>
      </w:r>
    </w:p>
    <w:p w14:paraId="5952A4D0" w14:textId="22D62AB2" w:rsidR="005A316E" w:rsidRDefault="004A31BB">
      <w:pPr>
        <w:pStyle w:val="BodyText"/>
        <w:tabs>
          <w:tab w:val="left" w:pos="3523"/>
        </w:tabs>
        <w:spacing w:line="252" w:lineRule="exact"/>
        <w:ind w:left="648"/>
        <w:jc w:val="both"/>
      </w:pPr>
      <w:r>
        <w:t>On</w:t>
      </w:r>
      <w:r>
        <w:rPr>
          <w:spacing w:val="-4"/>
        </w:rPr>
        <w:t xml:space="preserve"> </w:t>
      </w:r>
      <w:r>
        <w:t>or</w:t>
      </w:r>
      <w:r>
        <w:rPr>
          <w:spacing w:val="-3"/>
        </w:rPr>
        <w:t xml:space="preserve"> </w:t>
      </w:r>
      <w:r>
        <w:t>towards</w:t>
      </w:r>
      <w:r>
        <w:rPr>
          <w:spacing w:val="-4"/>
        </w:rPr>
        <w:t xml:space="preserve"> </w:t>
      </w:r>
      <w:r>
        <w:t>the</w:t>
      </w:r>
      <w:r>
        <w:rPr>
          <w:spacing w:val="-3"/>
        </w:rPr>
        <w:t xml:space="preserve"> </w:t>
      </w:r>
      <w:r>
        <w:rPr>
          <w:spacing w:val="-2"/>
        </w:rPr>
        <w:t>North</w:t>
      </w:r>
      <w:r>
        <w:tab/>
        <w:t>:</w:t>
      </w:r>
      <w:r>
        <w:rPr>
          <w:spacing w:val="76"/>
          <w:w w:val="150"/>
        </w:rPr>
        <w:t xml:space="preserve"> </w:t>
      </w:r>
      <w:r w:rsidR="00624DE5">
        <w:t>Common</w:t>
      </w:r>
      <w:r w:rsidR="00624DE5">
        <w:rPr>
          <w:spacing w:val="-3"/>
        </w:rPr>
        <w:t xml:space="preserve"> </w:t>
      </w:r>
      <w:r w:rsidR="00624DE5">
        <w:t>Road</w:t>
      </w:r>
      <w:r>
        <w:rPr>
          <w:spacing w:val="-2"/>
        </w:rPr>
        <w:t xml:space="preserve"> </w:t>
      </w:r>
      <w:r>
        <w:t>&amp;</w:t>
      </w:r>
      <w:r>
        <w:rPr>
          <w:spacing w:val="-3"/>
        </w:rPr>
        <w:t xml:space="preserve"> </w:t>
      </w:r>
      <w:r>
        <w:t>S.No.</w:t>
      </w:r>
      <w:r>
        <w:rPr>
          <w:spacing w:val="-2"/>
        </w:rPr>
        <w:t xml:space="preserve"> </w:t>
      </w:r>
      <w:r>
        <w:rPr>
          <w:spacing w:val="-12"/>
        </w:rPr>
        <w:t>4</w:t>
      </w:r>
    </w:p>
    <w:p w14:paraId="5289A2EB" w14:textId="77777777" w:rsidR="005A316E" w:rsidRDefault="004A31BB">
      <w:pPr>
        <w:pStyle w:val="BodyText"/>
        <w:spacing w:before="126" w:line="360" w:lineRule="auto"/>
        <w:ind w:left="648" w:right="140"/>
        <w:jc w:val="both"/>
      </w:pPr>
      <w:r>
        <w:t xml:space="preserve">Along with all the </w:t>
      </w:r>
      <w:proofErr w:type="spellStart"/>
      <w:r>
        <w:t>easementary</w:t>
      </w:r>
      <w:proofErr w:type="spellEnd"/>
      <w:r>
        <w:t xml:space="preserve"> and other incidental rights there to and also along with share in the land under road</w:t>
      </w:r>
    </w:p>
    <w:p w14:paraId="053BE5AB" w14:textId="77777777" w:rsidR="005A316E" w:rsidRDefault="005A316E">
      <w:pPr>
        <w:pStyle w:val="BodyText"/>
      </w:pPr>
    </w:p>
    <w:p w14:paraId="65E691DB" w14:textId="77777777" w:rsidR="005A316E" w:rsidRDefault="005A316E">
      <w:pPr>
        <w:pStyle w:val="BodyText"/>
        <w:spacing w:before="252"/>
      </w:pPr>
    </w:p>
    <w:p w14:paraId="59767C5D" w14:textId="77777777" w:rsidR="005A316E" w:rsidRDefault="004A31BB">
      <w:pPr>
        <w:pStyle w:val="Heading2"/>
        <w:ind w:left="3981"/>
        <w:rPr>
          <w:u w:val="none"/>
        </w:rPr>
      </w:pPr>
      <w:r>
        <w:rPr>
          <w:u w:val="thick"/>
        </w:rPr>
        <w:t>SCHEDULE</w:t>
      </w:r>
      <w:r>
        <w:rPr>
          <w:spacing w:val="-6"/>
          <w:u w:val="thick"/>
        </w:rPr>
        <w:t xml:space="preserve"> </w:t>
      </w:r>
      <w:r>
        <w:rPr>
          <w:u w:val="thick"/>
        </w:rPr>
        <w:t>-</w:t>
      </w:r>
      <w:r>
        <w:rPr>
          <w:spacing w:val="-2"/>
          <w:u w:val="thick"/>
        </w:rPr>
        <w:t xml:space="preserve"> </w:t>
      </w:r>
      <w:r>
        <w:rPr>
          <w:spacing w:val="-10"/>
          <w:u w:val="thick"/>
        </w:rPr>
        <w:t>B</w:t>
      </w:r>
    </w:p>
    <w:p w14:paraId="318DD4A7" w14:textId="77777777" w:rsidR="005A316E" w:rsidRDefault="004A31BB">
      <w:pPr>
        <w:pStyle w:val="BodyText"/>
        <w:spacing w:before="126" w:line="360" w:lineRule="auto"/>
        <w:ind w:left="648" w:right="140"/>
        <w:jc w:val="both"/>
      </w:pPr>
      <w:r>
        <w:t>ALL THAT PIECE AND PARCEL of the property bearing Survey No. 7 Hissa No. A/15, admeasuring area 3 R i.e. 300 Sq. mtrs. situated at Hingane Khurd, Tal. Haveli Dist. Pune within limits of Pune Municipal Corporation Pune, and within the Jurisdiction of Sub Registrar Haveli Pune. and bounded as under: -</w:t>
      </w:r>
    </w:p>
    <w:p w14:paraId="2923CE7B" w14:textId="7CC1BC54" w:rsidR="005A316E" w:rsidRDefault="004A31BB">
      <w:pPr>
        <w:pStyle w:val="BodyText"/>
        <w:tabs>
          <w:tab w:val="left" w:pos="3523"/>
        </w:tabs>
        <w:spacing w:before="2" w:line="360" w:lineRule="auto"/>
        <w:ind w:left="648" w:right="2268"/>
      </w:pPr>
      <w:r>
        <w:t>On or towards the East</w:t>
      </w:r>
      <w:r w:rsidR="00624DE5">
        <w:tab/>
      </w:r>
      <w:r w:rsidR="00624DE5">
        <w:rPr>
          <w:spacing w:val="-50"/>
        </w:rPr>
        <w:t>:</w:t>
      </w:r>
      <w:r>
        <w:rPr>
          <w:spacing w:val="80"/>
        </w:rPr>
        <w:t xml:space="preserve"> </w:t>
      </w:r>
      <w:r>
        <w:t>Property of Narayan Deshpande On or towards the South</w:t>
      </w:r>
      <w:r w:rsidR="00624DE5">
        <w:tab/>
      </w:r>
      <w:r w:rsidR="00624DE5">
        <w:rPr>
          <w:spacing w:val="-52"/>
        </w:rPr>
        <w:t>:</w:t>
      </w:r>
      <w:r>
        <w:rPr>
          <w:spacing w:val="80"/>
        </w:rPr>
        <w:t xml:space="preserve"> </w:t>
      </w:r>
      <w:r>
        <w:t>Remaining</w:t>
      </w:r>
      <w:r>
        <w:rPr>
          <w:spacing w:val="-5"/>
        </w:rPr>
        <w:t xml:space="preserve"> </w:t>
      </w:r>
      <w:r>
        <w:t>Land</w:t>
      </w:r>
      <w:r>
        <w:rPr>
          <w:spacing w:val="-6"/>
        </w:rPr>
        <w:t xml:space="preserve"> </w:t>
      </w:r>
      <w:r>
        <w:t>of</w:t>
      </w:r>
      <w:r>
        <w:rPr>
          <w:spacing w:val="-4"/>
        </w:rPr>
        <w:t xml:space="preserve"> </w:t>
      </w:r>
      <w:r>
        <w:t>Same</w:t>
      </w:r>
      <w:r>
        <w:rPr>
          <w:spacing w:val="-6"/>
        </w:rPr>
        <w:t xml:space="preserve"> </w:t>
      </w:r>
      <w:r>
        <w:t>S.</w:t>
      </w:r>
      <w:r>
        <w:rPr>
          <w:spacing w:val="-4"/>
        </w:rPr>
        <w:t xml:space="preserve"> </w:t>
      </w:r>
      <w:r>
        <w:t>No.7 On or towards the West</w:t>
      </w:r>
      <w:r>
        <w:tab/>
        <w:t>:</w:t>
      </w:r>
      <w:r>
        <w:rPr>
          <w:spacing w:val="80"/>
        </w:rPr>
        <w:t xml:space="preserve"> </w:t>
      </w:r>
      <w:r>
        <w:t xml:space="preserve">Property of </w:t>
      </w:r>
      <w:r w:rsidR="00624DE5">
        <w:t>Ganaraj</w:t>
      </w:r>
      <w:r>
        <w:t xml:space="preserve"> Society</w:t>
      </w:r>
    </w:p>
    <w:p w14:paraId="5DB506EB" w14:textId="77777777" w:rsidR="005A316E" w:rsidRDefault="004A31BB">
      <w:pPr>
        <w:pStyle w:val="BodyText"/>
        <w:tabs>
          <w:tab w:val="left" w:pos="3523"/>
        </w:tabs>
        <w:spacing w:line="252" w:lineRule="exact"/>
        <w:ind w:left="648"/>
      </w:pPr>
      <w:r>
        <w:t>On</w:t>
      </w:r>
      <w:r>
        <w:rPr>
          <w:spacing w:val="-4"/>
        </w:rPr>
        <w:t xml:space="preserve"> </w:t>
      </w:r>
      <w:r>
        <w:t>or</w:t>
      </w:r>
      <w:r>
        <w:rPr>
          <w:spacing w:val="-3"/>
        </w:rPr>
        <w:t xml:space="preserve"> </w:t>
      </w:r>
      <w:r>
        <w:t>towards</w:t>
      </w:r>
      <w:r>
        <w:rPr>
          <w:spacing w:val="-4"/>
        </w:rPr>
        <w:t xml:space="preserve"> </w:t>
      </w:r>
      <w:r>
        <w:t>the</w:t>
      </w:r>
      <w:r>
        <w:rPr>
          <w:spacing w:val="-3"/>
        </w:rPr>
        <w:t xml:space="preserve"> </w:t>
      </w:r>
      <w:r>
        <w:rPr>
          <w:spacing w:val="-2"/>
        </w:rPr>
        <w:t>North</w:t>
      </w:r>
      <w:r>
        <w:tab/>
        <w:t>:</w:t>
      </w:r>
      <w:r>
        <w:rPr>
          <w:spacing w:val="77"/>
          <w:w w:val="150"/>
        </w:rPr>
        <w:t xml:space="preserve"> </w:t>
      </w:r>
      <w:r>
        <w:t>Remaining</w:t>
      </w:r>
      <w:r>
        <w:rPr>
          <w:spacing w:val="51"/>
        </w:rPr>
        <w:t xml:space="preserve"> </w:t>
      </w:r>
      <w:r>
        <w:t>land</w:t>
      </w:r>
      <w:r>
        <w:rPr>
          <w:spacing w:val="-1"/>
        </w:rPr>
        <w:t xml:space="preserve"> </w:t>
      </w:r>
      <w:r>
        <w:t>of</w:t>
      </w:r>
      <w:r>
        <w:rPr>
          <w:spacing w:val="51"/>
        </w:rPr>
        <w:t xml:space="preserve"> </w:t>
      </w:r>
      <w:r>
        <w:t>S.</w:t>
      </w:r>
      <w:r>
        <w:rPr>
          <w:spacing w:val="-1"/>
        </w:rPr>
        <w:t xml:space="preserve"> </w:t>
      </w:r>
      <w:r>
        <w:t>No.</w:t>
      </w:r>
      <w:r>
        <w:rPr>
          <w:spacing w:val="49"/>
        </w:rPr>
        <w:t xml:space="preserve"> </w:t>
      </w:r>
      <w:r>
        <w:rPr>
          <w:spacing w:val="-10"/>
        </w:rPr>
        <w:t>7</w:t>
      </w:r>
    </w:p>
    <w:p w14:paraId="04D75518" w14:textId="77777777" w:rsidR="005A316E" w:rsidRDefault="005A316E">
      <w:pPr>
        <w:pStyle w:val="BodyText"/>
        <w:spacing w:line="252" w:lineRule="exact"/>
        <w:sectPr w:rsidR="005A316E">
          <w:pgSz w:w="12240" w:h="20160"/>
          <w:pgMar w:top="2400" w:right="1440" w:bottom="280" w:left="1800" w:header="728" w:footer="0" w:gutter="0"/>
          <w:cols w:space="720"/>
        </w:sectPr>
      </w:pPr>
    </w:p>
    <w:p w14:paraId="53E82686" w14:textId="77777777" w:rsidR="005A316E" w:rsidRDefault="005A316E">
      <w:pPr>
        <w:pStyle w:val="BodyText"/>
      </w:pPr>
    </w:p>
    <w:p w14:paraId="0C1AD459" w14:textId="77777777" w:rsidR="005A316E" w:rsidRDefault="005A316E">
      <w:pPr>
        <w:pStyle w:val="BodyText"/>
      </w:pPr>
    </w:p>
    <w:p w14:paraId="7C5122DC" w14:textId="77777777" w:rsidR="005A316E" w:rsidRDefault="005A316E">
      <w:pPr>
        <w:pStyle w:val="BodyText"/>
        <w:spacing w:before="181"/>
      </w:pPr>
    </w:p>
    <w:p w14:paraId="4FB34B88" w14:textId="77777777" w:rsidR="005A316E" w:rsidRDefault="004A31BB">
      <w:pPr>
        <w:pStyle w:val="Heading2"/>
        <w:spacing w:before="1"/>
        <w:rPr>
          <w:u w:val="none"/>
        </w:rPr>
      </w:pPr>
      <w:r>
        <w:rPr>
          <w:u w:val="thick"/>
        </w:rPr>
        <w:t>SCHEDULE</w:t>
      </w:r>
      <w:r>
        <w:rPr>
          <w:spacing w:val="-6"/>
          <w:u w:val="thick"/>
        </w:rPr>
        <w:t xml:space="preserve"> </w:t>
      </w:r>
      <w:r>
        <w:rPr>
          <w:u w:val="thick"/>
        </w:rPr>
        <w:t>-</w:t>
      </w:r>
      <w:r>
        <w:rPr>
          <w:spacing w:val="-5"/>
          <w:u w:val="thick"/>
        </w:rPr>
        <w:t xml:space="preserve"> </w:t>
      </w:r>
      <w:r>
        <w:rPr>
          <w:spacing w:val="-10"/>
          <w:u w:val="thick"/>
        </w:rPr>
        <w:t>C</w:t>
      </w:r>
    </w:p>
    <w:p w14:paraId="2C6572C1" w14:textId="77777777" w:rsidR="005A316E" w:rsidRDefault="004A31BB">
      <w:pPr>
        <w:pStyle w:val="BodyText"/>
        <w:spacing w:before="126" w:line="360" w:lineRule="auto"/>
        <w:ind w:left="648" w:right="141"/>
        <w:jc w:val="both"/>
      </w:pPr>
      <w:r>
        <w:t>ALL THAT PIECE AND PARCEL of the property bearing Survey No. 7 Hissa No. A/16, admeasuring area 18.5 R i.e. 1850 Sq. mtrs. situated at Hingane Khurd, Tal. Haveli Dist. Pune within limits of Pune Municipal Corporation Pune, and within the Jurisdiction of Sub Registrar Haveli Pune. and bounded as under: -</w:t>
      </w:r>
    </w:p>
    <w:p w14:paraId="4AF0217E" w14:textId="77777777" w:rsidR="005A316E" w:rsidRDefault="004A31BB">
      <w:pPr>
        <w:pStyle w:val="BodyText"/>
        <w:tabs>
          <w:tab w:val="left" w:pos="3527"/>
        </w:tabs>
        <w:spacing w:before="1" w:line="360" w:lineRule="auto"/>
        <w:ind w:left="648" w:right="3031"/>
      </w:pPr>
      <w:r>
        <w:t>On or towards the East</w:t>
      </w:r>
      <w:r>
        <w:tab/>
        <w:t>:</w:t>
      </w:r>
      <w:r>
        <w:rPr>
          <w:spacing w:val="80"/>
        </w:rPr>
        <w:t xml:space="preserve"> </w:t>
      </w:r>
      <w:r>
        <w:t>Property</w:t>
      </w:r>
      <w:r>
        <w:rPr>
          <w:spacing w:val="-8"/>
        </w:rPr>
        <w:t xml:space="preserve"> </w:t>
      </w:r>
      <w:r>
        <w:t>of</w:t>
      </w:r>
      <w:r>
        <w:rPr>
          <w:spacing w:val="-5"/>
        </w:rPr>
        <w:t xml:space="preserve"> </w:t>
      </w:r>
      <w:r>
        <w:t>Mr.</w:t>
      </w:r>
      <w:r>
        <w:rPr>
          <w:spacing w:val="-6"/>
        </w:rPr>
        <w:t xml:space="preserve"> </w:t>
      </w:r>
      <w:r>
        <w:t>Kulkarni On or towards the South</w:t>
      </w:r>
      <w:r>
        <w:tab/>
        <w:t>:</w:t>
      </w:r>
      <w:r>
        <w:rPr>
          <w:spacing w:val="80"/>
        </w:rPr>
        <w:t xml:space="preserve"> </w:t>
      </w:r>
      <w:r>
        <w:t>S. No.7A/15</w:t>
      </w:r>
    </w:p>
    <w:p w14:paraId="7941AE45" w14:textId="77777777" w:rsidR="005A316E" w:rsidRDefault="004A31BB">
      <w:pPr>
        <w:pStyle w:val="BodyText"/>
        <w:tabs>
          <w:tab w:val="left" w:pos="3523"/>
        </w:tabs>
        <w:spacing w:line="252" w:lineRule="exact"/>
        <w:ind w:left="648"/>
      </w:pPr>
      <w:r>
        <w:t>On</w:t>
      </w:r>
      <w:r>
        <w:rPr>
          <w:spacing w:val="-4"/>
        </w:rPr>
        <w:t xml:space="preserve"> </w:t>
      </w:r>
      <w:r>
        <w:t>or</w:t>
      </w:r>
      <w:r>
        <w:rPr>
          <w:spacing w:val="-3"/>
        </w:rPr>
        <w:t xml:space="preserve"> </w:t>
      </w:r>
      <w:r>
        <w:t>towards</w:t>
      </w:r>
      <w:r>
        <w:rPr>
          <w:spacing w:val="-4"/>
        </w:rPr>
        <w:t xml:space="preserve"> </w:t>
      </w:r>
      <w:r>
        <w:t>the</w:t>
      </w:r>
      <w:r>
        <w:rPr>
          <w:spacing w:val="-3"/>
        </w:rPr>
        <w:t xml:space="preserve"> </w:t>
      </w:r>
      <w:r>
        <w:rPr>
          <w:spacing w:val="-4"/>
        </w:rPr>
        <w:t>West</w:t>
      </w:r>
      <w:r>
        <w:tab/>
        <w:t>:</w:t>
      </w:r>
      <w:r>
        <w:rPr>
          <w:spacing w:val="75"/>
          <w:w w:val="150"/>
        </w:rPr>
        <w:t xml:space="preserve"> </w:t>
      </w:r>
      <w:r>
        <w:t>Remaining</w:t>
      </w:r>
      <w:r>
        <w:rPr>
          <w:spacing w:val="-2"/>
        </w:rPr>
        <w:t xml:space="preserve"> </w:t>
      </w:r>
      <w:r>
        <w:t>land</w:t>
      </w:r>
      <w:r>
        <w:rPr>
          <w:spacing w:val="-2"/>
        </w:rPr>
        <w:t xml:space="preserve"> </w:t>
      </w:r>
      <w:r>
        <w:t>of</w:t>
      </w:r>
      <w:r>
        <w:rPr>
          <w:spacing w:val="-3"/>
        </w:rPr>
        <w:t xml:space="preserve"> </w:t>
      </w:r>
      <w:r>
        <w:t>S.</w:t>
      </w:r>
      <w:r>
        <w:rPr>
          <w:spacing w:val="-2"/>
        </w:rPr>
        <w:t xml:space="preserve"> </w:t>
      </w:r>
      <w:r>
        <w:t>No.</w:t>
      </w:r>
      <w:r>
        <w:rPr>
          <w:spacing w:val="-2"/>
        </w:rPr>
        <w:t xml:space="preserve"> </w:t>
      </w:r>
      <w:r>
        <w:rPr>
          <w:spacing w:val="-10"/>
        </w:rPr>
        <w:t>7</w:t>
      </w:r>
    </w:p>
    <w:p w14:paraId="67C7828D" w14:textId="77777777" w:rsidR="005A316E" w:rsidRDefault="004A31BB">
      <w:pPr>
        <w:pStyle w:val="BodyText"/>
        <w:tabs>
          <w:tab w:val="left" w:pos="3523"/>
        </w:tabs>
        <w:spacing w:before="126"/>
        <w:ind w:left="648"/>
      </w:pPr>
      <w:r>
        <w:t>On</w:t>
      </w:r>
      <w:r>
        <w:rPr>
          <w:spacing w:val="-4"/>
        </w:rPr>
        <w:t xml:space="preserve"> </w:t>
      </w:r>
      <w:r>
        <w:t>or</w:t>
      </w:r>
      <w:r>
        <w:rPr>
          <w:spacing w:val="-3"/>
        </w:rPr>
        <w:t xml:space="preserve"> </w:t>
      </w:r>
      <w:r>
        <w:t>towards</w:t>
      </w:r>
      <w:r>
        <w:rPr>
          <w:spacing w:val="-4"/>
        </w:rPr>
        <w:t xml:space="preserve"> </w:t>
      </w:r>
      <w:r>
        <w:t>the</w:t>
      </w:r>
      <w:r>
        <w:rPr>
          <w:spacing w:val="-3"/>
        </w:rPr>
        <w:t xml:space="preserve"> </w:t>
      </w:r>
      <w:r>
        <w:rPr>
          <w:spacing w:val="-2"/>
        </w:rPr>
        <w:t>North</w:t>
      </w:r>
      <w:r>
        <w:tab/>
        <w:t>:</w:t>
      </w:r>
      <w:r>
        <w:rPr>
          <w:spacing w:val="77"/>
          <w:w w:val="150"/>
        </w:rPr>
        <w:t xml:space="preserve"> </w:t>
      </w:r>
      <w:r>
        <w:t>Remaining</w:t>
      </w:r>
      <w:r>
        <w:rPr>
          <w:spacing w:val="-2"/>
        </w:rPr>
        <w:t xml:space="preserve"> </w:t>
      </w:r>
      <w:r>
        <w:t>land</w:t>
      </w:r>
      <w:r>
        <w:rPr>
          <w:spacing w:val="-2"/>
        </w:rPr>
        <w:t xml:space="preserve"> </w:t>
      </w:r>
      <w:r>
        <w:t>of</w:t>
      </w:r>
      <w:r>
        <w:rPr>
          <w:spacing w:val="-2"/>
        </w:rPr>
        <w:t xml:space="preserve"> </w:t>
      </w:r>
      <w:r>
        <w:t>S.</w:t>
      </w:r>
      <w:r>
        <w:rPr>
          <w:spacing w:val="-2"/>
        </w:rPr>
        <w:t xml:space="preserve"> </w:t>
      </w:r>
      <w:r>
        <w:t>No.</w:t>
      </w:r>
      <w:r>
        <w:rPr>
          <w:spacing w:val="-1"/>
        </w:rPr>
        <w:t xml:space="preserve"> </w:t>
      </w:r>
      <w:r>
        <w:t>4</w:t>
      </w:r>
      <w:r>
        <w:rPr>
          <w:spacing w:val="49"/>
        </w:rPr>
        <w:t xml:space="preserve"> </w:t>
      </w:r>
      <w:r>
        <w:t>&amp;</w:t>
      </w:r>
      <w:r>
        <w:rPr>
          <w:spacing w:val="-3"/>
        </w:rPr>
        <w:t xml:space="preserve"> </w:t>
      </w:r>
      <w:r>
        <w:rPr>
          <w:spacing w:val="-2"/>
        </w:rPr>
        <w:t>road.</w:t>
      </w:r>
    </w:p>
    <w:p w14:paraId="6BE8543B" w14:textId="77777777" w:rsidR="005A316E" w:rsidRDefault="005A316E">
      <w:pPr>
        <w:pStyle w:val="BodyText"/>
      </w:pPr>
    </w:p>
    <w:p w14:paraId="4AF442AF" w14:textId="77777777" w:rsidR="005A316E" w:rsidRDefault="005A316E">
      <w:pPr>
        <w:pStyle w:val="BodyText"/>
      </w:pPr>
    </w:p>
    <w:p w14:paraId="17AF191B" w14:textId="77777777" w:rsidR="005A316E" w:rsidRDefault="005A316E">
      <w:pPr>
        <w:pStyle w:val="BodyText"/>
        <w:spacing w:before="126"/>
      </w:pPr>
    </w:p>
    <w:p w14:paraId="3362D902" w14:textId="77777777" w:rsidR="005A316E" w:rsidRDefault="004A31BB">
      <w:pPr>
        <w:pStyle w:val="Heading2"/>
        <w:rPr>
          <w:u w:val="none"/>
        </w:rPr>
      </w:pPr>
      <w:r>
        <w:rPr>
          <w:u w:val="thick"/>
        </w:rPr>
        <w:t>SCHEDULE</w:t>
      </w:r>
      <w:r>
        <w:rPr>
          <w:spacing w:val="-6"/>
          <w:u w:val="thick"/>
        </w:rPr>
        <w:t xml:space="preserve"> </w:t>
      </w:r>
      <w:r>
        <w:rPr>
          <w:u w:val="thick"/>
        </w:rPr>
        <w:t>-</w:t>
      </w:r>
      <w:r>
        <w:rPr>
          <w:spacing w:val="-5"/>
          <w:u w:val="thick"/>
        </w:rPr>
        <w:t xml:space="preserve"> </w:t>
      </w:r>
      <w:r>
        <w:rPr>
          <w:spacing w:val="-10"/>
          <w:u w:val="thick"/>
        </w:rPr>
        <w:t>D</w:t>
      </w:r>
    </w:p>
    <w:p w14:paraId="722BDE0B" w14:textId="2D9F5AC2" w:rsidR="005A316E" w:rsidRDefault="004A31BB">
      <w:pPr>
        <w:pStyle w:val="BodyText"/>
        <w:spacing w:before="126" w:line="360" w:lineRule="auto"/>
        <w:ind w:left="648" w:right="87"/>
        <w:jc w:val="both"/>
      </w:pPr>
      <w:r>
        <w:t>ALL THAT PIECE AND PARCEL of the property bearing Survey No. 7 Hissa No. A/15/16/17,</w:t>
      </w:r>
      <w:r>
        <w:rPr>
          <w:spacing w:val="-1"/>
        </w:rPr>
        <w:t xml:space="preserve"> </w:t>
      </w:r>
      <w:r>
        <w:t>admeasuring</w:t>
      </w:r>
      <w:r>
        <w:rPr>
          <w:spacing w:val="-3"/>
        </w:rPr>
        <w:t xml:space="preserve"> </w:t>
      </w:r>
      <w:r>
        <w:t>area</w:t>
      </w:r>
      <w:r>
        <w:rPr>
          <w:spacing w:val="-2"/>
        </w:rPr>
        <w:t xml:space="preserve"> </w:t>
      </w:r>
      <w:r>
        <w:t>18500</w:t>
      </w:r>
      <w:r>
        <w:rPr>
          <w:spacing w:val="-1"/>
        </w:rPr>
        <w:t xml:space="preserve"> </w:t>
      </w:r>
      <w:r w:rsidR="00624DE5">
        <w:t>Sq. ft</w:t>
      </w:r>
      <w:r>
        <w:t xml:space="preserve"> i.e.</w:t>
      </w:r>
      <w:r>
        <w:rPr>
          <w:spacing w:val="-2"/>
        </w:rPr>
        <w:t xml:space="preserve"> </w:t>
      </w:r>
      <w:r>
        <w:t>1719.33</w:t>
      </w:r>
      <w:r>
        <w:rPr>
          <w:spacing w:val="-1"/>
        </w:rPr>
        <w:t xml:space="preserve"> </w:t>
      </w:r>
      <w:r>
        <w:t>Sq.</w:t>
      </w:r>
      <w:r>
        <w:rPr>
          <w:spacing w:val="-1"/>
        </w:rPr>
        <w:t xml:space="preserve"> </w:t>
      </w:r>
      <w:r>
        <w:t>mtrs. situated</w:t>
      </w:r>
      <w:r>
        <w:rPr>
          <w:spacing w:val="-2"/>
        </w:rPr>
        <w:t xml:space="preserve"> </w:t>
      </w:r>
      <w:r>
        <w:t>at</w:t>
      </w:r>
      <w:r>
        <w:rPr>
          <w:spacing w:val="-2"/>
        </w:rPr>
        <w:t xml:space="preserve"> </w:t>
      </w:r>
      <w:r>
        <w:t>Hingane Khurd, Tal. Haveli Dist. Pune within limits of Pune Municipal Corporation Pune, and within the Jurisdiction of Sub Registrar Haveli Pune. and bounded as under: -</w:t>
      </w:r>
    </w:p>
    <w:p w14:paraId="17F22E4E" w14:textId="77777777" w:rsidR="005A316E" w:rsidRDefault="004A31BB">
      <w:pPr>
        <w:pStyle w:val="BodyText"/>
        <w:tabs>
          <w:tab w:val="left" w:pos="3527"/>
        </w:tabs>
        <w:spacing w:before="2"/>
        <w:ind w:left="648"/>
        <w:jc w:val="both"/>
      </w:pPr>
      <w:r>
        <w:t>On</w:t>
      </w:r>
      <w:r>
        <w:rPr>
          <w:spacing w:val="-4"/>
        </w:rPr>
        <w:t xml:space="preserve"> </w:t>
      </w:r>
      <w:r>
        <w:t>or</w:t>
      </w:r>
      <w:r>
        <w:rPr>
          <w:spacing w:val="-3"/>
        </w:rPr>
        <w:t xml:space="preserve"> </w:t>
      </w:r>
      <w:r>
        <w:t>towards</w:t>
      </w:r>
      <w:r>
        <w:rPr>
          <w:spacing w:val="-4"/>
        </w:rPr>
        <w:t xml:space="preserve"> </w:t>
      </w:r>
      <w:r>
        <w:t>the</w:t>
      </w:r>
      <w:r>
        <w:rPr>
          <w:spacing w:val="-3"/>
        </w:rPr>
        <w:t xml:space="preserve"> </w:t>
      </w:r>
      <w:r>
        <w:rPr>
          <w:spacing w:val="-4"/>
        </w:rPr>
        <w:t>East</w:t>
      </w:r>
      <w:r>
        <w:tab/>
        <w:t>:</w:t>
      </w:r>
      <w:r>
        <w:rPr>
          <w:spacing w:val="79"/>
          <w:w w:val="150"/>
        </w:rPr>
        <w:t xml:space="preserve"> </w:t>
      </w:r>
      <w:r>
        <w:t>S</w:t>
      </w:r>
      <w:r>
        <w:rPr>
          <w:spacing w:val="-2"/>
        </w:rPr>
        <w:t xml:space="preserve"> </w:t>
      </w:r>
      <w:r>
        <w:t>No.7A</w:t>
      </w:r>
      <w:r>
        <w:rPr>
          <w:spacing w:val="-2"/>
        </w:rPr>
        <w:t xml:space="preserve"> </w:t>
      </w:r>
      <w:r>
        <w:rPr>
          <w:spacing w:val="-4"/>
        </w:rPr>
        <w:t>Part</w:t>
      </w:r>
    </w:p>
    <w:p w14:paraId="40E725CD" w14:textId="4E98415C" w:rsidR="005A316E" w:rsidRDefault="004A31BB">
      <w:pPr>
        <w:pStyle w:val="BodyText"/>
        <w:tabs>
          <w:tab w:val="left" w:pos="3523"/>
        </w:tabs>
        <w:spacing w:before="126" w:line="360" w:lineRule="auto"/>
        <w:ind w:left="648" w:right="2841"/>
      </w:pPr>
      <w:r>
        <w:t>On or towards the South</w:t>
      </w:r>
      <w:r w:rsidR="00624DE5">
        <w:tab/>
      </w:r>
      <w:r w:rsidR="00624DE5">
        <w:rPr>
          <w:spacing w:val="-51"/>
        </w:rPr>
        <w:t>:</w:t>
      </w:r>
      <w:r>
        <w:rPr>
          <w:spacing w:val="80"/>
        </w:rPr>
        <w:t xml:space="preserve"> </w:t>
      </w:r>
      <w:r>
        <w:t>Remaining area of S No.6 On or towards the West</w:t>
      </w:r>
      <w:r>
        <w:tab/>
        <w:t>:</w:t>
      </w:r>
      <w:r>
        <w:rPr>
          <w:spacing w:val="80"/>
        </w:rPr>
        <w:t xml:space="preserve"> </w:t>
      </w:r>
      <w:r w:rsidR="00624DE5">
        <w:t>Deshmukh</w:t>
      </w:r>
      <w:r>
        <w:rPr>
          <w:spacing w:val="-8"/>
        </w:rPr>
        <w:t xml:space="preserve"> </w:t>
      </w:r>
      <w:r>
        <w:t>Plaza</w:t>
      </w:r>
      <w:r>
        <w:rPr>
          <w:spacing w:val="-9"/>
        </w:rPr>
        <w:t xml:space="preserve"> </w:t>
      </w:r>
      <w:r>
        <w:t>Building On or towards the North</w:t>
      </w:r>
      <w:r>
        <w:tab/>
        <w:t>:</w:t>
      </w:r>
      <w:r>
        <w:rPr>
          <w:spacing w:val="80"/>
        </w:rPr>
        <w:t xml:space="preserve"> </w:t>
      </w:r>
      <w:r>
        <w:t>Road</w:t>
      </w:r>
    </w:p>
    <w:p w14:paraId="7EA1FD8A" w14:textId="77777777" w:rsidR="005A316E" w:rsidRDefault="005A316E">
      <w:pPr>
        <w:pStyle w:val="BodyText"/>
        <w:spacing w:before="125"/>
      </w:pPr>
    </w:p>
    <w:p w14:paraId="27888FB2" w14:textId="77777777" w:rsidR="005A316E" w:rsidRDefault="004A31BB">
      <w:pPr>
        <w:pStyle w:val="Heading2"/>
        <w:ind w:left="3981"/>
        <w:rPr>
          <w:u w:val="none"/>
        </w:rPr>
      </w:pPr>
      <w:r>
        <w:rPr>
          <w:u w:val="thick"/>
        </w:rPr>
        <w:t>SCHEDULE</w:t>
      </w:r>
      <w:r>
        <w:rPr>
          <w:spacing w:val="-6"/>
          <w:u w:val="thick"/>
        </w:rPr>
        <w:t xml:space="preserve"> </w:t>
      </w:r>
      <w:r>
        <w:rPr>
          <w:u w:val="thick"/>
        </w:rPr>
        <w:t>-</w:t>
      </w:r>
      <w:r>
        <w:rPr>
          <w:spacing w:val="-2"/>
          <w:u w:val="thick"/>
        </w:rPr>
        <w:t xml:space="preserve"> </w:t>
      </w:r>
      <w:r>
        <w:rPr>
          <w:spacing w:val="-10"/>
          <w:u w:val="thick"/>
        </w:rPr>
        <w:t>E</w:t>
      </w:r>
    </w:p>
    <w:p w14:paraId="3CFD5D2E" w14:textId="77777777" w:rsidR="005A316E" w:rsidRDefault="005A316E">
      <w:pPr>
        <w:pStyle w:val="BodyText"/>
        <w:rPr>
          <w:b/>
        </w:rPr>
      </w:pPr>
    </w:p>
    <w:p w14:paraId="5EEC8C6B" w14:textId="77777777" w:rsidR="005A316E" w:rsidRDefault="005A316E">
      <w:pPr>
        <w:pStyle w:val="BodyText"/>
        <w:rPr>
          <w:b/>
        </w:rPr>
      </w:pPr>
    </w:p>
    <w:p w14:paraId="33D3D57D" w14:textId="235E6982" w:rsidR="005A316E" w:rsidRDefault="004A31BB">
      <w:pPr>
        <w:spacing w:line="360" w:lineRule="auto"/>
        <w:ind w:left="648" w:right="142" w:firstLine="604"/>
        <w:jc w:val="both"/>
      </w:pPr>
      <w:r>
        <w:t>All</w:t>
      </w:r>
      <w:r>
        <w:rPr>
          <w:spacing w:val="-3"/>
        </w:rPr>
        <w:t xml:space="preserve"> </w:t>
      </w:r>
      <w:r>
        <w:t>those</w:t>
      </w:r>
      <w:r>
        <w:rPr>
          <w:spacing w:val="-1"/>
        </w:rPr>
        <w:t xml:space="preserve"> </w:t>
      </w:r>
      <w:r>
        <w:t>built-up</w:t>
      </w:r>
      <w:r>
        <w:rPr>
          <w:spacing w:val="-3"/>
        </w:rPr>
        <w:t xml:space="preserve"> </w:t>
      </w:r>
      <w:r>
        <w:t>residential</w:t>
      </w:r>
      <w:r>
        <w:rPr>
          <w:spacing w:val="-2"/>
        </w:rPr>
        <w:t xml:space="preserve"> </w:t>
      </w:r>
      <w:r>
        <w:t>premises</w:t>
      </w:r>
      <w:r>
        <w:rPr>
          <w:spacing w:val="-2"/>
        </w:rPr>
        <w:t xml:space="preserve"> </w:t>
      </w:r>
      <w:r>
        <w:t>bearing</w:t>
      </w:r>
      <w:r>
        <w:rPr>
          <w:spacing w:val="-2"/>
        </w:rPr>
        <w:t xml:space="preserve"> </w:t>
      </w:r>
      <w:r>
        <w:rPr>
          <w:b/>
        </w:rPr>
        <w:t>Flat</w:t>
      </w:r>
      <w:r>
        <w:rPr>
          <w:b/>
          <w:spacing w:val="-2"/>
        </w:rPr>
        <w:t xml:space="preserve"> </w:t>
      </w:r>
      <w:r>
        <w:rPr>
          <w:b/>
        </w:rPr>
        <w:t>No</w:t>
      </w:r>
      <w:r>
        <w:rPr>
          <w:b/>
          <w:spacing w:val="-3"/>
        </w:rPr>
        <w:t xml:space="preserve"> </w:t>
      </w:r>
      <w:r>
        <w:rPr>
          <w:b/>
        </w:rPr>
        <w:t>12</w:t>
      </w:r>
      <w:r>
        <w:rPr>
          <w:b/>
          <w:spacing w:val="-2"/>
        </w:rPr>
        <w:t xml:space="preserve"> </w:t>
      </w:r>
      <w:r>
        <w:t>situated</w:t>
      </w:r>
      <w:r>
        <w:rPr>
          <w:spacing w:val="-3"/>
        </w:rPr>
        <w:t xml:space="preserve"> </w:t>
      </w:r>
      <w:r>
        <w:t>on</w:t>
      </w:r>
      <w:r>
        <w:rPr>
          <w:spacing w:val="-4"/>
        </w:rPr>
        <w:t xml:space="preserve"> </w:t>
      </w:r>
      <w:r>
        <w:t xml:space="preserve">the </w:t>
      </w:r>
      <w:r>
        <w:rPr>
          <w:b/>
        </w:rPr>
        <w:t>3</w:t>
      </w:r>
      <w:r w:rsidR="00624DE5">
        <w:rPr>
          <w:b/>
          <w:position w:val="7"/>
          <w:sz w:val="14"/>
        </w:rPr>
        <w:t>rd.</w:t>
      </w:r>
      <w:r>
        <w:rPr>
          <w:b/>
          <w:spacing w:val="80"/>
          <w:position w:val="7"/>
          <w:sz w:val="14"/>
        </w:rPr>
        <w:t xml:space="preserve"> </w:t>
      </w:r>
      <w:r>
        <w:rPr>
          <w:b/>
        </w:rPr>
        <w:t>floor</w:t>
      </w:r>
      <w:r>
        <w:rPr>
          <w:b/>
          <w:spacing w:val="-4"/>
        </w:rPr>
        <w:t xml:space="preserve"> </w:t>
      </w:r>
      <w:r>
        <w:t>in the building</w:t>
      </w:r>
      <w:r>
        <w:rPr>
          <w:spacing w:val="-2"/>
        </w:rPr>
        <w:t xml:space="preserve"> </w:t>
      </w:r>
      <w:r>
        <w:t>known as</w:t>
      </w:r>
      <w:r>
        <w:rPr>
          <w:spacing w:val="-1"/>
        </w:rPr>
        <w:t xml:space="preserve"> </w:t>
      </w:r>
      <w:r>
        <w:rPr>
          <w:b/>
        </w:rPr>
        <w:t>“DESHMUKH</w:t>
      </w:r>
      <w:r>
        <w:rPr>
          <w:b/>
          <w:spacing w:val="40"/>
        </w:rPr>
        <w:t xml:space="preserve"> </w:t>
      </w:r>
      <w:r>
        <w:rPr>
          <w:b/>
        </w:rPr>
        <w:t>PLAZA” Wing</w:t>
      </w:r>
      <w:r>
        <w:rPr>
          <w:b/>
          <w:spacing w:val="40"/>
        </w:rPr>
        <w:t xml:space="preserve"> </w:t>
      </w:r>
      <w:r>
        <w:rPr>
          <w:b/>
        </w:rPr>
        <w:t>“E”</w:t>
      </w:r>
      <w:r>
        <w:rPr>
          <w:b/>
          <w:spacing w:val="40"/>
        </w:rPr>
        <w:t xml:space="preserve"> </w:t>
      </w:r>
      <w:r>
        <w:t>area</w:t>
      </w:r>
      <w:r>
        <w:rPr>
          <w:spacing w:val="-2"/>
        </w:rPr>
        <w:t xml:space="preserve"> </w:t>
      </w:r>
      <w:r>
        <w:t xml:space="preserve">admeasuring </w:t>
      </w:r>
      <w:r>
        <w:rPr>
          <w:b/>
        </w:rPr>
        <w:t>616</w:t>
      </w:r>
      <w:r>
        <w:rPr>
          <w:b/>
          <w:spacing w:val="-2"/>
        </w:rPr>
        <w:t xml:space="preserve"> </w:t>
      </w:r>
      <w:r>
        <w:rPr>
          <w:b/>
        </w:rPr>
        <w:t xml:space="preserve">Sq. fts. </w:t>
      </w:r>
      <w:r>
        <w:t xml:space="preserve">built up i.e. </w:t>
      </w:r>
      <w:r>
        <w:rPr>
          <w:b/>
        </w:rPr>
        <w:t xml:space="preserve">57.22 Sq. mtrs. </w:t>
      </w:r>
      <w:r>
        <w:t xml:space="preserve">on the </w:t>
      </w:r>
      <w:r w:rsidR="00624DE5">
        <w:t>above-mentioned</w:t>
      </w:r>
      <w:r>
        <w:t xml:space="preserve"> property Schedule- “A”, “B</w:t>
      </w:r>
      <w:r w:rsidR="00624DE5">
        <w:t>”,</w:t>
      </w:r>
      <w:r>
        <w:t xml:space="preserve"> “C</w:t>
      </w:r>
      <w:r w:rsidR="00624DE5">
        <w:t>”, &amp;</w:t>
      </w:r>
      <w:r>
        <w:t xml:space="preserve"> </w:t>
      </w:r>
      <w:r>
        <w:rPr>
          <w:spacing w:val="-4"/>
        </w:rPr>
        <w:t>“D”.</w:t>
      </w:r>
    </w:p>
    <w:p w14:paraId="60B1F679" w14:textId="77777777" w:rsidR="005A316E" w:rsidRDefault="005A316E">
      <w:pPr>
        <w:pStyle w:val="BodyText"/>
        <w:spacing w:before="127"/>
      </w:pPr>
    </w:p>
    <w:p w14:paraId="26496689" w14:textId="77777777" w:rsidR="005A316E" w:rsidRDefault="004A31BB">
      <w:pPr>
        <w:pStyle w:val="BodyText"/>
        <w:spacing w:line="360" w:lineRule="auto"/>
        <w:ind w:left="648"/>
      </w:pPr>
      <w:r>
        <w:t>IN WITNESS WHEREOF the parties hereto have signed herewith at Pune on the date first above mentioned.</w:t>
      </w:r>
    </w:p>
    <w:p w14:paraId="68EF62CB" w14:textId="77777777" w:rsidR="005A316E" w:rsidRDefault="005A316E">
      <w:pPr>
        <w:pStyle w:val="BodyText"/>
      </w:pPr>
    </w:p>
    <w:p w14:paraId="42ADFB75" w14:textId="77777777" w:rsidR="005A316E" w:rsidRDefault="005A316E">
      <w:pPr>
        <w:pStyle w:val="BodyText"/>
      </w:pPr>
    </w:p>
    <w:p w14:paraId="27949F0E" w14:textId="77777777" w:rsidR="005A316E" w:rsidRDefault="005A316E">
      <w:pPr>
        <w:pStyle w:val="BodyText"/>
      </w:pPr>
    </w:p>
    <w:p w14:paraId="0BA6B6FA" w14:textId="77777777" w:rsidR="005A316E" w:rsidRDefault="005A316E">
      <w:pPr>
        <w:pStyle w:val="BodyText"/>
        <w:spacing w:before="128"/>
      </w:pPr>
    </w:p>
    <w:p w14:paraId="15C654F6" w14:textId="2739871E" w:rsidR="005A316E" w:rsidRDefault="004A31BB">
      <w:pPr>
        <w:spacing w:line="360" w:lineRule="auto"/>
        <w:ind w:left="5908" w:right="141" w:firstLine="160"/>
        <w:jc w:val="right"/>
        <w:rPr>
          <w:b/>
        </w:rPr>
      </w:pPr>
      <w:r>
        <w:t>Shri.</w:t>
      </w:r>
      <w:r>
        <w:rPr>
          <w:spacing w:val="-14"/>
        </w:rPr>
        <w:t xml:space="preserve"> </w:t>
      </w:r>
      <w:r>
        <w:t>Dilip</w:t>
      </w:r>
      <w:r>
        <w:rPr>
          <w:spacing w:val="-11"/>
        </w:rPr>
        <w:t xml:space="preserve"> </w:t>
      </w:r>
      <w:r>
        <w:t>Bajarang</w:t>
      </w:r>
      <w:r>
        <w:rPr>
          <w:spacing w:val="-12"/>
        </w:rPr>
        <w:t xml:space="preserve"> </w:t>
      </w:r>
      <w:r>
        <w:t>Deshmukh M/</w:t>
      </w:r>
      <w:r>
        <w:t>s.</w:t>
      </w:r>
      <w:r w:rsidR="00624DE5">
        <w:t xml:space="preserve"> </w:t>
      </w:r>
      <w:r>
        <w:t>Deshmukh</w:t>
      </w:r>
      <w:r>
        <w:t xml:space="preserve"> Contraction </w:t>
      </w:r>
      <w:r>
        <w:rPr>
          <w:b/>
          <w:spacing w:val="-2"/>
        </w:rPr>
        <w:t>“PROMOTER/DEVELOPER”</w:t>
      </w:r>
    </w:p>
    <w:p w14:paraId="74B6276C" w14:textId="77777777" w:rsidR="005A316E" w:rsidRDefault="005A316E">
      <w:pPr>
        <w:spacing w:line="360" w:lineRule="auto"/>
        <w:jc w:val="right"/>
        <w:rPr>
          <w:b/>
        </w:rPr>
        <w:sectPr w:rsidR="005A316E">
          <w:pgSz w:w="12240" w:h="20160"/>
          <w:pgMar w:top="2400" w:right="1440" w:bottom="280" w:left="1800" w:header="728" w:footer="0" w:gutter="0"/>
          <w:cols w:space="720"/>
        </w:sectPr>
      </w:pPr>
    </w:p>
    <w:p w14:paraId="0B135412" w14:textId="77777777" w:rsidR="005A316E" w:rsidRDefault="005A316E">
      <w:pPr>
        <w:pStyle w:val="BodyText"/>
        <w:rPr>
          <w:b/>
        </w:rPr>
      </w:pPr>
    </w:p>
    <w:p w14:paraId="7F8CF780" w14:textId="77777777" w:rsidR="005A316E" w:rsidRDefault="005A316E">
      <w:pPr>
        <w:pStyle w:val="BodyText"/>
        <w:rPr>
          <w:b/>
        </w:rPr>
      </w:pPr>
    </w:p>
    <w:p w14:paraId="5DFFD5D8" w14:textId="77777777" w:rsidR="005A316E" w:rsidRDefault="005A316E">
      <w:pPr>
        <w:pStyle w:val="BodyText"/>
        <w:rPr>
          <w:b/>
        </w:rPr>
      </w:pPr>
    </w:p>
    <w:p w14:paraId="3ABBB27C" w14:textId="77777777" w:rsidR="005A316E" w:rsidRDefault="005A316E">
      <w:pPr>
        <w:pStyle w:val="BodyText"/>
        <w:rPr>
          <w:b/>
        </w:rPr>
      </w:pPr>
    </w:p>
    <w:p w14:paraId="4DBB11EB" w14:textId="77777777" w:rsidR="005A316E" w:rsidRDefault="005A316E">
      <w:pPr>
        <w:pStyle w:val="BodyText"/>
        <w:rPr>
          <w:b/>
        </w:rPr>
      </w:pPr>
    </w:p>
    <w:p w14:paraId="1CAB3A2B" w14:textId="77777777" w:rsidR="005A316E" w:rsidRDefault="005A316E">
      <w:pPr>
        <w:pStyle w:val="BodyText"/>
        <w:rPr>
          <w:b/>
        </w:rPr>
      </w:pPr>
    </w:p>
    <w:p w14:paraId="6FE33645" w14:textId="77777777" w:rsidR="005A316E" w:rsidRDefault="005A316E">
      <w:pPr>
        <w:pStyle w:val="BodyText"/>
        <w:rPr>
          <w:b/>
        </w:rPr>
      </w:pPr>
    </w:p>
    <w:p w14:paraId="7AA5ED2C" w14:textId="77777777" w:rsidR="005A316E" w:rsidRDefault="005A316E">
      <w:pPr>
        <w:pStyle w:val="BodyText"/>
        <w:rPr>
          <w:b/>
        </w:rPr>
      </w:pPr>
    </w:p>
    <w:p w14:paraId="4A88B7C8" w14:textId="77777777" w:rsidR="005A316E" w:rsidRDefault="005A316E">
      <w:pPr>
        <w:pStyle w:val="BodyText"/>
        <w:rPr>
          <w:b/>
        </w:rPr>
      </w:pPr>
    </w:p>
    <w:p w14:paraId="79FF44CD" w14:textId="77777777" w:rsidR="005A316E" w:rsidRDefault="005A316E">
      <w:pPr>
        <w:pStyle w:val="BodyText"/>
        <w:rPr>
          <w:b/>
        </w:rPr>
      </w:pPr>
    </w:p>
    <w:p w14:paraId="50FF61CF" w14:textId="77777777" w:rsidR="005A316E" w:rsidRDefault="005A316E">
      <w:pPr>
        <w:pStyle w:val="BodyText"/>
        <w:spacing w:before="56"/>
        <w:rPr>
          <w:b/>
        </w:rPr>
      </w:pPr>
    </w:p>
    <w:p w14:paraId="70582D6B" w14:textId="77777777" w:rsidR="005A316E" w:rsidRDefault="004A31BB">
      <w:pPr>
        <w:pStyle w:val="BodyText"/>
        <w:spacing w:line="360" w:lineRule="auto"/>
        <w:ind w:left="5848" w:right="141" w:hanging="404"/>
        <w:jc w:val="right"/>
      </w:pPr>
      <w:r>
        <w:t>Mrs.</w:t>
      </w:r>
      <w:r>
        <w:rPr>
          <w:spacing w:val="-9"/>
        </w:rPr>
        <w:t xml:space="preserve"> </w:t>
      </w:r>
      <w:r>
        <w:t>Rajashri</w:t>
      </w:r>
      <w:r>
        <w:rPr>
          <w:spacing w:val="-6"/>
        </w:rPr>
        <w:t xml:space="preserve"> </w:t>
      </w:r>
      <w:r>
        <w:t>Hasmukh</w:t>
      </w:r>
      <w:r>
        <w:rPr>
          <w:spacing w:val="-9"/>
        </w:rPr>
        <w:t xml:space="preserve"> </w:t>
      </w:r>
      <w:r>
        <w:t>Shah</w:t>
      </w:r>
      <w:r>
        <w:rPr>
          <w:spacing w:val="-9"/>
        </w:rPr>
        <w:t xml:space="preserve"> </w:t>
      </w:r>
      <w:r>
        <w:t>&amp;</w:t>
      </w:r>
      <w:r>
        <w:rPr>
          <w:spacing w:val="-6"/>
        </w:rPr>
        <w:t xml:space="preserve"> </w:t>
      </w:r>
      <w:r>
        <w:t>others through</w:t>
      </w:r>
      <w:r>
        <w:rPr>
          <w:spacing w:val="40"/>
        </w:rPr>
        <w:t xml:space="preserve"> </w:t>
      </w:r>
      <w:r>
        <w:t>constitute P.O.A. holder Mr. Dilip Bajarang Deshmukh. “</w:t>
      </w:r>
      <w:r>
        <w:rPr>
          <w:b/>
        </w:rPr>
        <w:t>THE</w:t>
      </w:r>
      <w:r>
        <w:rPr>
          <w:b/>
          <w:spacing w:val="-8"/>
        </w:rPr>
        <w:t xml:space="preserve"> </w:t>
      </w:r>
      <w:r>
        <w:rPr>
          <w:b/>
        </w:rPr>
        <w:t>CONSULTING</w:t>
      </w:r>
      <w:r>
        <w:rPr>
          <w:b/>
          <w:spacing w:val="-8"/>
        </w:rPr>
        <w:t xml:space="preserve"> </w:t>
      </w:r>
      <w:r>
        <w:rPr>
          <w:b/>
          <w:spacing w:val="-2"/>
        </w:rPr>
        <w:t>PARTY</w:t>
      </w:r>
      <w:r>
        <w:rPr>
          <w:spacing w:val="-2"/>
        </w:rPr>
        <w:t>”</w:t>
      </w:r>
    </w:p>
    <w:p w14:paraId="01D35F4E" w14:textId="77777777" w:rsidR="005A316E" w:rsidRDefault="005A316E">
      <w:pPr>
        <w:pStyle w:val="BodyText"/>
        <w:rPr>
          <w:sz w:val="20"/>
        </w:rPr>
      </w:pPr>
    </w:p>
    <w:p w14:paraId="24FBE983" w14:textId="77777777" w:rsidR="005A316E" w:rsidRDefault="005A316E">
      <w:pPr>
        <w:pStyle w:val="BodyText"/>
        <w:rPr>
          <w:sz w:val="20"/>
        </w:rPr>
      </w:pPr>
    </w:p>
    <w:p w14:paraId="6F3A0694" w14:textId="77777777" w:rsidR="005A316E" w:rsidRDefault="005A316E">
      <w:pPr>
        <w:pStyle w:val="BodyText"/>
        <w:rPr>
          <w:sz w:val="20"/>
        </w:rPr>
      </w:pPr>
    </w:p>
    <w:p w14:paraId="201B5141" w14:textId="77777777" w:rsidR="005A316E" w:rsidRDefault="005A316E">
      <w:pPr>
        <w:pStyle w:val="BodyText"/>
        <w:rPr>
          <w:sz w:val="20"/>
        </w:rPr>
      </w:pPr>
    </w:p>
    <w:p w14:paraId="5308FD42" w14:textId="77777777" w:rsidR="005A316E" w:rsidRDefault="005A316E">
      <w:pPr>
        <w:pStyle w:val="BodyText"/>
        <w:rPr>
          <w:sz w:val="20"/>
        </w:rPr>
      </w:pPr>
    </w:p>
    <w:p w14:paraId="1AE8B43B" w14:textId="77777777" w:rsidR="005A316E" w:rsidRDefault="005A316E">
      <w:pPr>
        <w:pStyle w:val="BodyText"/>
        <w:rPr>
          <w:sz w:val="20"/>
        </w:rPr>
      </w:pPr>
    </w:p>
    <w:p w14:paraId="6C56FA72" w14:textId="77777777" w:rsidR="005A316E" w:rsidRDefault="005A316E">
      <w:pPr>
        <w:pStyle w:val="BodyText"/>
        <w:rPr>
          <w:sz w:val="20"/>
        </w:rPr>
      </w:pPr>
    </w:p>
    <w:p w14:paraId="5FD2DE66" w14:textId="77777777" w:rsidR="005A316E" w:rsidRDefault="005A316E">
      <w:pPr>
        <w:pStyle w:val="BodyText"/>
        <w:rPr>
          <w:sz w:val="20"/>
        </w:rPr>
      </w:pPr>
    </w:p>
    <w:p w14:paraId="37AAD9FA" w14:textId="77777777" w:rsidR="005A316E" w:rsidRDefault="005A316E">
      <w:pPr>
        <w:pStyle w:val="BodyText"/>
        <w:spacing w:before="113"/>
        <w:rPr>
          <w:sz w:val="20"/>
        </w:rPr>
      </w:pPr>
    </w:p>
    <w:p w14:paraId="30792D61" w14:textId="77777777" w:rsidR="005A316E" w:rsidRDefault="005A316E">
      <w:pPr>
        <w:pStyle w:val="BodyText"/>
        <w:rPr>
          <w:sz w:val="20"/>
        </w:rPr>
        <w:sectPr w:rsidR="005A316E">
          <w:pgSz w:w="12240" w:h="20160"/>
          <w:pgMar w:top="2400" w:right="1440" w:bottom="280" w:left="1800" w:header="728" w:footer="0" w:gutter="0"/>
          <w:cols w:space="720"/>
        </w:sectPr>
      </w:pPr>
    </w:p>
    <w:p w14:paraId="33CEA8BF" w14:textId="77777777" w:rsidR="005A316E" w:rsidRDefault="005A316E">
      <w:pPr>
        <w:pStyle w:val="BodyText"/>
      </w:pPr>
    </w:p>
    <w:p w14:paraId="1A2C7E4E" w14:textId="77777777" w:rsidR="005A316E" w:rsidRDefault="005A316E">
      <w:pPr>
        <w:pStyle w:val="BodyText"/>
      </w:pPr>
    </w:p>
    <w:p w14:paraId="37F644C9" w14:textId="77777777" w:rsidR="005A316E" w:rsidRDefault="005A316E">
      <w:pPr>
        <w:pStyle w:val="BodyText"/>
        <w:spacing w:before="93"/>
      </w:pPr>
    </w:p>
    <w:p w14:paraId="7DB9B3AC" w14:textId="77777777" w:rsidR="005A316E" w:rsidRDefault="004A31BB">
      <w:pPr>
        <w:pStyle w:val="BodyText"/>
        <w:ind w:left="648"/>
      </w:pPr>
      <w:r>
        <w:rPr>
          <w:spacing w:val="-2"/>
        </w:rPr>
        <w:t>WITNESS</w:t>
      </w:r>
    </w:p>
    <w:p w14:paraId="582ED9D3" w14:textId="77777777" w:rsidR="005A316E" w:rsidRDefault="004A31BB">
      <w:pPr>
        <w:pStyle w:val="ListParagraph"/>
        <w:numPr>
          <w:ilvl w:val="0"/>
          <w:numId w:val="2"/>
        </w:numPr>
        <w:tabs>
          <w:tab w:val="left" w:pos="958"/>
          <w:tab w:val="left" w:pos="1583"/>
          <w:tab w:val="left" w:pos="4504"/>
        </w:tabs>
        <w:spacing w:before="127"/>
        <w:ind w:left="958" w:hanging="310"/>
      </w:pPr>
      <w:r>
        <w:rPr>
          <w:spacing w:val="-4"/>
        </w:rPr>
        <w:t>Sign</w:t>
      </w:r>
      <w:r>
        <w:tab/>
        <w:t xml:space="preserve">: </w:t>
      </w:r>
      <w:r>
        <w:rPr>
          <w:u w:val="single"/>
        </w:rPr>
        <w:tab/>
      </w:r>
    </w:p>
    <w:p w14:paraId="186755BC" w14:textId="77777777" w:rsidR="005A316E" w:rsidRDefault="004A31BB">
      <w:pPr>
        <w:spacing w:before="91" w:line="362" w:lineRule="auto"/>
        <w:ind w:left="868" w:right="141" w:hanging="221"/>
      </w:pPr>
      <w:r>
        <w:br w:type="column"/>
      </w:r>
      <w:r>
        <w:t>Mr.</w:t>
      </w:r>
      <w:r>
        <w:rPr>
          <w:spacing w:val="-12"/>
        </w:rPr>
        <w:t xml:space="preserve"> </w:t>
      </w:r>
      <w:r>
        <w:t>Swapnil</w:t>
      </w:r>
      <w:r>
        <w:rPr>
          <w:spacing w:val="-12"/>
        </w:rPr>
        <w:t xml:space="preserve"> </w:t>
      </w:r>
      <w:r>
        <w:t>Agar</w:t>
      </w:r>
      <w:r>
        <w:rPr>
          <w:spacing w:val="-13"/>
        </w:rPr>
        <w:t xml:space="preserve"> </w:t>
      </w:r>
      <w:r>
        <w:t>Sarvade “</w:t>
      </w:r>
      <w:r>
        <w:rPr>
          <w:b/>
        </w:rPr>
        <w:t>THE</w:t>
      </w:r>
      <w:r>
        <w:rPr>
          <w:b/>
          <w:spacing w:val="50"/>
        </w:rPr>
        <w:t xml:space="preserve"> </w:t>
      </w:r>
      <w:r>
        <w:rPr>
          <w:b/>
          <w:spacing w:val="-2"/>
        </w:rPr>
        <w:t>PURCHASER</w:t>
      </w:r>
      <w:r>
        <w:rPr>
          <w:spacing w:val="-2"/>
        </w:rPr>
        <w:t>”</w:t>
      </w:r>
    </w:p>
    <w:p w14:paraId="4F50DE38" w14:textId="77777777" w:rsidR="005A316E" w:rsidRDefault="005A316E">
      <w:pPr>
        <w:spacing w:line="362" w:lineRule="auto"/>
        <w:sectPr w:rsidR="005A316E">
          <w:type w:val="continuous"/>
          <w:pgSz w:w="12240" w:h="20160"/>
          <w:pgMar w:top="2400" w:right="1440" w:bottom="280" w:left="1800" w:header="728" w:footer="0" w:gutter="0"/>
          <w:cols w:num="2" w:space="720" w:equalWidth="0">
            <w:col w:w="4545" w:space="1304"/>
            <w:col w:w="3151"/>
          </w:cols>
        </w:sectPr>
      </w:pPr>
    </w:p>
    <w:p w14:paraId="6C69EAC6" w14:textId="77777777" w:rsidR="005A316E" w:rsidRDefault="005A316E">
      <w:pPr>
        <w:pStyle w:val="BodyText"/>
      </w:pPr>
    </w:p>
    <w:p w14:paraId="3660A55E" w14:textId="2FEAE9ED" w:rsidR="005A316E" w:rsidRDefault="00624DE5">
      <w:pPr>
        <w:pStyle w:val="BodyText"/>
        <w:tabs>
          <w:tab w:val="left" w:pos="4533"/>
        </w:tabs>
        <w:ind w:left="923"/>
      </w:pPr>
      <w:r>
        <w:t>Name</w:t>
      </w:r>
      <w:r>
        <w:rPr>
          <w:spacing w:val="80"/>
          <w:w w:val="150"/>
        </w:rPr>
        <w:t>:</w:t>
      </w:r>
      <w:r w:rsidR="004A31BB">
        <w:t xml:space="preserve"> </w:t>
      </w:r>
      <w:r w:rsidR="004A31BB">
        <w:rPr>
          <w:u w:val="single"/>
        </w:rPr>
        <w:tab/>
      </w:r>
    </w:p>
    <w:p w14:paraId="34B4CF4E" w14:textId="77777777" w:rsidR="005A316E" w:rsidRDefault="005A316E">
      <w:pPr>
        <w:pStyle w:val="BodyText"/>
      </w:pPr>
    </w:p>
    <w:p w14:paraId="1781BA1B" w14:textId="77777777" w:rsidR="005A316E" w:rsidRDefault="004A31BB">
      <w:pPr>
        <w:pStyle w:val="BodyText"/>
        <w:tabs>
          <w:tab w:val="left" w:pos="1631"/>
          <w:tab w:val="left" w:pos="4608"/>
        </w:tabs>
        <w:ind w:left="923"/>
      </w:pPr>
      <w:r>
        <w:rPr>
          <w:spacing w:val="-4"/>
        </w:rPr>
        <w:t>Add.</w:t>
      </w:r>
      <w:r>
        <w:tab/>
      </w:r>
      <w:r>
        <w:rPr>
          <w:spacing w:val="-10"/>
        </w:rPr>
        <w:t>:</w:t>
      </w:r>
      <w:r>
        <w:rPr>
          <w:u w:val="single"/>
        </w:rPr>
        <w:tab/>
      </w:r>
    </w:p>
    <w:p w14:paraId="66CD5E52" w14:textId="77777777" w:rsidR="005A316E" w:rsidRDefault="005A316E">
      <w:pPr>
        <w:pStyle w:val="BodyText"/>
      </w:pPr>
    </w:p>
    <w:p w14:paraId="6FA858B0" w14:textId="77777777" w:rsidR="005A316E" w:rsidRDefault="005A316E">
      <w:pPr>
        <w:pStyle w:val="BodyText"/>
      </w:pPr>
    </w:p>
    <w:p w14:paraId="285F3D2B" w14:textId="77777777" w:rsidR="005A316E" w:rsidRDefault="005A316E">
      <w:pPr>
        <w:pStyle w:val="BodyText"/>
      </w:pPr>
    </w:p>
    <w:p w14:paraId="68BA5D61" w14:textId="77777777" w:rsidR="005A316E" w:rsidRDefault="005A316E">
      <w:pPr>
        <w:pStyle w:val="BodyText"/>
        <w:spacing w:before="252"/>
      </w:pPr>
    </w:p>
    <w:p w14:paraId="509D4C5F" w14:textId="77777777" w:rsidR="005A316E" w:rsidRDefault="004A31BB">
      <w:pPr>
        <w:pStyle w:val="ListParagraph"/>
        <w:numPr>
          <w:ilvl w:val="0"/>
          <w:numId w:val="2"/>
        </w:numPr>
        <w:tabs>
          <w:tab w:val="left" w:pos="958"/>
          <w:tab w:val="left" w:pos="1583"/>
          <w:tab w:val="left" w:pos="4504"/>
        </w:tabs>
        <w:ind w:left="958" w:hanging="310"/>
      </w:pPr>
      <w:r>
        <w:rPr>
          <w:spacing w:val="-4"/>
        </w:rPr>
        <w:t>Sign</w:t>
      </w:r>
      <w:r>
        <w:tab/>
        <w:t xml:space="preserve">: </w:t>
      </w:r>
      <w:r>
        <w:rPr>
          <w:u w:val="single"/>
        </w:rPr>
        <w:tab/>
      </w:r>
    </w:p>
    <w:p w14:paraId="3D87B533" w14:textId="77777777" w:rsidR="005A316E" w:rsidRDefault="005A316E">
      <w:pPr>
        <w:pStyle w:val="BodyText"/>
        <w:spacing w:before="1"/>
      </w:pPr>
    </w:p>
    <w:p w14:paraId="1A3F3375" w14:textId="7BADC1B9" w:rsidR="005A316E" w:rsidRDefault="00624DE5">
      <w:pPr>
        <w:pStyle w:val="BodyText"/>
        <w:tabs>
          <w:tab w:val="left" w:pos="4533"/>
        </w:tabs>
        <w:ind w:left="923"/>
      </w:pPr>
      <w:r>
        <w:t>Name</w:t>
      </w:r>
      <w:r>
        <w:rPr>
          <w:spacing w:val="80"/>
          <w:w w:val="150"/>
        </w:rPr>
        <w:t>:</w:t>
      </w:r>
      <w:r w:rsidR="004A31BB">
        <w:t xml:space="preserve"> </w:t>
      </w:r>
      <w:r w:rsidR="004A31BB">
        <w:rPr>
          <w:u w:val="single"/>
        </w:rPr>
        <w:tab/>
      </w:r>
    </w:p>
    <w:p w14:paraId="05A5BF63" w14:textId="77777777" w:rsidR="005A316E" w:rsidRDefault="005A316E">
      <w:pPr>
        <w:pStyle w:val="BodyText"/>
      </w:pPr>
    </w:p>
    <w:p w14:paraId="42ABEF10" w14:textId="77777777" w:rsidR="005A316E" w:rsidRDefault="004A31BB">
      <w:pPr>
        <w:pStyle w:val="BodyText"/>
        <w:tabs>
          <w:tab w:val="left" w:pos="1631"/>
          <w:tab w:val="left" w:pos="4608"/>
        </w:tabs>
        <w:ind w:left="923"/>
      </w:pPr>
      <w:r>
        <w:rPr>
          <w:spacing w:val="-4"/>
        </w:rPr>
        <w:t>Add.</w:t>
      </w:r>
      <w:r>
        <w:tab/>
      </w:r>
      <w:r>
        <w:rPr>
          <w:spacing w:val="-10"/>
        </w:rPr>
        <w:t>:</w:t>
      </w:r>
      <w:r>
        <w:rPr>
          <w:u w:val="single"/>
        </w:rPr>
        <w:tab/>
      </w:r>
    </w:p>
    <w:p w14:paraId="58FF1832" w14:textId="77777777" w:rsidR="005A316E" w:rsidRDefault="005A316E">
      <w:pPr>
        <w:pStyle w:val="BodyText"/>
        <w:sectPr w:rsidR="005A316E">
          <w:type w:val="continuous"/>
          <w:pgSz w:w="12240" w:h="20160"/>
          <w:pgMar w:top="2400" w:right="1440" w:bottom="280" w:left="1800" w:header="728" w:footer="0" w:gutter="0"/>
          <w:cols w:space="720"/>
        </w:sectPr>
      </w:pPr>
    </w:p>
    <w:p w14:paraId="4D5018C5" w14:textId="77777777" w:rsidR="005A316E" w:rsidRDefault="005A316E">
      <w:pPr>
        <w:pStyle w:val="BodyText"/>
      </w:pPr>
    </w:p>
    <w:p w14:paraId="14D318E8" w14:textId="77777777" w:rsidR="005A316E" w:rsidRDefault="005A316E">
      <w:pPr>
        <w:pStyle w:val="BodyText"/>
      </w:pPr>
    </w:p>
    <w:p w14:paraId="016F3FDF" w14:textId="77777777" w:rsidR="005A316E" w:rsidRDefault="005A316E">
      <w:pPr>
        <w:pStyle w:val="BodyText"/>
      </w:pPr>
    </w:p>
    <w:p w14:paraId="23F1FB58" w14:textId="77777777" w:rsidR="005A316E" w:rsidRDefault="005A316E">
      <w:pPr>
        <w:pStyle w:val="BodyText"/>
      </w:pPr>
    </w:p>
    <w:p w14:paraId="154434B1" w14:textId="77777777" w:rsidR="005A316E" w:rsidRDefault="005A316E">
      <w:pPr>
        <w:pStyle w:val="BodyText"/>
      </w:pPr>
    </w:p>
    <w:p w14:paraId="74A6217C" w14:textId="77777777" w:rsidR="005A316E" w:rsidRDefault="005A316E">
      <w:pPr>
        <w:pStyle w:val="BodyText"/>
      </w:pPr>
    </w:p>
    <w:p w14:paraId="245F7691" w14:textId="77777777" w:rsidR="005A316E" w:rsidRDefault="005A316E">
      <w:pPr>
        <w:pStyle w:val="BodyText"/>
      </w:pPr>
    </w:p>
    <w:p w14:paraId="7D5452BE" w14:textId="77777777" w:rsidR="005A316E" w:rsidRDefault="005A316E">
      <w:pPr>
        <w:pStyle w:val="BodyText"/>
      </w:pPr>
    </w:p>
    <w:p w14:paraId="26F73A76" w14:textId="77777777" w:rsidR="005A316E" w:rsidRDefault="005A316E">
      <w:pPr>
        <w:pStyle w:val="BodyText"/>
      </w:pPr>
    </w:p>
    <w:p w14:paraId="758A8905" w14:textId="77777777" w:rsidR="005A316E" w:rsidRDefault="005A316E">
      <w:pPr>
        <w:pStyle w:val="BodyText"/>
      </w:pPr>
    </w:p>
    <w:p w14:paraId="5EB781F2" w14:textId="77777777" w:rsidR="005A316E" w:rsidRDefault="005A316E">
      <w:pPr>
        <w:pStyle w:val="BodyText"/>
        <w:spacing w:before="56"/>
      </w:pPr>
    </w:p>
    <w:p w14:paraId="410107F1" w14:textId="77777777" w:rsidR="005A316E" w:rsidRDefault="004A31BB">
      <w:pPr>
        <w:pStyle w:val="Heading2"/>
        <w:ind w:left="503"/>
        <w:jc w:val="center"/>
        <w:rPr>
          <w:u w:val="none"/>
        </w:rPr>
      </w:pPr>
      <w:r>
        <w:rPr>
          <w:u w:val="thick"/>
        </w:rPr>
        <w:t>ANNEXURE</w:t>
      </w:r>
      <w:r>
        <w:rPr>
          <w:spacing w:val="46"/>
          <w:u w:val="thick"/>
        </w:rPr>
        <w:t xml:space="preserve"> </w:t>
      </w:r>
      <w:r>
        <w:rPr>
          <w:spacing w:val="-5"/>
          <w:u w:val="thick"/>
        </w:rPr>
        <w:t>‘A’</w:t>
      </w:r>
    </w:p>
    <w:p w14:paraId="5F9A7906" w14:textId="77777777" w:rsidR="005A316E" w:rsidRDefault="005A316E">
      <w:pPr>
        <w:pStyle w:val="BodyText"/>
        <w:spacing w:before="252"/>
        <w:rPr>
          <w:b/>
        </w:rPr>
      </w:pPr>
    </w:p>
    <w:p w14:paraId="4421B82A" w14:textId="77777777" w:rsidR="005A316E" w:rsidRDefault="004A31BB">
      <w:pPr>
        <w:pStyle w:val="BodyText"/>
        <w:spacing w:before="1"/>
        <w:ind w:left="648"/>
      </w:pPr>
      <w:r>
        <w:t>SPECIFICATION</w:t>
      </w:r>
      <w:r>
        <w:rPr>
          <w:spacing w:val="-9"/>
        </w:rPr>
        <w:t xml:space="preserve"> </w:t>
      </w:r>
      <w:r>
        <w:t>OF</w:t>
      </w:r>
      <w:r>
        <w:rPr>
          <w:spacing w:val="-7"/>
        </w:rPr>
        <w:t xml:space="preserve"> </w:t>
      </w:r>
      <w:r>
        <w:rPr>
          <w:spacing w:val="-2"/>
        </w:rPr>
        <w:t>FLATS/SHOPS</w:t>
      </w:r>
    </w:p>
    <w:p w14:paraId="5CA30D0E" w14:textId="77777777" w:rsidR="005A316E" w:rsidRDefault="004A31BB">
      <w:pPr>
        <w:pStyle w:val="ListParagraph"/>
        <w:numPr>
          <w:ilvl w:val="0"/>
          <w:numId w:val="1"/>
        </w:numPr>
        <w:tabs>
          <w:tab w:val="left" w:pos="1367"/>
        </w:tabs>
        <w:spacing w:before="126"/>
        <w:ind w:left="1367" w:hanging="719"/>
      </w:pPr>
      <w:r>
        <w:t>RCC</w:t>
      </w:r>
      <w:r>
        <w:rPr>
          <w:spacing w:val="-5"/>
        </w:rPr>
        <w:t xml:space="preserve"> </w:t>
      </w:r>
      <w:r>
        <w:t>Frame</w:t>
      </w:r>
      <w:r>
        <w:rPr>
          <w:spacing w:val="-4"/>
        </w:rPr>
        <w:t xml:space="preserve"> </w:t>
      </w:r>
      <w:r>
        <w:rPr>
          <w:spacing w:val="-2"/>
        </w:rPr>
        <w:t>Structure</w:t>
      </w:r>
    </w:p>
    <w:p w14:paraId="7638BE34" w14:textId="77777777" w:rsidR="005A316E" w:rsidRDefault="004A31BB">
      <w:pPr>
        <w:pStyle w:val="ListParagraph"/>
        <w:numPr>
          <w:ilvl w:val="0"/>
          <w:numId w:val="1"/>
        </w:numPr>
        <w:tabs>
          <w:tab w:val="left" w:pos="1367"/>
        </w:tabs>
        <w:spacing w:before="126"/>
        <w:ind w:left="1367" w:hanging="719"/>
      </w:pPr>
      <w:r>
        <w:t>External</w:t>
      </w:r>
      <w:r>
        <w:rPr>
          <w:spacing w:val="-8"/>
        </w:rPr>
        <w:t xml:space="preserve"> </w:t>
      </w:r>
      <w:r>
        <w:t>and</w:t>
      </w:r>
      <w:r>
        <w:rPr>
          <w:spacing w:val="-5"/>
        </w:rPr>
        <w:t xml:space="preserve"> </w:t>
      </w:r>
      <w:r>
        <w:t>Internal</w:t>
      </w:r>
      <w:r>
        <w:rPr>
          <w:spacing w:val="-4"/>
        </w:rPr>
        <w:t xml:space="preserve"> </w:t>
      </w:r>
      <w:r>
        <w:t>and</w:t>
      </w:r>
      <w:r>
        <w:rPr>
          <w:spacing w:val="-2"/>
        </w:rPr>
        <w:t xml:space="preserve"> </w:t>
      </w:r>
      <w:r>
        <w:t>Internal</w:t>
      </w:r>
      <w:r>
        <w:rPr>
          <w:spacing w:val="-4"/>
        </w:rPr>
        <w:t xml:space="preserve"> </w:t>
      </w:r>
      <w:r>
        <w:t>wall</w:t>
      </w:r>
      <w:r>
        <w:rPr>
          <w:spacing w:val="-6"/>
        </w:rPr>
        <w:t xml:space="preserve"> </w:t>
      </w:r>
      <w:r>
        <w:t>in</w:t>
      </w:r>
      <w:r>
        <w:rPr>
          <w:spacing w:val="-2"/>
        </w:rPr>
        <w:t xml:space="preserve"> </w:t>
      </w:r>
      <w:r>
        <w:t>6”</w:t>
      </w:r>
      <w:r>
        <w:rPr>
          <w:spacing w:val="-3"/>
        </w:rPr>
        <w:t xml:space="preserve"> </w:t>
      </w:r>
      <w:r>
        <w:t>or</w:t>
      </w:r>
      <w:r>
        <w:rPr>
          <w:spacing w:val="48"/>
        </w:rPr>
        <w:t xml:space="preserve"> </w:t>
      </w:r>
      <w:r>
        <w:t>4”</w:t>
      </w:r>
      <w:r>
        <w:rPr>
          <w:spacing w:val="-3"/>
        </w:rPr>
        <w:t xml:space="preserve"> </w:t>
      </w:r>
      <w:r>
        <w:rPr>
          <w:spacing w:val="-2"/>
        </w:rPr>
        <w:t>Brick</w:t>
      </w:r>
    </w:p>
    <w:p w14:paraId="79E5D536" w14:textId="77777777" w:rsidR="005A316E" w:rsidRDefault="004A31BB">
      <w:pPr>
        <w:pStyle w:val="ListParagraph"/>
        <w:numPr>
          <w:ilvl w:val="0"/>
          <w:numId w:val="1"/>
        </w:numPr>
        <w:tabs>
          <w:tab w:val="left" w:pos="1367"/>
        </w:tabs>
        <w:spacing w:before="126"/>
        <w:ind w:left="1367" w:hanging="719"/>
      </w:pPr>
      <w:r>
        <w:t>Internal</w:t>
      </w:r>
      <w:r>
        <w:rPr>
          <w:spacing w:val="-7"/>
        </w:rPr>
        <w:t xml:space="preserve"> </w:t>
      </w:r>
      <w:r>
        <w:t>Neeru</w:t>
      </w:r>
      <w:r>
        <w:rPr>
          <w:spacing w:val="-6"/>
        </w:rPr>
        <w:t xml:space="preserve"> </w:t>
      </w:r>
      <w:r>
        <w:t>finish</w:t>
      </w:r>
      <w:r>
        <w:rPr>
          <w:spacing w:val="-8"/>
        </w:rPr>
        <w:t xml:space="preserve"> </w:t>
      </w:r>
      <w:r>
        <w:rPr>
          <w:spacing w:val="-2"/>
        </w:rPr>
        <w:t>Plaster</w:t>
      </w:r>
    </w:p>
    <w:p w14:paraId="0131706F" w14:textId="77777777" w:rsidR="005A316E" w:rsidRDefault="004A31BB">
      <w:pPr>
        <w:pStyle w:val="ListParagraph"/>
        <w:numPr>
          <w:ilvl w:val="0"/>
          <w:numId w:val="1"/>
        </w:numPr>
        <w:tabs>
          <w:tab w:val="left" w:pos="1367"/>
        </w:tabs>
        <w:spacing w:before="126"/>
        <w:ind w:left="1367" w:hanging="719"/>
      </w:pPr>
      <w:r>
        <w:t>External</w:t>
      </w:r>
      <w:r>
        <w:rPr>
          <w:spacing w:val="-7"/>
        </w:rPr>
        <w:t xml:space="preserve"> </w:t>
      </w:r>
      <w:r>
        <w:t>Sand</w:t>
      </w:r>
      <w:r>
        <w:rPr>
          <w:spacing w:val="-3"/>
        </w:rPr>
        <w:t xml:space="preserve"> </w:t>
      </w:r>
      <w:r>
        <w:t>Face</w:t>
      </w:r>
      <w:r>
        <w:rPr>
          <w:spacing w:val="-7"/>
        </w:rPr>
        <w:t xml:space="preserve"> </w:t>
      </w:r>
      <w:r>
        <w:rPr>
          <w:spacing w:val="-2"/>
        </w:rPr>
        <w:t>Plaster</w:t>
      </w:r>
    </w:p>
    <w:p w14:paraId="60B2F085" w14:textId="77777777" w:rsidR="005A316E" w:rsidRDefault="004A31BB">
      <w:pPr>
        <w:pStyle w:val="ListParagraph"/>
        <w:numPr>
          <w:ilvl w:val="0"/>
          <w:numId w:val="1"/>
        </w:numPr>
        <w:tabs>
          <w:tab w:val="left" w:pos="1367"/>
        </w:tabs>
        <w:spacing w:before="127"/>
        <w:ind w:left="1367" w:hanging="719"/>
      </w:pPr>
      <w:r>
        <w:t>Dry</w:t>
      </w:r>
      <w:r>
        <w:rPr>
          <w:spacing w:val="-7"/>
        </w:rPr>
        <w:t xml:space="preserve"> </w:t>
      </w:r>
      <w:r>
        <w:t>Distemper</w:t>
      </w:r>
      <w:r>
        <w:rPr>
          <w:spacing w:val="-4"/>
        </w:rPr>
        <w:t xml:space="preserve"> </w:t>
      </w:r>
      <w:r>
        <w:t>Paint</w:t>
      </w:r>
      <w:r>
        <w:rPr>
          <w:spacing w:val="-7"/>
        </w:rPr>
        <w:t xml:space="preserve"> </w:t>
      </w:r>
      <w:r>
        <w:t>on</w:t>
      </w:r>
      <w:r>
        <w:rPr>
          <w:spacing w:val="-4"/>
        </w:rPr>
        <w:t xml:space="preserve"> </w:t>
      </w:r>
      <w:r>
        <w:t>internal</w:t>
      </w:r>
      <w:r>
        <w:rPr>
          <w:spacing w:val="-4"/>
        </w:rPr>
        <w:t xml:space="preserve"> </w:t>
      </w:r>
      <w:r>
        <w:rPr>
          <w:spacing w:val="-2"/>
        </w:rPr>
        <w:t>walls</w:t>
      </w:r>
    </w:p>
    <w:p w14:paraId="4BC1FFE0" w14:textId="77777777" w:rsidR="005A316E" w:rsidRDefault="004A31BB">
      <w:pPr>
        <w:pStyle w:val="ListParagraph"/>
        <w:numPr>
          <w:ilvl w:val="0"/>
          <w:numId w:val="1"/>
        </w:numPr>
        <w:tabs>
          <w:tab w:val="left" w:pos="1367"/>
        </w:tabs>
        <w:spacing w:before="128"/>
        <w:ind w:left="1367" w:hanging="719"/>
      </w:pPr>
      <w:r>
        <w:t>Cement</w:t>
      </w:r>
      <w:r>
        <w:rPr>
          <w:spacing w:val="-6"/>
        </w:rPr>
        <w:t xml:space="preserve"> </w:t>
      </w:r>
      <w:r>
        <w:t>paint</w:t>
      </w:r>
      <w:r>
        <w:rPr>
          <w:spacing w:val="-5"/>
        </w:rPr>
        <w:t xml:space="preserve"> </w:t>
      </w:r>
      <w:r>
        <w:t>on</w:t>
      </w:r>
      <w:r>
        <w:rPr>
          <w:spacing w:val="-4"/>
        </w:rPr>
        <w:t xml:space="preserve"> </w:t>
      </w:r>
      <w:r>
        <w:t>External</w:t>
      </w:r>
      <w:r>
        <w:rPr>
          <w:spacing w:val="-6"/>
        </w:rPr>
        <w:t xml:space="preserve"> </w:t>
      </w:r>
      <w:r>
        <w:rPr>
          <w:spacing w:val="-2"/>
        </w:rPr>
        <w:t>walls</w:t>
      </w:r>
    </w:p>
    <w:p w14:paraId="6C820658" w14:textId="77777777" w:rsidR="005A316E" w:rsidRDefault="004A31BB">
      <w:pPr>
        <w:pStyle w:val="ListParagraph"/>
        <w:numPr>
          <w:ilvl w:val="0"/>
          <w:numId w:val="1"/>
        </w:numPr>
        <w:tabs>
          <w:tab w:val="left" w:pos="1367"/>
        </w:tabs>
        <w:spacing w:before="127"/>
        <w:ind w:left="1367" w:hanging="719"/>
      </w:pPr>
      <w:r>
        <w:t>16”</w:t>
      </w:r>
      <w:r>
        <w:rPr>
          <w:spacing w:val="-5"/>
        </w:rPr>
        <w:t xml:space="preserve"> </w:t>
      </w:r>
      <w:r>
        <w:t>X</w:t>
      </w:r>
      <w:r>
        <w:rPr>
          <w:spacing w:val="-3"/>
        </w:rPr>
        <w:t xml:space="preserve"> </w:t>
      </w:r>
      <w:r>
        <w:t>16”</w:t>
      </w:r>
      <w:r>
        <w:rPr>
          <w:spacing w:val="-2"/>
        </w:rPr>
        <w:t xml:space="preserve"> </w:t>
      </w:r>
      <w:r>
        <w:t>Ceramic</w:t>
      </w:r>
      <w:r>
        <w:rPr>
          <w:spacing w:val="-4"/>
        </w:rPr>
        <w:t xml:space="preserve"> </w:t>
      </w:r>
      <w:r>
        <w:t>Tiles</w:t>
      </w:r>
      <w:r>
        <w:rPr>
          <w:spacing w:val="-3"/>
        </w:rPr>
        <w:t xml:space="preserve"> </w:t>
      </w:r>
      <w:r>
        <w:t>in</w:t>
      </w:r>
      <w:r>
        <w:rPr>
          <w:spacing w:val="-4"/>
        </w:rPr>
        <w:t xml:space="preserve"> Hall</w:t>
      </w:r>
    </w:p>
    <w:p w14:paraId="533A533B" w14:textId="77777777" w:rsidR="005A316E" w:rsidRDefault="004A31BB">
      <w:pPr>
        <w:pStyle w:val="ListParagraph"/>
        <w:numPr>
          <w:ilvl w:val="0"/>
          <w:numId w:val="1"/>
        </w:numPr>
        <w:tabs>
          <w:tab w:val="left" w:pos="1367"/>
        </w:tabs>
        <w:spacing w:before="123"/>
        <w:ind w:left="1367" w:hanging="719"/>
      </w:pPr>
      <w:r>
        <w:t>8”</w:t>
      </w:r>
      <w:r>
        <w:rPr>
          <w:spacing w:val="-7"/>
        </w:rPr>
        <w:t xml:space="preserve"> </w:t>
      </w:r>
      <w:r>
        <w:t>X</w:t>
      </w:r>
      <w:r>
        <w:rPr>
          <w:spacing w:val="-6"/>
        </w:rPr>
        <w:t xml:space="preserve"> </w:t>
      </w:r>
      <w:r>
        <w:t>12”</w:t>
      </w:r>
      <w:r>
        <w:rPr>
          <w:spacing w:val="-4"/>
        </w:rPr>
        <w:t xml:space="preserve"> </w:t>
      </w:r>
      <w:r>
        <w:t>Ceramic</w:t>
      </w:r>
      <w:r>
        <w:rPr>
          <w:spacing w:val="-6"/>
        </w:rPr>
        <w:t xml:space="preserve"> </w:t>
      </w:r>
      <w:r>
        <w:t>Tiles</w:t>
      </w:r>
      <w:r>
        <w:rPr>
          <w:spacing w:val="-5"/>
        </w:rPr>
        <w:t xml:space="preserve"> </w:t>
      </w:r>
      <w:r>
        <w:t>in</w:t>
      </w:r>
      <w:r>
        <w:rPr>
          <w:spacing w:val="-5"/>
        </w:rPr>
        <w:t xml:space="preserve"> </w:t>
      </w:r>
      <w:r>
        <w:t>Kitchen/Bed/Master</w:t>
      </w:r>
      <w:r>
        <w:rPr>
          <w:spacing w:val="-3"/>
        </w:rPr>
        <w:t xml:space="preserve"> </w:t>
      </w:r>
      <w:r>
        <w:t>Bed/</w:t>
      </w:r>
      <w:r>
        <w:rPr>
          <w:spacing w:val="-5"/>
        </w:rPr>
        <w:t xml:space="preserve"> </w:t>
      </w:r>
      <w:r>
        <w:rPr>
          <w:spacing w:val="-2"/>
        </w:rPr>
        <w:t>Passage/Terrace</w:t>
      </w:r>
    </w:p>
    <w:p w14:paraId="7F97E29C" w14:textId="02A468D4" w:rsidR="005A316E" w:rsidRDefault="004A31BB">
      <w:pPr>
        <w:pStyle w:val="ListParagraph"/>
        <w:numPr>
          <w:ilvl w:val="0"/>
          <w:numId w:val="1"/>
        </w:numPr>
        <w:tabs>
          <w:tab w:val="left" w:pos="1367"/>
        </w:tabs>
        <w:spacing w:before="129"/>
        <w:ind w:left="1367" w:hanging="719"/>
      </w:pPr>
      <w:r>
        <w:t>12”</w:t>
      </w:r>
      <w:r>
        <w:rPr>
          <w:spacing w:val="-7"/>
        </w:rPr>
        <w:t xml:space="preserve"> </w:t>
      </w:r>
      <w:r>
        <w:t>X</w:t>
      </w:r>
      <w:r>
        <w:rPr>
          <w:spacing w:val="-3"/>
        </w:rPr>
        <w:t xml:space="preserve"> </w:t>
      </w:r>
      <w:r>
        <w:t>12”</w:t>
      </w:r>
      <w:r>
        <w:rPr>
          <w:spacing w:val="-3"/>
        </w:rPr>
        <w:t xml:space="preserve"> </w:t>
      </w:r>
      <w:r w:rsidR="00624DE5">
        <w:t>Anti</w:t>
      </w:r>
      <w:r w:rsidR="00624DE5">
        <w:rPr>
          <w:spacing w:val="-5"/>
        </w:rPr>
        <w:t>-</w:t>
      </w:r>
      <w:r w:rsidR="00624DE5">
        <w:t>skid</w:t>
      </w:r>
      <w:r>
        <w:rPr>
          <w:spacing w:val="-2"/>
        </w:rPr>
        <w:t xml:space="preserve"> </w:t>
      </w:r>
      <w:r>
        <w:t>Ceramic</w:t>
      </w:r>
      <w:r>
        <w:rPr>
          <w:spacing w:val="-2"/>
        </w:rPr>
        <w:t xml:space="preserve"> </w:t>
      </w:r>
      <w:r>
        <w:t>Tiles</w:t>
      </w:r>
      <w:r>
        <w:rPr>
          <w:spacing w:val="-3"/>
        </w:rPr>
        <w:t xml:space="preserve"> </w:t>
      </w:r>
      <w:r>
        <w:t>in</w:t>
      </w:r>
      <w:r>
        <w:rPr>
          <w:spacing w:val="-4"/>
        </w:rPr>
        <w:t xml:space="preserve"> </w:t>
      </w:r>
      <w:r>
        <w:t>Bath</w:t>
      </w:r>
      <w:r>
        <w:rPr>
          <w:spacing w:val="-3"/>
        </w:rPr>
        <w:t xml:space="preserve"> </w:t>
      </w:r>
      <w:r>
        <w:t>and</w:t>
      </w:r>
      <w:r>
        <w:rPr>
          <w:spacing w:val="-4"/>
        </w:rPr>
        <w:t xml:space="preserve"> </w:t>
      </w:r>
      <w:r>
        <w:rPr>
          <w:spacing w:val="-2"/>
        </w:rPr>
        <w:t>Toilet</w:t>
      </w:r>
    </w:p>
    <w:p w14:paraId="00DD7542" w14:textId="74227A3F" w:rsidR="005A316E" w:rsidRDefault="004A31BB">
      <w:pPr>
        <w:pStyle w:val="ListParagraph"/>
        <w:numPr>
          <w:ilvl w:val="0"/>
          <w:numId w:val="1"/>
        </w:numPr>
        <w:tabs>
          <w:tab w:val="left" w:pos="1367"/>
        </w:tabs>
        <w:spacing w:before="126"/>
        <w:ind w:left="1367" w:hanging="719"/>
      </w:pPr>
      <w:r>
        <w:t>12”</w:t>
      </w:r>
      <w:r>
        <w:rPr>
          <w:spacing w:val="-4"/>
        </w:rPr>
        <w:t xml:space="preserve"> </w:t>
      </w:r>
      <w:r>
        <w:t>X</w:t>
      </w:r>
      <w:r>
        <w:rPr>
          <w:spacing w:val="-3"/>
        </w:rPr>
        <w:t xml:space="preserve"> </w:t>
      </w:r>
      <w:r>
        <w:t>8”</w:t>
      </w:r>
      <w:r>
        <w:rPr>
          <w:spacing w:val="-3"/>
        </w:rPr>
        <w:t xml:space="preserve"> </w:t>
      </w:r>
      <w:r>
        <w:t>Glazed</w:t>
      </w:r>
      <w:r>
        <w:rPr>
          <w:spacing w:val="-3"/>
        </w:rPr>
        <w:t xml:space="preserve"> </w:t>
      </w:r>
      <w:r>
        <w:t>Tiles</w:t>
      </w:r>
      <w:r>
        <w:rPr>
          <w:spacing w:val="-3"/>
        </w:rPr>
        <w:t xml:space="preserve"> </w:t>
      </w:r>
      <w:r>
        <w:t>in</w:t>
      </w:r>
      <w:r>
        <w:rPr>
          <w:spacing w:val="-2"/>
        </w:rPr>
        <w:t xml:space="preserve"> </w:t>
      </w:r>
      <w:r>
        <w:t>dado</w:t>
      </w:r>
      <w:r>
        <w:rPr>
          <w:spacing w:val="-5"/>
        </w:rPr>
        <w:t xml:space="preserve"> </w:t>
      </w:r>
      <w:r w:rsidR="00624DE5">
        <w:t>up to</w:t>
      </w:r>
      <w:r>
        <w:rPr>
          <w:spacing w:val="-3"/>
        </w:rPr>
        <w:t xml:space="preserve"> </w:t>
      </w:r>
      <w:r>
        <w:t>4”</w:t>
      </w:r>
      <w:r>
        <w:rPr>
          <w:spacing w:val="-2"/>
        </w:rPr>
        <w:t xml:space="preserve"> </w:t>
      </w:r>
      <w:r>
        <w:t>in</w:t>
      </w:r>
      <w:r>
        <w:rPr>
          <w:spacing w:val="-3"/>
        </w:rPr>
        <w:t xml:space="preserve"> </w:t>
      </w:r>
      <w:r>
        <w:rPr>
          <w:spacing w:val="-4"/>
        </w:rPr>
        <w:t>Bath</w:t>
      </w:r>
    </w:p>
    <w:p w14:paraId="4AE81EBF" w14:textId="6876C662" w:rsidR="005A316E" w:rsidRDefault="004A31BB">
      <w:pPr>
        <w:pStyle w:val="ListParagraph"/>
        <w:numPr>
          <w:ilvl w:val="0"/>
          <w:numId w:val="1"/>
        </w:numPr>
        <w:tabs>
          <w:tab w:val="left" w:pos="1367"/>
        </w:tabs>
        <w:spacing w:before="126"/>
        <w:ind w:left="1367" w:hanging="719"/>
      </w:pPr>
      <w:r>
        <w:t>12”</w:t>
      </w:r>
      <w:r>
        <w:rPr>
          <w:spacing w:val="-6"/>
        </w:rPr>
        <w:t xml:space="preserve"> </w:t>
      </w:r>
      <w:r>
        <w:t>X</w:t>
      </w:r>
      <w:r>
        <w:rPr>
          <w:spacing w:val="-3"/>
        </w:rPr>
        <w:t xml:space="preserve"> </w:t>
      </w:r>
      <w:r>
        <w:t>8”</w:t>
      </w:r>
      <w:r>
        <w:rPr>
          <w:spacing w:val="-3"/>
        </w:rPr>
        <w:t xml:space="preserve"> </w:t>
      </w:r>
      <w:r>
        <w:t>Glazed</w:t>
      </w:r>
      <w:r>
        <w:rPr>
          <w:spacing w:val="-3"/>
        </w:rPr>
        <w:t xml:space="preserve"> </w:t>
      </w:r>
      <w:r>
        <w:t>Tiles</w:t>
      </w:r>
      <w:r>
        <w:rPr>
          <w:spacing w:val="-3"/>
        </w:rPr>
        <w:t xml:space="preserve"> </w:t>
      </w:r>
      <w:r>
        <w:t>in</w:t>
      </w:r>
      <w:r>
        <w:rPr>
          <w:spacing w:val="-2"/>
        </w:rPr>
        <w:t xml:space="preserve"> </w:t>
      </w:r>
      <w:r>
        <w:t>dado</w:t>
      </w:r>
      <w:r>
        <w:rPr>
          <w:spacing w:val="-5"/>
        </w:rPr>
        <w:t xml:space="preserve"> </w:t>
      </w:r>
      <w:r w:rsidR="00624DE5">
        <w:t>up to</w:t>
      </w:r>
      <w:r>
        <w:rPr>
          <w:spacing w:val="-3"/>
        </w:rPr>
        <w:t xml:space="preserve"> </w:t>
      </w:r>
      <w:r>
        <w:t>4”</w:t>
      </w:r>
      <w:r>
        <w:rPr>
          <w:spacing w:val="-2"/>
        </w:rPr>
        <w:t xml:space="preserve"> </w:t>
      </w:r>
      <w:r>
        <w:t>in</w:t>
      </w:r>
      <w:r>
        <w:rPr>
          <w:spacing w:val="-3"/>
        </w:rPr>
        <w:t xml:space="preserve"> </w:t>
      </w:r>
      <w:r>
        <w:rPr>
          <w:spacing w:val="-2"/>
        </w:rPr>
        <w:t>Toilet</w:t>
      </w:r>
    </w:p>
    <w:p w14:paraId="45F060F3" w14:textId="77777777" w:rsidR="005A316E" w:rsidRDefault="004A31BB">
      <w:pPr>
        <w:pStyle w:val="ListParagraph"/>
        <w:numPr>
          <w:ilvl w:val="0"/>
          <w:numId w:val="1"/>
        </w:numPr>
        <w:tabs>
          <w:tab w:val="left" w:pos="1367"/>
        </w:tabs>
        <w:spacing w:before="127"/>
        <w:ind w:left="1367" w:hanging="719"/>
      </w:pPr>
      <w:r>
        <w:t>Kotha</w:t>
      </w:r>
      <w:r>
        <w:rPr>
          <w:spacing w:val="-5"/>
        </w:rPr>
        <w:t xml:space="preserve"> </w:t>
      </w:r>
      <w:r>
        <w:t>Thread</w:t>
      </w:r>
      <w:r>
        <w:rPr>
          <w:spacing w:val="-6"/>
        </w:rPr>
        <w:t xml:space="preserve"> </w:t>
      </w:r>
      <w:r>
        <w:t>for</w:t>
      </w:r>
      <w:r>
        <w:rPr>
          <w:spacing w:val="-3"/>
        </w:rPr>
        <w:t xml:space="preserve"> </w:t>
      </w:r>
      <w:r>
        <w:rPr>
          <w:spacing w:val="-2"/>
        </w:rPr>
        <w:t>Staircase</w:t>
      </w:r>
    </w:p>
    <w:p w14:paraId="31C42E3C" w14:textId="77777777" w:rsidR="005A316E" w:rsidRDefault="004A31BB">
      <w:pPr>
        <w:pStyle w:val="ListParagraph"/>
        <w:numPr>
          <w:ilvl w:val="0"/>
          <w:numId w:val="1"/>
        </w:numPr>
        <w:tabs>
          <w:tab w:val="left" w:pos="1367"/>
        </w:tabs>
        <w:spacing w:before="126"/>
        <w:ind w:left="1367" w:hanging="719"/>
      </w:pPr>
      <w:r>
        <w:t>Ceramic</w:t>
      </w:r>
      <w:r>
        <w:rPr>
          <w:spacing w:val="-8"/>
        </w:rPr>
        <w:t xml:space="preserve"> </w:t>
      </w:r>
      <w:r>
        <w:t>Flooring</w:t>
      </w:r>
      <w:r>
        <w:rPr>
          <w:spacing w:val="-5"/>
        </w:rPr>
        <w:t xml:space="preserve"> </w:t>
      </w:r>
      <w:r>
        <w:t>in</w:t>
      </w:r>
      <w:r>
        <w:rPr>
          <w:spacing w:val="-6"/>
        </w:rPr>
        <w:t xml:space="preserve"> </w:t>
      </w:r>
      <w:r>
        <w:t>Mid-Landing</w:t>
      </w:r>
      <w:r>
        <w:rPr>
          <w:spacing w:val="-5"/>
        </w:rPr>
        <w:t xml:space="preserve"> </w:t>
      </w:r>
      <w:r>
        <w:t>and</w:t>
      </w:r>
      <w:r>
        <w:rPr>
          <w:spacing w:val="-7"/>
        </w:rPr>
        <w:t xml:space="preserve"> </w:t>
      </w:r>
      <w:r>
        <w:rPr>
          <w:spacing w:val="-2"/>
        </w:rPr>
        <w:t>Landing</w:t>
      </w:r>
    </w:p>
    <w:p w14:paraId="4E2E731C" w14:textId="77777777" w:rsidR="005A316E" w:rsidRDefault="004A31BB">
      <w:pPr>
        <w:pStyle w:val="ListParagraph"/>
        <w:numPr>
          <w:ilvl w:val="0"/>
          <w:numId w:val="1"/>
        </w:numPr>
        <w:tabs>
          <w:tab w:val="left" w:pos="1367"/>
        </w:tabs>
        <w:spacing w:before="126"/>
        <w:ind w:left="1367" w:hanging="719"/>
      </w:pPr>
      <w:r>
        <w:t>8”</w:t>
      </w:r>
      <w:r>
        <w:rPr>
          <w:spacing w:val="-8"/>
        </w:rPr>
        <w:t xml:space="preserve"> </w:t>
      </w:r>
      <w:r>
        <w:t>Long</w:t>
      </w:r>
      <w:r>
        <w:rPr>
          <w:spacing w:val="-3"/>
        </w:rPr>
        <w:t xml:space="preserve"> </w:t>
      </w:r>
      <w:r>
        <w:t>Green</w:t>
      </w:r>
      <w:r>
        <w:rPr>
          <w:spacing w:val="-6"/>
        </w:rPr>
        <w:t xml:space="preserve"> </w:t>
      </w:r>
      <w:r>
        <w:t>Marble</w:t>
      </w:r>
      <w:r>
        <w:rPr>
          <w:spacing w:val="-3"/>
        </w:rPr>
        <w:t xml:space="preserve"> </w:t>
      </w:r>
      <w:r>
        <w:t>Otta</w:t>
      </w:r>
      <w:r>
        <w:rPr>
          <w:spacing w:val="-3"/>
        </w:rPr>
        <w:t xml:space="preserve"> </w:t>
      </w:r>
      <w:r>
        <w:t>with</w:t>
      </w:r>
      <w:r>
        <w:rPr>
          <w:spacing w:val="-4"/>
        </w:rPr>
        <w:t xml:space="preserve"> </w:t>
      </w:r>
      <w:r>
        <w:t>Black</w:t>
      </w:r>
      <w:r>
        <w:rPr>
          <w:spacing w:val="-6"/>
        </w:rPr>
        <w:t xml:space="preserve"> </w:t>
      </w:r>
      <w:r>
        <w:t>Cudappa</w:t>
      </w:r>
      <w:r>
        <w:rPr>
          <w:spacing w:val="-3"/>
        </w:rPr>
        <w:t xml:space="preserve"> </w:t>
      </w:r>
      <w:r>
        <w:t>support</w:t>
      </w:r>
      <w:r>
        <w:rPr>
          <w:spacing w:val="-4"/>
        </w:rPr>
        <w:t xml:space="preserve"> </w:t>
      </w:r>
      <w:r>
        <w:t>and</w:t>
      </w:r>
      <w:r>
        <w:rPr>
          <w:spacing w:val="-5"/>
        </w:rPr>
        <w:t xml:space="preserve"> </w:t>
      </w:r>
      <w:r>
        <w:t>S</w:t>
      </w:r>
      <w:r>
        <w:rPr>
          <w:spacing w:val="-4"/>
        </w:rPr>
        <w:t xml:space="preserve"> </w:t>
      </w:r>
      <w:proofErr w:type="spellStart"/>
      <w:r>
        <w:t>S</w:t>
      </w:r>
      <w:proofErr w:type="spellEnd"/>
      <w:r>
        <w:rPr>
          <w:spacing w:val="-4"/>
        </w:rPr>
        <w:t xml:space="preserve"> sink</w:t>
      </w:r>
    </w:p>
    <w:p w14:paraId="6702E5AA" w14:textId="23DB979D" w:rsidR="005A316E" w:rsidRDefault="004A31BB">
      <w:pPr>
        <w:pStyle w:val="ListParagraph"/>
        <w:numPr>
          <w:ilvl w:val="0"/>
          <w:numId w:val="1"/>
        </w:numPr>
        <w:tabs>
          <w:tab w:val="left" w:pos="1367"/>
        </w:tabs>
        <w:spacing w:before="129"/>
        <w:ind w:left="1367" w:hanging="719"/>
      </w:pPr>
      <w:r>
        <w:t>12”</w:t>
      </w:r>
      <w:r>
        <w:rPr>
          <w:spacing w:val="-5"/>
        </w:rPr>
        <w:t xml:space="preserve"> </w:t>
      </w:r>
      <w:r>
        <w:t>X</w:t>
      </w:r>
      <w:r>
        <w:rPr>
          <w:spacing w:val="-4"/>
        </w:rPr>
        <w:t xml:space="preserve"> </w:t>
      </w:r>
      <w:r>
        <w:t>8”</w:t>
      </w:r>
      <w:r>
        <w:rPr>
          <w:spacing w:val="-3"/>
        </w:rPr>
        <w:t xml:space="preserve"> </w:t>
      </w:r>
      <w:r>
        <w:t>Glazed</w:t>
      </w:r>
      <w:r>
        <w:rPr>
          <w:spacing w:val="-5"/>
        </w:rPr>
        <w:t xml:space="preserve"> </w:t>
      </w:r>
      <w:r>
        <w:t>Tile</w:t>
      </w:r>
      <w:r>
        <w:rPr>
          <w:spacing w:val="-3"/>
        </w:rPr>
        <w:t xml:space="preserve"> </w:t>
      </w:r>
      <w:r w:rsidR="00624DE5">
        <w:t>up to</w:t>
      </w:r>
      <w:r>
        <w:rPr>
          <w:spacing w:val="-6"/>
        </w:rPr>
        <w:t xml:space="preserve"> </w:t>
      </w:r>
      <w:r>
        <w:t>2”</w:t>
      </w:r>
      <w:r>
        <w:rPr>
          <w:spacing w:val="-3"/>
        </w:rPr>
        <w:t xml:space="preserve"> </w:t>
      </w:r>
      <w:r>
        <w:t>height</w:t>
      </w:r>
      <w:r>
        <w:rPr>
          <w:spacing w:val="-4"/>
        </w:rPr>
        <w:t xml:space="preserve"> </w:t>
      </w:r>
      <w:r>
        <w:t>above</w:t>
      </w:r>
      <w:r>
        <w:rPr>
          <w:spacing w:val="-3"/>
        </w:rPr>
        <w:t xml:space="preserve"> </w:t>
      </w:r>
      <w:r>
        <w:t>Kitchen</w:t>
      </w:r>
      <w:r>
        <w:rPr>
          <w:spacing w:val="-3"/>
        </w:rPr>
        <w:t xml:space="preserve"> </w:t>
      </w:r>
      <w:r>
        <w:rPr>
          <w:spacing w:val="-4"/>
        </w:rPr>
        <w:t>Otta</w:t>
      </w:r>
    </w:p>
    <w:p w14:paraId="7531AB8E" w14:textId="77777777" w:rsidR="005A316E" w:rsidRDefault="004A31BB">
      <w:pPr>
        <w:pStyle w:val="ListParagraph"/>
        <w:numPr>
          <w:ilvl w:val="0"/>
          <w:numId w:val="1"/>
        </w:numPr>
        <w:tabs>
          <w:tab w:val="left" w:pos="1367"/>
        </w:tabs>
        <w:spacing w:before="124"/>
        <w:ind w:left="1367" w:hanging="719"/>
      </w:pPr>
      <w:r>
        <w:t>Attractive</w:t>
      </w:r>
      <w:r>
        <w:rPr>
          <w:spacing w:val="-9"/>
        </w:rPr>
        <w:t xml:space="preserve"> </w:t>
      </w:r>
      <w:r>
        <w:t>Main</w:t>
      </w:r>
      <w:r>
        <w:rPr>
          <w:spacing w:val="-8"/>
        </w:rPr>
        <w:t xml:space="preserve"> </w:t>
      </w:r>
      <w:r>
        <w:t>Entrance</w:t>
      </w:r>
      <w:r>
        <w:rPr>
          <w:spacing w:val="-6"/>
        </w:rPr>
        <w:t xml:space="preserve"> </w:t>
      </w:r>
      <w:r>
        <w:rPr>
          <w:spacing w:val="-2"/>
        </w:rPr>
        <w:t>Lobby</w:t>
      </w:r>
    </w:p>
    <w:p w14:paraId="0D8F7002" w14:textId="77777777" w:rsidR="005A316E" w:rsidRDefault="004A31BB">
      <w:pPr>
        <w:pStyle w:val="ListParagraph"/>
        <w:numPr>
          <w:ilvl w:val="0"/>
          <w:numId w:val="1"/>
        </w:numPr>
        <w:tabs>
          <w:tab w:val="left" w:pos="1367"/>
        </w:tabs>
        <w:spacing w:before="128"/>
        <w:ind w:left="1367" w:hanging="719"/>
      </w:pPr>
      <w:r>
        <w:t>M.S.</w:t>
      </w:r>
      <w:r>
        <w:rPr>
          <w:spacing w:val="-5"/>
        </w:rPr>
        <w:t xml:space="preserve"> </w:t>
      </w:r>
      <w:r>
        <w:t>window</w:t>
      </w:r>
      <w:r>
        <w:rPr>
          <w:spacing w:val="-5"/>
        </w:rPr>
        <w:t xml:space="preserve"> </w:t>
      </w:r>
      <w:r>
        <w:t>with</w:t>
      </w:r>
      <w:r>
        <w:rPr>
          <w:spacing w:val="-4"/>
        </w:rPr>
        <w:t xml:space="preserve"> </w:t>
      </w:r>
      <w:r>
        <w:t>oil</w:t>
      </w:r>
      <w:r>
        <w:rPr>
          <w:spacing w:val="-3"/>
        </w:rPr>
        <w:t xml:space="preserve"> </w:t>
      </w:r>
      <w:r>
        <w:rPr>
          <w:spacing w:val="-4"/>
        </w:rPr>
        <w:t>pent</w:t>
      </w:r>
    </w:p>
    <w:p w14:paraId="52C8B54C" w14:textId="77777777" w:rsidR="005A316E" w:rsidRDefault="004A31BB">
      <w:pPr>
        <w:pStyle w:val="ListParagraph"/>
        <w:numPr>
          <w:ilvl w:val="0"/>
          <w:numId w:val="1"/>
        </w:numPr>
        <w:tabs>
          <w:tab w:val="left" w:pos="1367"/>
        </w:tabs>
        <w:spacing w:before="126"/>
        <w:ind w:left="1367" w:hanging="719"/>
      </w:pPr>
      <w:r>
        <w:t>Concrete</w:t>
      </w:r>
      <w:r>
        <w:rPr>
          <w:spacing w:val="-6"/>
        </w:rPr>
        <w:t xml:space="preserve"> </w:t>
      </w:r>
      <w:r>
        <w:t>Door</w:t>
      </w:r>
      <w:r>
        <w:rPr>
          <w:spacing w:val="-6"/>
        </w:rPr>
        <w:t xml:space="preserve"> </w:t>
      </w:r>
      <w:r>
        <w:rPr>
          <w:spacing w:val="-2"/>
        </w:rPr>
        <w:t>Frames</w:t>
      </w:r>
    </w:p>
    <w:p w14:paraId="78E003C4" w14:textId="77777777" w:rsidR="005A316E" w:rsidRDefault="004A31BB">
      <w:pPr>
        <w:pStyle w:val="ListParagraph"/>
        <w:numPr>
          <w:ilvl w:val="0"/>
          <w:numId w:val="1"/>
        </w:numPr>
        <w:tabs>
          <w:tab w:val="left" w:pos="1367"/>
        </w:tabs>
        <w:spacing w:before="127"/>
        <w:ind w:left="1367" w:hanging="719"/>
      </w:pPr>
      <w:r>
        <w:t>Attractive</w:t>
      </w:r>
      <w:r>
        <w:rPr>
          <w:spacing w:val="-8"/>
        </w:rPr>
        <w:t xml:space="preserve"> </w:t>
      </w:r>
      <w:r>
        <w:t>Main</w:t>
      </w:r>
      <w:r>
        <w:rPr>
          <w:spacing w:val="-7"/>
        </w:rPr>
        <w:t xml:space="preserve"> </w:t>
      </w:r>
      <w:r>
        <w:t>Door</w:t>
      </w:r>
      <w:r>
        <w:rPr>
          <w:spacing w:val="-4"/>
        </w:rPr>
        <w:t xml:space="preserve"> </w:t>
      </w:r>
      <w:r>
        <w:t>with</w:t>
      </w:r>
      <w:r>
        <w:rPr>
          <w:spacing w:val="-6"/>
        </w:rPr>
        <w:t xml:space="preserve"> </w:t>
      </w:r>
      <w:r>
        <w:t>Laminated</w:t>
      </w:r>
      <w:r>
        <w:rPr>
          <w:spacing w:val="-8"/>
        </w:rPr>
        <w:t xml:space="preserve"> </w:t>
      </w:r>
      <w:r>
        <w:rPr>
          <w:spacing w:val="-2"/>
        </w:rPr>
        <w:t>Sheet</w:t>
      </w:r>
    </w:p>
    <w:p w14:paraId="44FD6A44" w14:textId="77777777" w:rsidR="005A316E" w:rsidRDefault="004A31BB">
      <w:pPr>
        <w:pStyle w:val="ListParagraph"/>
        <w:numPr>
          <w:ilvl w:val="0"/>
          <w:numId w:val="1"/>
        </w:numPr>
        <w:tabs>
          <w:tab w:val="left" w:pos="1367"/>
        </w:tabs>
        <w:spacing w:before="126"/>
        <w:ind w:left="1367" w:hanging="719"/>
      </w:pPr>
      <w:r>
        <w:t>Casing-</w:t>
      </w:r>
      <w:r>
        <w:rPr>
          <w:spacing w:val="-6"/>
        </w:rPr>
        <w:t xml:space="preserve"> </w:t>
      </w:r>
      <w:r>
        <w:t>capping</w:t>
      </w:r>
      <w:r>
        <w:rPr>
          <w:spacing w:val="45"/>
        </w:rPr>
        <w:t xml:space="preserve"> </w:t>
      </w:r>
      <w:r>
        <w:t>Wiring</w:t>
      </w:r>
      <w:r>
        <w:rPr>
          <w:spacing w:val="-6"/>
        </w:rPr>
        <w:t xml:space="preserve"> </w:t>
      </w:r>
      <w:r>
        <w:t>with</w:t>
      </w:r>
      <w:r>
        <w:rPr>
          <w:spacing w:val="-6"/>
        </w:rPr>
        <w:t xml:space="preserve"> </w:t>
      </w:r>
      <w:r>
        <w:t>standard</w:t>
      </w:r>
      <w:r>
        <w:rPr>
          <w:spacing w:val="-4"/>
        </w:rPr>
        <w:t xml:space="preserve"> </w:t>
      </w:r>
      <w:r>
        <w:rPr>
          <w:spacing w:val="-2"/>
        </w:rPr>
        <w:t>switches</w:t>
      </w:r>
    </w:p>
    <w:sectPr w:rsidR="005A316E">
      <w:pgSz w:w="12240" w:h="20160"/>
      <w:pgMar w:top="2400" w:right="1440" w:bottom="280" w:left="1800" w:header="728"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5733E8" w14:textId="77777777" w:rsidR="004A31BB" w:rsidRDefault="004A31BB">
      <w:r>
        <w:separator/>
      </w:r>
    </w:p>
  </w:endnote>
  <w:endnote w:type="continuationSeparator" w:id="0">
    <w:p w14:paraId="1032877E" w14:textId="77777777" w:rsidR="004A31BB" w:rsidRDefault="004A31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14C24A" w14:textId="77777777" w:rsidR="004A31BB" w:rsidRDefault="004A31BB">
      <w:r>
        <w:separator/>
      </w:r>
    </w:p>
  </w:footnote>
  <w:footnote w:type="continuationSeparator" w:id="0">
    <w:p w14:paraId="51F024AD" w14:textId="77777777" w:rsidR="004A31BB" w:rsidRDefault="004A31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9BBBB" w14:textId="77777777" w:rsidR="005A316E" w:rsidRDefault="004A31BB">
    <w:pPr>
      <w:pStyle w:val="BodyText"/>
      <w:spacing w:line="14" w:lineRule="auto"/>
      <w:rPr>
        <w:sz w:val="20"/>
      </w:rPr>
    </w:pPr>
    <w:r>
      <w:rPr>
        <w:noProof/>
        <w:sz w:val="20"/>
      </w:rPr>
      <mc:AlternateContent>
        <mc:Choice Requires="wps">
          <w:drawing>
            <wp:anchor distT="0" distB="0" distL="0" distR="0" simplePos="0" relativeHeight="487352320" behindDoc="1" locked="0" layoutInCell="1" allowOverlap="1" wp14:anchorId="422AB296" wp14:editId="7B11F8B5">
              <wp:simplePos x="0" y="0"/>
              <wp:positionH relativeFrom="page">
                <wp:posOffset>4120388</wp:posOffset>
              </wp:positionH>
              <wp:positionV relativeFrom="page">
                <wp:posOffset>449537</wp:posOffset>
              </wp:positionV>
              <wp:extent cx="355600" cy="19621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5600" cy="196215"/>
                      </a:xfrm>
                      <a:prstGeom prst="rect">
                        <a:avLst/>
                      </a:prstGeom>
                    </wps:spPr>
                    <wps:txbx>
                      <w:txbxContent>
                        <w:p w14:paraId="7B7F3E3F" w14:textId="77777777" w:rsidR="005A316E" w:rsidRDefault="004A31BB">
                          <w:pPr>
                            <w:spacing w:before="12"/>
                            <w:ind w:left="20"/>
                            <w:rPr>
                              <w:sz w:val="24"/>
                            </w:rPr>
                          </w:pPr>
                          <w:r>
                            <w:rPr>
                              <w:sz w:val="24"/>
                            </w:rPr>
                            <w:t>-</w:t>
                          </w:r>
                          <w:r>
                            <w:rPr>
                              <w:spacing w:val="-1"/>
                              <w:sz w:val="24"/>
                            </w:rPr>
                            <w:t xml:space="preserve"> </w:t>
                          </w:r>
                          <w:r>
                            <w:rPr>
                              <w:sz w:val="24"/>
                            </w:rPr>
                            <w:fldChar w:fldCharType="begin"/>
                          </w:r>
                          <w:r>
                            <w:rPr>
                              <w:sz w:val="24"/>
                            </w:rPr>
                            <w:instrText xml:space="preserve"> PAGE </w:instrText>
                          </w:r>
                          <w:r>
                            <w:rPr>
                              <w:sz w:val="24"/>
                            </w:rPr>
                            <w:fldChar w:fldCharType="separate"/>
                          </w:r>
                          <w:r>
                            <w:rPr>
                              <w:sz w:val="24"/>
                            </w:rPr>
                            <w:t>10</w:t>
                          </w:r>
                          <w:r>
                            <w:rPr>
                              <w:sz w:val="24"/>
                            </w:rPr>
                            <w:fldChar w:fldCharType="end"/>
                          </w:r>
                          <w:r>
                            <w:rPr>
                              <w:sz w:val="24"/>
                            </w:rPr>
                            <w:t xml:space="preserve"> </w:t>
                          </w:r>
                          <w:r>
                            <w:rPr>
                              <w:spacing w:val="-10"/>
                              <w:sz w:val="24"/>
                            </w:rPr>
                            <w:t>-</w:t>
                          </w:r>
                        </w:p>
                      </w:txbxContent>
                    </wps:txbx>
                    <wps:bodyPr wrap="square" lIns="0" tIns="0" rIns="0" bIns="0" rtlCol="0">
                      <a:noAutofit/>
                    </wps:bodyPr>
                  </wps:wsp>
                </a:graphicData>
              </a:graphic>
            </wp:anchor>
          </w:drawing>
        </mc:Choice>
        <mc:Fallback>
          <w:pict>
            <v:shapetype w14:anchorId="422AB296" id="_x0000_t202" coordsize="21600,21600" o:spt="202" path="m,l,21600r21600,l21600,xe">
              <v:stroke joinstyle="miter"/>
              <v:path gradientshapeok="t" o:connecttype="rect"/>
            </v:shapetype>
            <v:shape id="Textbox 1" o:spid="_x0000_s1026" type="#_x0000_t202" style="position:absolute;margin-left:324.45pt;margin-top:35.4pt;width:28pt;height:15.45pt;z-index:-159641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" filled="f" stroked="f">
              <v:textbox inset="0,0,0,0">
                <w:txbxContent>
                  <w:p w14:paraId="7B7F3E3F" w14:textId="77777777" w:rsidR="005A316E" w:rsidRDefault="004A31BB">
                    <w:pPr>
                      <w:spacing w:before="12"/>
                      <w:ind w:left="20"/>
                      <w:rPr>
                        <w:sz w:val="24"/>
                      </w:rPr>
                    </w:pPr>
                    <w:r>
                      <w:rPr>
                        <w:sz w:val="24"/>
                      </w:rPr>
                      <w:t>-</w:t>
                    </w:r>
                    <w:r>
                      <w:rPr>
                        <w:spacing w:val="-1"/>
                        <w:sz w:val="24"/>
                      </w:rPr>
                      <w:t xml:space="preserve"> </w:t>
                    </w:r>
                    <w:r>
                      <w:rPr>
                        <w:sz w:val="24"/>
                      </w:rPr>
                      <w:fldChar w:fldCharType="begin"/>
                    </w:r>
                    <w:r>
                      <w:rPr>
                        <w:sz w:val="24"/>
                      </w:rPr>
                      <w:instrText xml:space="preserve"> PAGE </w:instrText>
                    </w:r>
                    <w:r>
                      <w:rPr>
                        <w:sz w:val="24"/>
                      </w:rPr>
                      <w:fldChar w:fldCharType="separate"/>
                    </w:r>
                    <w:r>
                      <w:rPr>
                        <w:sz w:val="24"/>
                      </w:rPr>
                      <w:t>10</w:t>
                    </w:r>
                    <w:r>
                      <w:rPr>
                        <w:sz w:val="24"/>
                      </w:rPr>
                      <w:fldChar w:fldCharType="end"/>
                    </w:r>
                    <w:r>
                      <w:rPr>
                        <w:sz w:val="24"/>
                      </w:rPr>
                      <w:t xml:space="preserve"> </w:t>
                    </w:r>
                    <w:r>
                      <w:rPr>
                        <w:spacing w:val="-10"/>
                        <w:sz w:val="24"/>
                      </w:rPr>
                      <w:t>-</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803230"/>
    <w:multiLevelType w:val="hybridMultilevel"/>
    <w:tmpl w:val="1FDED9CA"/>
    <w:lvl w:ilvl="0" w:tplc="AE5807CC">
      <w:start w:val="17"/>
      <w:numFmt w:val="decimal"/>
      <w:lvlText w:val="%1."/>
      <w:lvlJc w:val="left"/>
      <w:pPr>
        <w:ind w:left="648" w:hanging="720"/>
        <w:jc w:val="left"/>
      </w:pPr>
      <w:rPr>
        <w:rFonts w:ascii="Times New Roman" w:eastAsia="Times New Roman" w:hAnsi="Times New Roman" w:cs="Times New Roman" w:hint="default"/>
        <w:b w:val="0"/>
        <w:bCs w:val="0"/>
        <w:i w:val="0"/>
        <w:iCs w:val="0"/>
        <w:spacing w:val="-1"/>
        <w:w w:val="100"/>
        <w:sz w:val="22"/>
        <w:szCs w:val="22"/>
        <w:lang w:val="en-US" w:eastAsia="en-US" w:bidi="ar-SA"/>
      </w:rPr>
    </w:lvl>
    <w:lvl w:ilvl="1" w:tplc="631ED2C8">
      <w:start w:val="1"/>
      <w:numFmt w:val="lowerLetter"/>
      <w:lvlText w:val="%2."/>
      <w:lvlJc w:val="left"/>
      <w:pPr>
        <w:ind w:left="648" w:hanging="720"/>
        <w:jc w:val="left"/>
      </w:pPr>
      <w:rPr>
        <w:rFonts w:ascii="Times New Roman" w:eastAsia="Times New Roman" w:hAnsi="Times New Roman" w:cs="Times New Roman" w:hint="default"/>
        <w:b w:val="0"/>
        <w:bCs w:val="0"/>
        <w:i w:val="0"/>
        <w:iCs w:val="0"/>
        <w:spacing w:val="-1"/>
        <w:w w:val="100"/>
        <w:sz w:val="22"/>
        <w:szCs w:val="22"/>
        <w:lang w:val="en-US" w:eastAsia="en-US" w:bidi="ar-SA"/>
      </w:rPr>
    </w:lvl>
    <w:lvl w:ilvl="2" w:tplc="D7CC4D64">
      <w:numFmt w:val="bullet"/>
      <w:lvlText w:val="•"/>
      <w:lvlJc w:val="left"/>
      <w:pPr>
        <w:ind w:left="2312" w:hanging="720"/>
      </w:pPr>
      <w:rPr>
        <w:rFonts w:hint="default"/>
        <w:lang w:val="en-US" w:eastAsia="en-US" w:bidi="ar-SA"/>
      </w:rPr>
    </w:lvl>
    <w:lvl w:ilvl="3" w:tplc="6DE2DC72">
      <w:numFmt w:val="bullet"/>
      <w:lvlText w:val="•"/>
      <w:lvlJc w:val="left"/>
      <w:pPr>
        <w:ind w:left="3148" w:hanging="720"/>
      </w:pPr>
      <w:rPr>
        <w:rFonts w:hint="default"/>
        <w:lang w:val="en-US" w:eastAsia="en-US" w:bidi="ar-SA"/>
      </w:rPr>
    </w:lvl>
    <w:lvl w:ilvl="4" w:tplc="962C99EE">
      <w:numFmt w:val="bullet"/>
      <w:lvlText w:val="•"/>
      <w:lvlJc w:val="left"/>
      <w:pPr>
        <w:ind w:left="3984" w:hanging="720"/>
      </w:pPr>
      <w:rPr>
        <w:rFonts w:hint="default"/>
        <w:lang w:val="en-US" w:eastAsia="en-US" w:bidi="ar-SA"/>
      </w:rPr>
    </w:lvl>
    <w:lvl w:ilvl="5" w:tplc="E500DD22">
      <w:numFmt w:val="bullet"/>
      <w:lvlText w:val="•"/>
      <w:lvlJc w:val="left"/>
      <w:pPr>
        <w:ind w:left="4820" w:hanging="720"/>
      </w:pPr>
      <w:rPr>
        <w:rFonts w:hint="default"/>
        <w:lang w:val="en-US" w:eastAsia="en-US" w:bidi="ar-SA"/>
      </w:rPr>
    </w:lvl>
    <w:lvl w:ilvl="6" w:tplc="F63A9CEC">
      <w:numFmt w:val="bullet"/>
      <w:lvlText w:val="•"/>
      <w:lvlJc w:val="left"/>
      <w:pPr>
        <w:ind w:left="5656" w:hanging="720"/>
      </w:pPr>
      <w:rPr>
        <w:rFonts w:hint="default"/>
        <w:lang w:val="en-US" w:eastAsia="en-US" w:bidi="ar-SA"/>
      </w:rPr>
    </w:lvl>
    <w:lvl w:ilvl="7" w:tplc="93721A4E">
      <w:numFmt w:val="bullet"/>
      <w:lvlText w:val="•"/>
      <w:lvlJc w:val="left"/>
      <w:pPr>
        <w:ind w:left="6492" w:hanging="720"/>
      </w:pPr>
      <w:rPr>
        <w:rFonts w:hint="default"/>
        <w:lang w:val="en-US" w:eastAsia="en-US" w:bidi="ar-SA"/>
      </w:rPr>
    </w:lvl>
    <w:lvl w:ilvl="8" w:tplc="65F4A4B2">
      <w:numFmt w:val="bullet"/>
      <w:lvlText w:val="•"/>
      <w:lvlJc w:val="left"/>
      <w:pPr>
        <w:ind w:left="7328" w:hanging="720"/>
      </w:pPr>
      <w:rPr>
        <w:rFonts w:hint="default"/>
        <w:lang w:val="en-US" w:eastAsia="en-US" w:bidi="ar-SA"/>
      </w:rPr>
    </w:lvl>
  </w:abstractNum>
  <w:abstractNum w:abstractNumId="1" w15:restartNumberingAfterBreak="0">
    <w:nsid w:val="1AF37F71"/>
    <w:multiLevelType w:val="hybridMultilevel"/>
    <w:tmpl w:val="E70AF176"/>
    <w:lvl w:ilvl="0" w:tplc="DDBC1CE2">
      <w:start w:val="1"/>
      <w:numFmt w:val="decimal"/>
      <w:lvlText w:val="%1."/>
      <w:lvlJc w:val="left"/>
      <w:pPr>
        <w:ind w:left="814" w:hanging="167"/>
        <w:jc w:val="left"/>
      </w:pPr>
      <w:rPr>
        <w:rFonts w:ascii="Times New Roman" w:eastAsia="Times New Roman" w:hAnsi="Times New Roman" w:cs="Times New Roman" w:hint="default"/>
        <w:b w:val="0"/>
        <w:bCs w:val="0"/>
        <w:i w:val="0"/>
        <w:iCs w:val="0"/>
        <w:spacing w:val="-1"/>
        <w:w w:val="96"/>
        <w:sz w:val="20"/>
        <w:szCs w:val="20"/>
        <w:lang w:val="en-US" w:eastAsia="en-US" w:bidi="ar-SA"/>
      </w:rPr>
    </w:lvl>
    <w:lvl w:ilvl="1" w:tplc="4E14B130">
      <w:numFmt w:val="bullet"/>
      <w:lvlText w:val="•"/>
      <w:lvlJc w:val="left"/>
      <w:pPr>
        <w:ind w:left="1638" w:hanging="167"/>
      </w:pPr>
      <w:rPr>
        <w:rFonts w:hint="default"/>
        <w:lang w:val="en-US" w:eastAsia="en-US" w:bidi="ar-SA"/>
      </w:rPr>
    </w:lvl>
    <w:lvl w:ilvl="2" w:tplc="F9248EDA">
      <w:numFmt w:val="bullet"/>
      <w:lvlText w:val="•"/>
      <w:lvlJc w:val="left"/>
      <w:pPr>
        <w:ind w:left="2456" w:hanging="167"/>
      </w:pPr>
      <w:rPr>
        <w:rFonts w:hint="default"/>
        <w:lang w:val="en-US" w:eastAsia="en-US" w:bidi="ar-SA"/>
      </w:rPr>
    </w:lvl>
    <w:lvl w:ilvl="3" w:tplc="C7B87EA0">
      <w:numFmt w:val="bullet"/>
      <w:lvlText w:val="•"/>
      <w:lvlJc w:val="left"/>
      <w:pPr>
        <w:ind w:left="3274" w:hanging="167"/>
      </w:pPr>
      <w:rPr>
        <w:rFonts w:hint="default"/>
        <w:lang w:val="en-US" w:eastAsia="en-US" w:bidi="ar-SA"/>
      </w:rPr>
    </w:lvl>
    <w:lvl w:ilvl="4" w:tplc="34EC9390">
      <w:numFmt w:val="bullet"/>
      <w:lvlText w:val="•"/>
      <w:lvlJc w:val="left"/>
      <w:pPr>
        <w:ind w:left="4092" w:hanging="167"/>
      </w:pPr>
      <w:rPr>
        <w:rFonts w:hint="default"/>
        <w:lang w:val="en-US" w:eastAsia="en-US" w:bidi="ar-SA"/>
      </w:rPr>
    </w:lvl>
    <w:lvl w:ilvl="5" w:tplc="617C6FA4">
      <w:numFmt w:val="bullet"/>
      <w:lvlText w:val="•"/>
      <w:lvlJc w:val="left"/>
      <w:pPr>
        <w:ind w:left="4910" w:hanging="167"/>
      </w:pPr>
      <w:rPr>
        <w:rFonts w:hint="default"/>
        <w:lang w:val="en-US" w:eastAsia="en-US" w:bidi="ar-SA"/>
      </w:rPr>
    </w:lvl>
    <w:lvl w:ilvl="6" w:tplc="551A5944">
      <w:numFmt w:val="bullet"/>
      <w:lvlText w:val="•"/>
      <w:lvlJc w:val="left"/>
      <w:pPr>
        <w:ind w:left="5728" w:hanging="167"/>
      </w:pPr>
      <w:rPr>
        <w:rFonts w:hint="default"/>
        <w:lang w:val="en-US" w:eastAsia="en-US" w:bidi="ar-SA"/>
      </w:rPr>
    </w:lvl>
    <w:lvl w:ilvl="7" w:tplc="ECD07F50">
      <w:numFmt w:val="bullet"/>
      <w:lvlText w:val="•"/>
      <w:lvlJc w:val="left"/>
      <w:pPr>
        <w:ind w:left="6546" w:hanging="167"/>
      </w:pPr>
      <w:rPr>
        <w:rFonts w:hint="default"/>
        <w:lang w:val="en-US" w:eastAsia="en-US" w:bidi="ar-SA"/>
      </w:rPr>
    </w:lvl>
    <w:lvl w:ilvl="8" w:tplc="B5DE7E7E">
      <w:numFmt w:val="bullet"/>
      <w:lvlText w:val="•"/>
      <w:lvlJc w:val="left"/>
      <w:pPr>
        <w:ind w:left="7364" w:hanging="167"/>
      </w:pPr>
      <w:rPr>
        <w:rFonts w:hint="default"/>
        <w:lang w:val="en-US" w:eastAsia="en-US" w:bidi="ar-SA"/>
      </w:rPr>
    </w:lvl>
  </w:abstractNum>
  <w:abstractNum w:abstractNumId="2" w15:restartNumberingAfterBreak="0">
    <w:nsid w:val="3A312FE3"/>
    <w:multiLevelType w:val="hybridMultilevel"/>
    <w:tmpl w:val="AAF86ED8"/>
    <w:lvl w:ilvl="0" w:tplc="BCB4B4A4">
      <w:start w:val="32"/>
      <w:numFmt w:val="decimal"/>
      <w:lvlText w:val="%1."/>
      <w:lvlJc w:val="left"/>
      <w:pPr>
        <w:ind w:left="648" w:hanging="720"/>
        <w:jc w:val="left"/>
      </w:pPr>
      <w:rPr>
        <w:rFonts w:ascii="Times New Roman" w:eastAsia="Times New Roman" w:hAnsi="Times New Roman" w:cs="Times New Roman" w:hint="default"/>
        <w:b w:val="0"/>
        <w:bCs w:val="0"/>
        <w:i w:val="0"/>
        <w:iCs w:val="0"/>
        <w:spacing w:val="-1"/>
        <w:w w:val="100"/>
        <w:sz w:val="22"/>
        <w:szCs w:val="22"/>
        <w:lang w:val="en-US" w:eastAsia="en-US" w:bidi="ar-SA"/>
      </w:rPr>
    </w:lvl>
    <w:lvl w:ilvl="1" w:tplc="8CD40298">
      <w:numFmt w:val="bullet"/>
      <w:lvlText w:val="•"/>
      <w:lvlJc w:val="left"/>
      <w:pPr>
        <w:ind w:left="1476" w:hanging="720"/>
      </w:pPr>
      <w:rPr>
        <w:rFonts w:hint="default"/>
        <w:lang w:val="en-US" w:eastAsia="en-US" w:bidi="ar-SA"/>
      </w:rPr>
    </w:lvl>
    <w:lvl w:ilvl="2" w:tplc="BFFA49C6">
      <w:numFmt w:val="bullet"/>
      <w:lvlText w:val="•"/>
      <w:lvlJc w:val="left"/>
      <w:pPr>
        <w:ind w:left="2312" w:hanging="720"/>
      </w:pPr>
      <w:rPr>
        <w:rFonts w:hint="default"/>
        <w:lang w:val="en-US" w:eastAsia="en-US" w:bidi="ar-SA"/>
      </w:rPr>
    </w:lvl>
    <w:lvl w:ilvl="3" w:tplc="B652F478">
      <w:numFmt w:val="bullet"/>
      <w:lvlText w:val="•"/>
      <w:lvlJc w:val="left"/>
      <w:pPr>
        <w:ind w:left="3148" w:hanging="720"/>
      </w:pPr>
      <w:rPr>
        <w:rFonts w:hint="default"/>
        <w:lang w:val="en-US" w:eastAsia="en-US" w:bidi="ar-SA"/>
      </w:rPr>
    </w:lvl>
    <w:lvl w:ilvl="4" w:tplc="3890382C">
      <w:numFmt w:val="bullet"/>
      <w:lvlText w:val="•"/>
      <w:lvlJc w:val="left"/>
      <w:pPr>
        <w:ind w:left="3984" w:hanging="720"/>
      </w:pPr>
      <w:rPr>
        <w:rFonts w:hint="default"/>
        <w:lang w:val="en-US" w:eastAsia="en-US" w:bidi="ar-SA"/>
      </w:rPr>
    </w:lvl>
    <w:lvl w:ilvl="5" w:tplc="7E889538">
      <w:numFmt w:val="bullet"/>
      <w:lvlText w:val="•"/>
      <w:lvlJc w:val="left"/>
      <w:pPr>
        <w:ind w:left="4820" w:hanging="720"/>
      </w:pPr>
      <w:rPr>
        <w:rFonts w:hint="default"/>
        <w:lang w:val="en-US" w:eastAsia="en-US" w:bidi="ar-SA"/>
      </w:rPr>
    </w:lvl>
    <w:lvl w:ilvl="6" w:tplc="0784B578">
      <w:numFmt w:val="bullet"/>
      <w:lvlText w:val="•"/>
      <w:lvlJc w:val="left"/>
      <w:pPr>
        <w:ind w:left="5656" w:hanging="720"/>
      </w:pPr>
      <w:rPr>
        <w:rFonts w:hint="default"/>
        <w:lang w:val="en-US" w:eastAsia="en-US" w:bidi="ar-SA"/>
      </w:rPr>
    </w:lvl>
    <w:lvl w:ilvl="7" w:tplc="3D48819A">
      <w:numFmt w:val="bullet"/>
      <w:lvlText w:val="•"/>
      <w:lvlJc w:val="left"/>
      <w:pPr>
        <w:ind w:left="6492" w:hanging="720"/>
      </w:pPr>
      <w:rPr>
        <w:rFonts w:hint="default"/>
        <w:lang w:val="en-US" w:eastAsia="en-US" w:bidi="ar-SA"/>
      </w:rPr>
    </w:lvl>
    <w:lvl w:ilvl="8" w:tplc="5AB09FF6">
      <w:numFmt w:val="bullet"/>
      <w:lvlText w:val="•"/>
      <w:lvlJc w:val="left"/>
      <w:pPr>
        <w:ind w:left="7328" w:hanging="720"/>
      </w:pPr>
      <w:rPr>
        <w:rFonts w:hint="default"/>
        <w:lang w:val="en-US" w:eastAsia="en-US" w:bidi="ar-SA"/>
      </w:rPr>
    </w:lvl>
  </w:abstractNum>
  <w:abstractNum w:abstractNumId="3" w15:restartNumberingAfterBreak="0">
    <w:nsid w:val="562A51A1"/>
    <w:multiLevelType w:val="hybridMultilevel"/>
    <w:tmpl w:val="CBD41864"/>
    <w:lvl w:ilvl="0" w:tplc="F6363C80">
      <w:start w:val="7"/>
      <w:numFmt w:val="decimal"/>
      <w:lvlText w:val="%1."/>
      <w:lvlJc w:val="left"/>
      <w:pPr>
        <w:ind w:left="648" w:hanging="720"/>
        <w:jc w:val="left"/>
      </w:pPr>
      <w:rPr>
        <w:rFonts w:ascii="Times New Roman" w:eastAsia="Times New Roman" w:hAnsi="Times New Roman" w:cs="Times New Roman" w:hint="default"/>
        <w:b w:val="0"/>
        <w:bCs w:val="0"/>
        <w:i w:val="0"/>
        <w:iCs w:val="0"/>
        <w:spacing w:val="-1"/>
        <w:w w:val="100"/>
        <w:sz w:val="22"/>
        <w:szCs w:val="22"/>
        <w:lang w:val="en-US" w:eastAsia="en-US" w:bidi="ar-SA"/>
      </w:rPr>
    </w:lvl>
    <w:lvl w:ilvl="1" w:tplc="6E5AF1F0">
      <w:start w:val="1"/>
      <w:numFmt w:val="lowerRoman"/>
      <w:lvlText w:val="%2."/>
      <w:lvlJc w:val="left"/>
      <w:pPr>
        <w:ind w:left="648" w:hanging="720"/>
        <w:jc w:val="left"/>
      </w:pPr>
      <w:rPr>
        <w:rFonts w:ascii="Times New Roman" w:eastAsia="Times New Roman" w:hAnsi="Times New Roman" w:cs="Times New Roman" w:hint="default"/>
        <w:b w:val="0"/>
        <w:bCs w:val="0"/>
        <w:i w:val="0"/>
        <w:iCs w:val="0"/>
        <w:spacing w:val="-1"/>
        <w:w w:val="100"/>
        <w:sz w:val="22"/>
        <w:szCs w:val="22"/>
        <w:lang w:val="en-US" w:eastAsia="en-US" w:bidi="ar-SA"/>
      </w:rPr>
    </w:lvl>
    <w:lvl w:ilvl="2" w:tplc="3CBEA42C">
      <w:numFmt w:val="bullet"/>
      <w:lvlText w:val="•"/>
      <w:lvlJc w:val="left"/>
      <w:pPr>
        <w:ind w:left="2312" w:hanging="720"/>
      </w:pPr>
      <w:rPr>
        <w:rFonts w:hint="default"/>
        <w:lang w:val="en-US" w:eastAsia="en-US" w:bidi="ar-SA"/>
      </w:rPr>
    </w:lvl>
    <w:lvl w:ilvl="3" w:tplc="9D26497E">
      <w:numFmt w:val="bullet"/>
      <w:lvlText w:val="•"/>
      <w:lvlJc w:val="left"/>
      <w:pPr>
        <w:ind w:left="3148" w:hanging="720"/>
      </w:pPr>
      <w:rPr>
        <w:rFonts w:hint="default"/>
        <w:lang w:val="en-US" w:eastAsia="en-US" w:bidi="ar-SA"/>
      </w:rPr>
    </w:lvl>
    <w:lvl w:ilvl="4" w:tplc="E750AE30">
      <w:numFmt w:val="bullet"/>
      <w:lvlText w:val="•"/>
      <w:lvlJc w:val="left"/>
      <w:pPr>
        <w:ind w:left="3984" w:hanging="720"/>
      </w:pPr>
      <w:rPr>
        <w:rFonts w:hint="default"/>
        <w:lang w:val="en-US" w:eastAsia="en-US" w:bidi="ar-SA"/>
      </w:rPr>
    </w:lvl>
    <w:lvl w:ilvl="5" w:tplc="D45A22B0">
      <w:numFmt w:val="bullet"/>
      <w:lvlText w:val="•"/>
      <w:lvlJc w:val="left"/>
      <w:pPr>
        <w:ind w:left="4820" w:hanging="720"/>
      </w:pPr>
      <w:rPr>
        <w:rFonts w:hint="default"/>
        <w:lang w:val="en-US" w:eastAsia="en-US" w:bidi="ar-SA"/>
      </w:rPr>
    </w:lvl>
    <w:lvl w:ilvl="6" w:tplc="317266DA">
      <w:numFmt w:val="bullet"/>
      <w:lvlText w:val="•"/>
      <w:lvlJc w:val="left"/>
      <w:pPr>
        <w:ind w:left="5656" w:hanging="720"/>
      </w:pPr>
      <w:rPr>
        <w:rFonts w:hint="default"/>
        <w:lang w:val="en-US" w:eastAsia="en-US" w:bidi="ar-SA"/>
      </w:rPr>
    </w:lvl>
    <w:lvl w:ilvl="7" w:tplc="2E0A808C">
      <w:numFmt w:val="bullet"/>
      <w:lvlText w:val="•"/>
      <w:lvlJc w:val="left"/>
      <w:pPr>
        <w:ind w:left="6492" w:hanging="720"/>
      </w:pPr>
      <w:rPr>
        <w:rFonts w:hint="default"/>
        <w:lang w:val="en-US" w:eastAsia="en-US" w:bidi="ar-SA"/>
      </w:rPr>
    </w:lvl>
    <w:lvl w:ilvl="8" w:tplc="1E60A36A">
      <w:numFmt w:val="bullet"/>
      <w:lvlText w:val="•"/>
      <w:lvlJc w:val="left"/>
      <w:pPr>
        <w:ind w:left="7328" w:hanging="720"/>
      </w:pPr>
      <w:rPr>
        <w:rFonts w:hint="default"/>
        <w:lang w:val="en-US" w:eastAsia="en-US" w:bidi="ar-SA"/>
      </w:rPr>
    </w:lvl>
  </w:abstractNum>
  <w:abstractNum w:abstractNumId="4" w15:restartNumberingAfterBreak="0">
    <w:nsid w:val="62051F18"/>
    <w:multiLevelType w:val="hybridMultilevel"/>
    <w:tmpl w:val="1304CA86"/>
    <w:lvl w:ilvl="0" w:tplc="2E5CCCD4">
      <w:start w:val="1"/>
      <w:numFmt w:val="decimal"/>
      <w:lvlText w:val="%1."/>
      <w:lvlJc w:val="left"/>
      <w:pPr>
        <w:ind w:left="648" w:hanging="720"/>
        <w:jc w:val="left"/>
      </w:pPr>
      <w:rPr>
        <w:rFonts w:ascii="Times New Roman" w:eastAsia="Times New Roman" w:hAnsi="Times New Roman" w:cs="Times New Roman" w:hint="default"/>
        <w:b w:val="0"/>
        <w:bCs w:val="0"/>
        <w:i w:val="0"/>
        <w:iCs w:val="0"/>
        <w:spacing w:val="-1"/>
        <w:w w:val="100"/>
        <w:sz w:val="22"/>
        <w:szCs w:val="22"/>
        <w:lang w:val="en-US" w:eastAsia="en-US" w:bidi="ar-SA"/>
      </w:rPr>
    </w:lvl>
    <w:lvl w:ilvl="1" w:tplc="92428008">
      <w:numFmt w:val="bullet"/>
      <w:lvlText w:val="•"/>
      <w:lvlJc w:val="left"/>
      <w:pPr>
        <w:ind w:left="1476" w:hanging="720"/>
      </w:pPr>
      <w:rPr>
        <w:rFonts w:hint="default"/>
        <w:lang w:val="en-US" w:eastAsia="en-US" w:bidi="ar-SA"/>
      </w:rPr>
    </w:lvl>
    <w:lvl w:ilvl="2" w:tplc="381CEFB8">
      <w:numFmt w:val="bullet"/>
      <w:lvlText w:val="•"/>
      <w:lvlJc w:val="left"/>
      <w:pPr>
        <w:ind w:left="2312" w:hanging="720"/>
      </w:pPr>
      <w:rPr>
        <w:rFonts w:hint="default"/>
        <w:lang w:val="en-US" w:eastAsia="en-US" w:bidi="ar-SA"/>
      </w:rPr>
    </w:lvl>
    <w:lvl w:ilvl="3" w:tplc="F9605DE0">
      <w:numFmt w:val="bullet"/>
      <w:lvlText w:val="•"/>
      <w:lvlJc w:val="left"/>
      <w:pPr>
        <w:ind w:left="3148" w:hanging="720"/>
      </w:pPr>
      <w:rPr>
        <w:rFonts w:hint="default"/>
        <w:lang w:val="en-US" w:eastAsia="en-US" w:bidi="ar-SA"/>
      </w:rPr>
    </w:lvl>
    <w:lvl w:ilvl="4" w:tplc="CB02B824">
      <w:numFmt w:val="bullet"/>
      <w:lvlText w:val="•"/>
      <w:lvlJc w:val="left"/>
      <w:pPr>
        <w:ind w:left="3984" w:hanging="720"/>
      </w:pPr>
      <w:rPr>
        <w:rFonts w:hint="default"/>
        <w:lang w:val="en-US" w:eastAsia="en-US" w:bidi="ar-SA"/>
      </w:rPr>
    </w:lvl>
    <w:lvl w:ilvl="5" w:tplc="D67A8B84">
      <w:numFmt w:val="bullet"/>
      <w:lvlText w:val="•"/>
      <w:lvlJc w:val="left"/>
      <w:pPr>
        <w:ind w:left="4820" w:hanging="720"/>
      </w:pPr>
      <w:rPr>
        <w:rFonts w:hint="default"/>
        <w:lang w:val="en-US" w:eastAsia="en-US" w:bidi="ar-SA"/>
      </w:rPr>
    </w:lvl>
    <w:lvl w:ilvl="6" w:tplc="B1744B76">
      <w:numFmt w:val="bullet"/>
      <w:lvlText w:val="•"/>
      <w:lvlJc w:val="left"/>
      <w:pPr>
        <w:ind w:left="5656" w:hanging="720"/>
      </w:pPr>
      <w:rPr>
        <w:rFonts w:hint="default"/>
        <w:lang w:val="en-US" w:eastAsia="en-US" w:bidi="ar-SA"/>
      </w:rPr>
    </w:lvl>
    <w:lvl w:ilvl="7" w:tplc="75800A82">
      <w:numFmt w:val="bullet"/>
      <w:lvlText w:val="•"/>
      <w:lvlJc w:val="left"/>
      <w:pPr>
        <w:ind w:left="6492" w:hanging="720"/>
      </w:pPr>
      <w:rPr>
        <w:rFonts w:hint="default"/>
        <w:lang w:val="en-US" w:eastAsia="en-US" w:bidi="ar-SA"/>
      </w:rPr>
    </w:lvl>
    <w:lvl w:ilvl="8" w:tplc="56D003FA">
      <w:numFmt w:val="bullet"/>
      <w:lvlText w:val="•"/>
      <w:lvlJc w:val="left"/>
      <w:pPr>
        <w:ind w:left="7328" w:hanging="720"/>
      </w:pPr>
      <w:rPr>
        <w:rFonts w:hint="default"/>
        <w:lang w:val="en-US" w:eastAsia="en-US" w:bidi="ar-SA"/>
      </w:rPr>
    </w:lvl>
  </w:abstractNum>
  <w:abstractNum w:abstractNumId="5" w15:restartNumberingAfterBreak="0">
    <w:nsid w:val="62EE7FD4"/>
    <w:multiLevelType w:val="hybridMultilevel"/>
    <w:tmpl w:val="92FAF328"/>
    <w:lvl w:ilvl="0" w:tplc="D312ED60">
      <w:start w:val="1"/>
      <w:numFmt w:val="decimal"/>
      <w:lvlText w:val="%1."/>
      <w:lvlJc w:val="left"/>
      <w:pPr>
        <w:ind w:left="648" w:hanging="720"/>
        <w:jc w:val="left"/>
      </w:pPr>
      <w:rPr>
        <w:rFonts w:ascii="Times New Roman" w:eastAsia="Times New Roman" w:hAnsi="Times New Roman" w:cs="Times New Roman" w:hint="default"/>
        <w:b w:val="0"/>
        <w:bCs w:val="0"/>
        <w:i w:val="0"/>
        <w:iCs w:val="0"/>
        <w:spacing w:val="-1"/>
        <w:w w:val="100"/>
        <w:sz w:val="22"/>
        <w:szCs w:val="22"/>
        <w:lang w:val="en-US" w:eastAsia="en-US" w:bidi="ar-SA"/>
      </w:rPr>
    </w:lvl>
    <w:lvl w:ilvl="1" w:tplc="3B50CAF0">
      <w:numFmt w:val="bullet"/>
      <w:lvlText w:val="•"/>
      <w:lvlJc w:val="left"/>
      <w:pPr>
        <w:ind w:left="1476" w:hanging="720"/>
      </w:pPr>
      <w:rPr>
        <w:rFonts w:hint="default"/>
        <w:lang w:val="en-US" w:eastAsia="en-US" w:bidi="ar-SA"/>
      </w:rPr>
    </w:lvl>
    <w:lvl w:ilvl="2" w:tplc="0628ACFC">
      <w:numFmt w:val="bullet"/>
      <w:lvlText w:val="•"/>
      <w:lvlJc w:val="left"/>
      <w:pPr>
        <w:ind w:left="2312" w:hanging="720"/>
      </w:pPr>
      <w:rPr>
        <w:rFonts w:hint="default"/>
        <w:lang w:val="en-US" w:eastAsia="en-US" w:bidi="ar-SA"/>
      </w:rPr>
    </w:lvl>
    <w:lvl w:ilvl="3" w:tplc="EC482768">
      <w:numFmt w:val="bullet"/>
      <w:lvlText w:val="•"/>
      <w:lvlJc w:val="left"/>
      <w:pPr>
        <w:ind w:left="3148" w:hanging="720"/>
      </w:pPr>
      <w:rPr>
        <w:rFonts w:hint="default"/>
        <w:lang w:val="en-US" w:eastAsia="en-US" w:bidi="ar-SA"/>
      </w:rPr>
    </w:lvl>
    <w:lvl w:ilvl="4" w:tplc="17C0A184">
      <w:numFmt w:val="bullet"/>
      <w:lvlText w:val="•"/>
      <w:lvlJc w:val="left"/>
      <w:pPr>
        <w:ind w:left="3984" w:hanging="720"/>
      </w:pPr>
      <w:rPr>
        <w:rFonts w:hint="default"/>
        <w:lang w:val="en-US" w:eastAsia="en-US" w:bidi="ar-SA"/>
      </w:rPr>
    </w:lvl>
    <w:lvl w:ilvl="5" w:tplc="AE86B9C2">
      <w:numFmt w:val="bullet"/>
      <w:lvlText w:val="•"/>
      <w:lvlJc w:val="left"/>
      <w:pPr>
        <w:ind w:left="4820" w:hanging="720"/>
      </w:pPr>
      <w:rPr>
        <w:rFonts w:hint="default"/>
        <w:lang w:val="en-US" w:eastAsia="en-US" w:bidi="ar-SA"/>
      </w:rPr>
    </w:lvl>
    <w:lvl w:ilvl="6" w:tplc="DB781C20">
      <w:numFmt w:val="bullet"/>
      <w:lvlText w:val="•"/>
      <w:lvlJc w:val="left"/>
      <w:pPr>
        <w:ind w:left="5656" w:hanging="720"/>
      </w:pPr>
      <w:rPr>
        <w:rFonts w:hint="default"/>
        <w:lang w:val="en-US" w:eastAsia="en-US" w:bidi="ar-SA"/>
      </w:rPr>
    </w:lvl>
    <w:lvl w:ilvl="7" w:tplc="7DD82C98">
      <w:numFmt w:val="bullet"/>
      <w:lvlText w:val="•"/>
      <w:lvlJc w:val="left"/>
      <w:pPr>
        <w:ind w:left="6492" w:hanging="720"/>
      </w:pPr>
      <w:rPr>
        <w:rFonts w:hint="default"/>
        <w:lang w:val="en-US" w:eastAsia="en-US" w:bidi="ar-SA"/>
      </w:rPr>
    </w:lvl>
    <w:lvl w:ilvl="8" w:tplc="1D9C5212">
      <w:numFmt w:val="bullet"/>
      <w:lvlText w:val="•"/>
      <w:lvlJc w:val="left"/>
      <w:pPr>
        <w:ind w:left="7328" w:hanging="720"/>
      </w:pPr>
      <w:rPr>
        <w:rFonts w:hint="default"/>
        <w:lang w:val="en-US" w:eastAsia="en-US" w:bidi="ar-SA"/>
      </w:rPr>
    </w:lvl>
  </w:abstractNum>
  <w:abstractNum w:abstractNumId="6" w15:restartNumberingAfterBreak="0">
    <w:nsid w:val="63B010C7"/>
    <w:multiLevelType w:val="hybridMultilevel"/>
    <w:tmpl w:val="BC2EBAC4"/>
    <w:lvl w:ilvl="0" w:tplc="A08CB7BC">
      <w:start w:val="1"/>
      <w:numFmt w:val="decimal"/>
      <w:lvlText w:val="%1."/>
      <w:lvlJc w:val="left"/>
      <w:pPr>
        <w:ind w:left="960" w:hanging="312"/>
        <w:jc w:val="left"/>
      </w:pPr>
      <w:rPr>
        <w:rFonts w:ascii="Times New Roman" w:eastAsia="Times New Roman" w:hAnsi="Times New Roman" w:cs="Times New Roman" w:hint="default"/>
        <w:b w:val="0"/>
        <w:bCs w:val="0"/>
        <w:i w:val="0"/>
        <w:iCs w:val="0"/>
        <w:spacing w:val="-1"/>
        <w:w w:val="100"/>
        <w:sz w:val="22"/>
        <w:szCs w:val="22"/>
        <w:lang w:val="en-US" w:eastAsia="en-US" w:bidi="ar-SA"/>
      </w:rPr>
    </w:lvl>
    <w:lvl w:ilvl="1" w:tplc="39CE0884">
      <w:numFmt w:val="bullet"/>
      <w:lvlText w:val="•"/>
      <w:lvlJc w:val="left"/>
      <w:pPr>
        <w:ind w:left="1318" w:hanging="312"/>
      </w:pPr>
      <w:rPr>
        <w:rFonts w:hint="default"/>
        <w:lang w:val="en-US" w:eastAsia="en-US" w:bidi="ar-SA"/>
      </w:rPr>
    </w:lvl>
    <w:lvl w:ilvl="2" w:tplc="0CFCA37A">
      <w:numFmt w:val="bullet"/>
      <w:lvlText w:val="•"/>
      <w:lvlJc w:val="left"/>
      <w:pPr>
        <w:ind w:left="1676" w:hanging="312"/>
      </w:pPr>
      <w:rPr>
        <w:rFonts w:hint="default"/>
        <w:lang w:val="en-US" w:eastAsia="en-US" w:bidi="ar-SA"/>
      </w:rPr>
    </w:lvl>
    <w:lvl w:ilvl="3" w:tplc="1D2C63A2">
      <w:numFmt w:val="bullet"/>
      <w:lvlText w:val="•"/>
      <w:lvlJc w:val="left"/>
      <w:pPr>
        <w:ind w:left="2035" w:hanging="312"/>
      </w:pPr>
      <w:rPr>
        <w:rFonts w:hint="default"/>
        <w:lang w:val="en-US" w:eastAsia="en-US" w:bidi="ar-SA"/>
      </w:rPr>
    </w:lvl>
    <w:lvl w:ilvl="4" w:tplc="BFBAC24C">
      <w:numFmt w:val="bullet"/>
      <w:lvlText w:val="•"/>
      <w:lvlJc w:val="left"/>
      <w:pPr>
        <w:ind w:left="2393" w:hanging="312"/>
      </w:pPr>
      <w:rPr>
        <w:rFonts w:hint="default"/>
        <w:lang w:val="en-US" w:eastAsia="en-US" w:bidi="ar-SA"/>
      </w:rPr>
    </w:lvl>
    <w:lvl w:ilvl="5" w:tplc="6C2AEADC">
      <w:numFmt w:val="bullet"/>
      <w:lvlText w:val="•"/>
      <w:lvlJc w:val="left"/>
      <w:pPr>
        <w:ind w:left="2752" w:hanging="312"/>
      </w:pPr>
      <w:rPr>
        <w:rFonts w:hint="default"/>
        <w:lang w:val="en-US" w:eastAsia="en-US" w:bidi="ar-SA"/>
      </w:rPr>
    </w:lvl>
    <w:lvl w:ilvl="6" w:tplc="8F8EAB88">
      <w:numFmt w:val="bullet"/>
      <w:lvlText w:val="•"/>
      <w:lvlJc w:val="left"/>
      <w:pPr>
        <w:ind w:left="3110" w:hanging="312"/>
      </w:pPr>
      <w:rPr>
        <w:rFonts w:hint="default"/>
        <w:lang w:val="en-US" w:eastAsia="en-US" w:bidi="ar-SA"/>
      </w:rPr>
    </w:lvl>
    <w:lvl w:ilvl="7" w:tplc="FEEA1638">
      <w:numFmt w:val="bullet"/>
      <w:lvlText w:val="•"/>
      <w:lvlJc w:val="left"/>
      <w:pPr>
        <w:ind w:left="3469" w:hanging="312"/>
      </w:pPr>
      <w:rPr>
        <w:rFonts w:hint="default"/>
        <w:lang w:val="en-US" w:eastAsia="en-US" w:bidi="ar-SA"/>
      </w:rPr>
    </w:lvl>
    <w:lvl w:ilvl="8" w:tplc="C8B08F5C">
      <w:numFmt w:val="bullet"/>
      <w:lvlText w:val="•"/>
      <w:lvlJc w:val="left"/>
      <w:pPr>
        <w:ind w:left="3827" w:hanging="312"/>
      </w:pPr>
      <w:rPr>
        <w:rFonts w:hint="default"/>
        <w:lang w:val="en-US" w:eastAsia="en-US" w:bidi="ar-SA"/>
      </w:rPr>
    </w:lvl>
  </w:abstractNum>
  <w:abstractNum w:abstractNumId="7" w15:restartNumberingAfterBreak="0">
    <w:nsid w:val="747D324D"/>
    <w:multiLevelType w:val="hybridMultilevel"/>
    <w:tmpl w:val="C8CA7D88"/>
    <w:lvl w:ilvl="0" w:tplc="5A04C6C4">
      <w:start w:val="3"/>
      <w:numFmt w:val="decimal"/>
      <w:lvlText w:val="%1."/>
      <w:lvlJc w:val="left"/>
      <w:pPr>
        <w:ind w:left="648" w:hanging="276"/>
        <w:jc w:val="left"/>
      </w:pPr>
      <w:rPr>
        <w:rFonts w:ascii="Times New Roman" w:eastAsia="Times New Roman" w:hAnsi="Times New Roman" w:cs="Times New Roman" w:hint="default"/>
        <w:b w:val="0"/>
        <w:bCs w:val="0"/>
        <w:i w:val="0"/>
        <w:iCs w:val="0"/>
        <w:spacing w:val="-1"/>
        <w:w w:val="100"/>
        <w:sz w:val="22"/>
        <w:szCs w:val="22"/>
        <w:lang w:val="en-US" w:eastAsia="en-US" w:bidi="ar-SA"/>
      </w:rPr>
    </w:lvl>
    <w:lvl w:ilvl="1" w:tplc="FC5265E0">
      <w:start w:val="1"/>
      <w:numFmt w:val="lowerLetter"/>
      <w:lvlText w:val="%2."/>
      <w:lvlJc w:val="left"/>
      <w:pPr>
        <w:ind w:left="648" w:hanging="720"/>
        <w:jc w:val="left"/>
      </w:pPr>
      <w:rPr>
        <w:rFonts w:ascii="Times New Roman" w:eastAsia="Times New Roman" w:hAnsi="Times New Roman" w:cs="Times New Roman" w:hint="default"/>
        <w:b w:val="0"/>
        <w:bCs w:val="0"/>
        <w:i w:val="0"/>
        <w:iCs w:val="0"/>
        <w:spacing w:val="-1"/>
        <w:w w:val="100"/>
        <w:sz w:val="22"/>
        <w:szCs w:val="22"/>
        <w:lang w:val="en-US" w:eastAsia="en-US" w:bidi="ar-SA"/>
      </w:rPr>
    </w:lvl>
    <w:lvl w:ilvl="2" w:tplc="BF222EE0">
      <w:numFmt w:val="bullet"/>
      <w:lvlText w:val="•"/>
      <w:lvlJc w:val="left"/>
      <w:pPr>
        <w:ind w:left="2312" w:hanging="720"/>
      </w:pPr>
      <w:rPr>
        <w:rFonts w:hint="default"/>
        <w:lang w:val="en-US" w:eastAsia="en-US" w:bidi="ar-SA"/>
      </w:rPr>
    </w:lvl>
    <w:lvl w:ilvl="3" w:tplc="9B602FD0">
      <w:numFmt w:val="bullet"/>
      <w:lvlText w:val="•"/>
      <w:lvlJc w:val="left"/>
      <w:pPr>
        <w:ind w:left="3148" w:hanging="720"/>
      </w:pPr>
      <w:rPr>
        <w:rFonts w:hint="default"/>
        <w:lang w:val="en-US" w:eastAsia="en-US" w:bidi="ar-SA"/>
      </w:rPr>
    </w:lvl>
    <w:lvl w:ilvl="4" w:tplc="B6D82382">
      <w:numFmt w:val="bullet"/>
      <w:lvlText w:val="•"/>
      <w:lvlJc w:val="left"/>
      <w:pPr>
        <w:ind w:left="3984" w:hanging="720"/>
      </w:pPr>
      <w:rPr>
        <w:rFonts w:hint="default"/>
        <w:lang w:val="en-US" w:eastAsia="en-US" w:bidi="ar-SA"/>
      </w:rPr>
    </w:lvl>
    <w:lvl w:ilvl="5" w:tplc="750E1A14">
      <w:numFmt w:val="bullet"/>
      <w:lvlText w:val="•"/>
      <w:lvlJc w:val="left"/>
      <w:pPr>
        <w:ind w:left="4820" w:hanging="720"/>
      </w:pPr>
      <w:rPr>
        <w:rFonts w:hint="default"/>
        <w:lang w:val="en-US" w:eastAsia="en-US" w:bidi="ar-SA"/>
      </w:rPr>
    </w:lvl>
    <w:lvl w:ilvl="6" w:tplc="F83CCEB0">
      <w:numFmt w:val="bullet"/>
      <w:lvlText w:val="•"/>
      <w:lvlJc w:val="left"/>
      <w:pPr>
        <w:ind w:left="5656" w:hanging="720"/>
      </w:pPr>
      <w:rPr>
        <w:rFonts w:hint="default"/>
        <w:lang w:val="en-US" w:eastAsia="en-US" w:bidi="ar-SA"/>
      </w:rPr>
    </w:lvl>
    <w:lvl w:ilvl="7" w:tplc="D6E82760">
      <w:numFmt w:val="bullet"/>
      <w:lvlText w:val="•"/>
      <w:lvlJc w:val="left"/>
      <w:pPr>
        <w:ind w:left="6492" w:hanging="720"/>
      </w:pPr>
      <w:rPr>
        <w:rFonts w:hint="default"/>
        <w:lang w:val="en-US" w:eastAsia="en-US" w:bidi="ar-SA"/>
      </w:rPr>
    </w:lvl>
    <w:lvl w:ilvl="8" w:tplc="D5501170">
      <w:numFmt w:val="bullet"/>
      <w:lvlText w:val="•"/>
      <w:lvlJc w:val="left"/>
      <w:pPr>
        <w:ind w:left="7328" w:hanging="720"/>
      </w:pPr>
      <w:rPr>
        <w:rFonts w:hint="default"/>
        <w:lang w:val="en-US" w:eastAsia="en-US" w:bidi="ar-SA"/>
      </w:rPr>
    </w:lvl>
  </w:abstractNum>
  <w:abstractNum w:abstractNumId="8" w15:restartNumberingAfterBreak="0">
    <w:nsid w:val="79306EF5"/>
    <w:multiLevelType w:val="hybridMultilevel"/>
    <w:tmpl w:val="775C9268"/>
    <w:lvl w:ilvl="0" w:tplc="026C2A0C">
      <w:start w:val="1"/>
      <w:numFmt w:val="decimal"/>
      <w:lvlText w:val="%1."/>
      <w:lvlJc w:val="left"/>
      <w:pPr>
        <w:ind w:left="1368" w:hanging="720"/>
        <w:jc w:val="left"/>
      </w:pPr>
      <w:rPr>
        <w:rFonts w:ascii="Times New Roman" w:eastAsia="Times New Roman" w:hAnsi="Times New Roman" w:cs="Times New Roman" w:hint="default"/>
        <w:b w:val="0"/>
        <w:bCs w:val="0"/>
        <w:i w:val="0"/>
        <w:iCs w:val="0"/>
        <w:spacing w:val="-1"/>
        <w:w w:val="100"/>
        <w:sz w:val="22"/>
        <w:szCs w:val="22"/>
        <w:lang w:val="en-US" w:eastAsia="en-US" w:bidi="ar-SA"/>
      </w:rPr>
    </w:lvl>
    <w:lvl w:ilvl="1" w:tplc="5F20B862">
      <w:numFmt w:val="bullet"/>
      <w:lvlText w:val="•"/>
      <w:lvlJc w:val="left"/>
      <w:pPr>
        <w:ind w:left="2124" w:hanging="720"/>
      </w:pPr>
      <w:rPr>
        <w:rFonts w:hint="default"/>
        <w:lang w:val="en-US" w:eastAsia="en-US" w:bidi="ar-SA"/>
      </w:rPr>
    </w:lvl>
    <w:lvl w:ilvl="2" w:tplc="21562216">
      <w:numFmt w:val="bullet"/>
      <w:lvlText w:val="•"/>
      <w:lvlJc w:val="left"/>
      <w:pPr>
        <w:ind w:left="2888" w:hanging="720"/>
      </w:pPr>
      <w:rPr>
        <w:rFonts w:hint="default"/>
        <w:lang w:val="en-US" w:eastAsia="en-US" w:bidi="ar-SA"/>
      </w:rPr>
    </w:lvl>
    <w:lvl w:ilvl="3" w:tplc="E8F6AA48">
      <w:numFmt w:val="bullet"/>
      <w:lvlText w:val="•"/>
      <w:lvlJc w:val="left"/>
      <w:pPr>
        <w:ind w:left="3652" w:hanging="720"/>
      </w:pPr>
      <w:rPr>
        <w:rFonts w:hint="default"/>
        <w:lang w:val="en-US" w:eastAsia="en-US" w:bidi="ar-SA"/>
      </w:rPr>
    </w:lvl>
    <w:lvl w:ilvl="4" w:tplc="189C71B0">
      <w:numFmt w:val="bullet"/>
      <w:lvlText w:val="•"/>
      <w:lvlJc w:val="left"/>
      <w:pPr>
        <w:ind w:left="4416" w:hanging="720"/>
      </w:pPr>
      <w:rPr>
        <w:rFonts w:hint="default"/>
        <w:lang w:val="en-US" w:eastAsia="en-US" w:bidi="ar-SA"/>
      </w:rPr>
    </w:lvl>
    <w:lvl w:ilvl="5" w:tplc="E82A4C86">
      <w:numFmt w:val="bullet"/>
      <w:lvlText w:val="•"/>
      <w:lvlJc w:val="left"/>
      <w:pPr>
        <w:ind w:left="5180" w:hanging="720"/>
      </w:pPr>
      <w:rPr>
        <w:rFonts w:hint="default"/>
        <w:lang w:val="en-US" w:eastAsia="en-US" w:bidi="ar-SA"/>
      </w:rPr>
    </w:lvl>
    <w:lvl w:ilvl="6" w:tplc="FE3A8B26">
      <w:numFmt w:val="bullet"/>
      <w:lvlText w:val="•"/>
      <w:lvlJc w:val="left"/>
      <w:pPr>
        <w:ind w:left="5944" w:hanging="720"/>
      </w:pPr>
      <w:rPr>
        <w:rFonts w:hint="default"/>
        <w:lang w:val="en-US" w:eastAsia="en-US" w:bidi="ar-SA"/>
      </w:rPr>
    </w:lvl>
    <w:lvl w:ilvl="7" w:tplc="A344E188">
      <w:numFmt w:val="bullet"/>
      <w:lvlText w:val="•"/>
      <w:lvlJc w:val="left"/>
      <w:pPr>
        <w:ind w:left="6708" w:hanging="720"/>
      </w:pPr>
      <w:rPr>
        <w:rFonts w:hint="default"/>
        <w:lang w:val="en-US" w:eastAsia="en-US" w:bidi="ar-SA"/>
      </w:rPr>
    </w:lvl>
    <w:lvl w:ilvl="8" w:tplc="CB5E7776">
      <w:numFmt w:val="bullet"/>
      <w:lvlText w:val="•"/>
      <w:lvlJc w:val="left"/>
      <w:pPr>
        <w:ind w:left="7472" w:hanging="720"/>
      </w:pPr>
      <w:rPr>
        <w:rFonts w:hint="default"/>
        <w:lang w:val="en-US" w:eastAsia="en-US" w:bidi="ar-SA"/>
      </w:rPr>
    </w:lvl>
  </w:abstractNum>
  <w:num w:numId="1" w16cid:durableId="1908152314">
    <w:abstractNumId w:val="8"/>
  </w:num>
  <w:num w:numId="2" w16cid:durableId="1812404787">
    <w:abstractNumId w:val="6"/>
  </w:num>
  <w:num w:numId="3" w16cid:durableId="819034048">
    <w:abstractNumId w:val="2"/>
  </w:num>
  <w:num w:numId="4" w16cid:durableId="1744185003">
    <w:abstractNumId w:val="4"/>
  </w:num>
  <w:num w:numId="5" w16cid:durableId="1853180463">
    <w:abstractNumId w:val="0"/>
  </w:num>
  <w:num w:numId="6" w16cid:durableId="1865437952">
    <w:abstractNumId w:val="3"/>
  </w:num>
  <w:num w:numId="7" w16cid:durableId="398288118">
    <w:abstractNumId w:val="7"/>
  </w:num>
  <w:num w:numId="8" w16cid:durableId="158617331">
    <w:abstractNumId w:val="5"/>
  </w:num>
  <w:num w:numId="9" w16cid:durableId="1833726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316E"/>
    <w:rsid w:val="00352BDE"/>
    <w:rsid w:val="003C4088"/>
    <w:rsid w:val="004853C9"/>
    <w:rsid w:val="004A31BB"/>
    <w:rsid w:val="005A316E"/>
    <w:rsid w:val="00624DE5"/>
    <w:rsid w:val="00790225"/>
    <w:rsid w:val="00835B54"/>
    <w:rsid w:val="00BF30D8"/>
    <w:rsid w:val="00C64A13"/>
  </w:rsids>
  <m:mathPr>
    <m:mathFont m:val="Cambria Math"/>
    <m:brkBin m:val="before"/>
    <m:brkBinSub m:val="--"/>
    <m:smallFrac m:val="0"/>
    <m:dispDef/>
    <m:lMargin m:val="0"/>
    <m:rMargin m:val="0"/>
    <m:defJc m:val="centerGroup"/>
    <m:wrapIndent m:val="1440"/>
    <m:intLim m:val="subSup"/>
    <m:naryLim m:val="undOvr"/>
  </m:mathPr>
  <w:themeFontLang w:val="en-US" w:bidi="mr-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DF5F5"/>
  <w15:docId w15:val="{31B3BA23-F64F-43EB-A0DD-6AF6C72AD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12"/>
      <w:ind w:left="648"/>
      <w:outlineLvl w:val="0"/>
    </w:pPr>
    <w:rPr>
      <w:sz w:val="24"/>
      <w:szCs w:val="24"/>
    </w:rPr>
  </w:style>
  <w:style w:type="paragraph" w:styleId="Heading2">
    <w:name w:val="heading 2"/>
    <w:basedOn w:val="Normal"/>
    <w:uiPriority w:val="9"/>
    <w:unhideWhenUsed/>
    <w:qFormat/>
    <w:pPr>
      <w:ind w:left="3976"/>
      <w:jc w:val="both"/>
      <w:outlineLvl w:val="1"/>
    </w:pPr>
    <w:rPr>
      <w:b/>
      <w:bCs/>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648"/>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23</Pages>
  <Words>8712</Words>
  <Characters>49665</Characters>
  <Application>Microsoft Office Word</Application>
  <DocSecurity>0</DocSecurity>
  <Lines>413</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Wallekar</dc:creator>
  <dc:description/>
  <cp:lastModifiedBy>Sagar Bhadakwad</cp:lastModifiedBy>
  <cp:revision>2</cp:revision>
  <dcterms:created xsi:type="dcterms:W3CDTF">2026-04-30T08:55:00Z</dcterms:created>
  <dcterms:modified xsi:type="dcterms:W3CDTF">2026-04-30T08:55:00Z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2026-03-02T00:00:00Z</vt:filetime>
  </property>
  <property fmtid="{D5CDD505-2E9C-101B-9397-08002B2CF9AE}" pid="4" name="Creator">
    <vt:lpwstr>WPS Writer</vt:lpwstr>
  </property>
  <property fmtid="{D5CDD505-2E9C-101B-9397-08002B2CF9AE}" pid="5" name="LastSaved">
    <vt:filetime>2026-04-30T00:00:00Z</vt:filetime>
  </property>
  <property fmtid="{D5CDD505-2E9C-101B-9397-08002B2CF9AE}" pid="6" name="Producer">
    <vt:lpwstr>macOS Version 26.2 (Build 25C56) Quartz PDFContext</vt:lpwstr>
  </property>
  <property fmtid="{D5CDD505-2E9C-101B-9397-08002B2CF9AE}" pid="7" name="SourceModified">
    <vt:lpwstr>D:20260302195905+00'00'</vt:lpwstr>
  </property>
</Properties>
</file>