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r w:rsidRPr="00EE2E19">
        <w:rPr>
          <w:rFonts w:ascii="Bookman Old Style" w:eastAsia="Bookman Old Style" w:hAnsi="Bookman Old Style" w:cs="Bookman Old Style"/>
          <w:sz w:val="22"/>
          <w:szCs w:val="22"/>
        </w:rPr>
        <w:t xml:space="preserve">Village </w:t>
      </w:r>
      <w:r w:rsidRPr="00EE2E19">
        <w:rPr>
          <w:rFonts w:ascii="Bookman Old Style" w:eastAsia="Bookman Old Style" w:hAnsi="Bookman Old Style" w:cs="Bookman Old Style"/>
          <w:sz w:val="22"/>
          <w:szCs w:val="22"/>
        </w:rPr>
        <w:tab/>
      </w:r>
      <w:r w:rsidRPr="00EE2E19">
        <w:rPr>
          <w:rFonts w:ascii="Bookman Old Style" w:eastAsia="Bookman Old Style" w:hAnsi="Bookman Old Style" w:cs="Bookman Old Style"/>
          <w:sz w:val="22"/>
          <w:szCs w:val="22"/>
        </w:rPr>
        <w:tab/>
        <w:t>:</w:t>
      </w:r>
      <w:r>
        <w:rPr>
          <w:rFonts w:ascii="Bookman Old Style" w:eastAsia="Bookman Old Style" w:hAnsi="Bookman Old Style" w:cs="Bookman Old Style"/>
          <w:sz w:val="22"/>
          <w:szCs w:val="22"/>
        </w:rPr>
        <w:t xml:space="preserve"> </w:t>
      </w:r>
      <w:proofErr w:type="spellStart"/>
      <w:r w:rsidRPr="00EE2E19">
        <w:rPr>
          <w:rFonts w:ascii="Bookman Old Style" w:eastAsia="Bookman Old Style" w:hAnsi="Bookman Old Style" w:cs="Bookman Old Style"/>
          <w:sz w:val="22"/>
          <w:szCs w:val="22"/>
        </w:rPr>
        <w:t>Bhadwad</w:t>
      </w:r>
      <w:proofErr w:type="spellEnd"/>
    </w:p>
    <w:p w:rsidR="00095CB3" w:rsidRPr="00EE2E19" w:rsidRDefault="00095CB3" w:rsidP="00095CB3">
      <w:pPr>
        <w:pStyle w:val="Normal1"/>
        <w:spacing w:line="276" w:lineRule="auto"/>
        <w:ind w:firstLine="2552"/>
        <w:rPr>
          <w:rFonts w:ascii="Bookman Old Style" w:eastAsia="Bookman Old Style" w:hAnsi="Bookman Old Style" w:cs="Bookman Old Style"/>
          <w:sz w:val="22"/>
          <w:szCs w:val="22"/>
        </w:rPr>
      </w:pPr>
      <w:r>
        <w:rPr>
          <w:rFonts w:ascii="Bookman Old Style" w:eastAsia="Bookman Old Style" w:hAnsi="Bookman Old Style" w:cs="Bookman Old Style"/>
          <w:sz w:val="22"/>
          <w:szCs w:val="22"/>
        </w:rPr>
        <w:t>Apartment Area</w:t>
      </w:r>
      <w:r>
        <w:rPr>
          <w:rFonts w:ascii="Bookman Old Style" w:eastAsia="Bookman Old Style" w:hAnsi="Bookman Old Style" w:cs="Bookman Old Style"/>
          <w:sz w:val="22"/>
          <w:szCs w:val="22"/>
        </w:rPr>
        <w:tab/>
      </w:r>
      <w:r w:rsidRPr="00EE2E19">
        <w:rPr>
          <w:rFonts w:ascii="Bookman Old Style" w:eastAsia="Bookman Old Style" w:hAnsi="Bookman Old Style" w:cs="Bookman Old Style"/>
          <w:sz w:val="22"/>
          <w:szCs w:val="22"/>
        </w:rPr>
        <w:t>:</w:t>
      </w:r>
      <w:r>
        <w:rPr>
          <w:rFonts w:ascii="Bookman Old Style" w:eastAsia="Bookman Old Style" w:hAnsi="Bookman Old Style" w:cs="Bookman Old Style"/>
          <w:sz w:val="22"/>
          <w:szCs w:val="22"/>
        </w:rPr>
        <w:t xml:space="preserve">  28.00</w:t>
      </w:r>
      <w:r w:rsidRPr="00EE2E19">
        <w:rPr>
          <w:rFonts w:ascii="Bookman Old Style" w:eastAsia="Bookman Old Style" w:hAnsi="Bookman Old Style" w:cs="Bookman Old Style"/>
          <w:sz w:val="22"/>
          <w:szCs w:val="22"/>
        </w:rPr>
        <w:t xml:space="preserve"> Sq. Meters (Carpet)</w:t>
      </w: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r w:rsidRPr="00EE2E19">
        <w:rPr>
          <w:rFonts w:ascii="Bookman Old Style" w:eastAsia="Bookman Old Style" w:hAnsi="Bookman Old Style" w:cs="Bookman Old Style"/>
          <w:sz w:val="22"/>
          <w:szCs w:val="22"/>
        </w:rPr>
        <w:t xml:space="preserve">Actual Value </w:t>
      </w:r>
      <w:r w:rsidRPr="00EE2E19">
        <w:rPr>
          <w:rFonts w:ascii="Bookman Old Style" w:eastAsia="Bookman Old Style" w:hAnsi="Bookman Old Style" w:cs="Bookman Old Style"/>
          <w:sz w:val="22"/>
          <w:szCs w:val="22"/>
        </w:rPr>
        <w:tab/>
        <w:t xml:space="preserve">:   </w:t>
      </w:r>
      <w:proofErr w:type="spellStart"/>
      <w:r w:rsidRPr="00EE2E19">
        <w:rPr>
          <w:rFonts w:ascii="Bookman Old Style" w:eastAsia="Bookman Old Style" w:hAnsi="Bookman Old Style" w:cs="Bookman Old Style"/>
          <w:sz w:val="22"/>
          <w:szCs w:val="22"/>
        </w:rPr>
        <w:t>Rs</w:t>
      </w:r>
      <w:proofErr w:type="spellEnd"/>
      <w:r w:rsidRPr="00EE2E19">
        <w:rPr>
          <w:rFonts w:ascii="Bookman Old Style" w:eastAsia="Bookman Old Style" w:hAnsi="Bookman Old Style" w:cs="Bookman Old Style"/>
          <w:sz w:val="22"/>
          <w:szCs w:val="22"/>
        </w:rPr>
        <w:t xml:space="preserve">. </w:t>
      </w:r>
      <w:r w:rsidR="00E17099">
        <w:rPr>
          <w:rFonts w:ascii="Bookman Old Style" w:eastAsia="Bookman Old Style" w:hAnsi="Bookman Old Style" w:cs="Bookman Old Style"/>
          <w:sz w:val="22"/>
          <w:szCs w:val="22"/>
        </w:rPr>
        <w:t>17</w:t>
      </w:r>
      <w:proofErr w:type="gramStart"/>
      <w:r w:rsidR="00E17099">
        <w:rPr>
          <w:rFonts w:ascii="Bookman Old Style" w:eastAsia="Bookman Old Style" w:hAnsi="Bookman Old Style" w:cs="Bookman Old Style"/>
          <w:sz w:val="22"/>
          <w:szCs w:val="22"/>
        </w:rPr>
        <w:t>,98,200</w:t>
      </w:r>
      <w:proofErr w:type="gramEnd"/>
      <w:r w:rsidRPr="00EE2E19">
        <w:rPr>
          <w:rFonts w:ascii="Bookman Old Style" w:eastAsia="Bookman Old Style" w:hAnsi="Bookman Old Style" w:cs="Bookman Old Style"/>
          <w:sz w:val="22"/>
          <w:szCs w:val="22"/>
        </w:rPr>
        <w:t>/-</w:t>
      </w:r>
    </w:p>
    <w:p w:rsidR="00095CB3" w:rsidRPr="00EE2E19" w:rsidRDefault="00095CB3" w:rsidP="00095CB3">
      <w:pPr>
        <w:pStyle w:val="Normal1"/>
        <w:spacing w:line="276" w:lineRule="auto"/>
        <w:ind w:firstLine="2552"/>
        <w:jc w:val="both"/>
        <w:rPr>
          <w:rFonts w:ascii="Bookman Old Style" w:eastAsia="Bookman Old Style" w:hAnsi="Bookman Old Style" w:cs="Bookman Old Style"/>
          <w:sz w:val="22"/>
          <w:szCs w:val="22"/>
        </w:rPr>
      </w:pPr>
    </w:p>
    <w:p w:rsidR="00095CB3" w:rsidRPr="00EE2E19" w:rsidRDefault="00095CB3" w:rsidP="00095CB3">
      <w:pPr>
        <w:pStyle w:val="Normal1"/>
        <w:spacing w:line="276" w:lineRule="auto"/>
        <w:jc w:val="both"/>
        <w:rPr>
          <w:rFonts w:ascii="Bookman Old Style" w:eastAsia="Bookman Old Style" w:hAnsi="Bookman Old Style" w:cs="Bookman Old Style"/>
          <w:sz w:val="22"/>
          <w:szCs w:val="22"/>
        </w:rPr>
      </w:pPr>
    </w:p>
    <w:p w:rsidR="00095CB3" w:rsidRDefault="00095CB3" w:rsidP="00095CB3">
      <w:pPr>
        <w:pStyle w:val="Heading6"/>
        <w:spacing w:before="0" w:line="276" w:lineRule="auto"/>
        <w:jc w:val="center"/>
        <w:rPr>
          <w:rFonts w:ascii="Bookman Old Style" w:eastAsia="Bookman Old Style" w:hAnsi="Bookman Old Style" w:cs="Bookman Old Style"/>
          <w:b/>
          <w:color w:val="000000"/>
          <w:sz w:val="22"/>
          <w:szCs w:val="22"/>
        </w:rPr>
      </w:pPr>
      <w:r w:rsidRPr="00EE2E19">
        <w:rPr>
          <w:rFonts w:ascii="Bookman Old Style" w:eastAsia="Bookman Old Style" w:hAnsi="Bookman Old Style" w:cs="Bookman Old Style"/>
          <w:b/>
          <w:color w:val="000000"/>
          <w:sz w:val="22"/>
          <w:szCs w:val="22"/>
        </w:rPr>
        <w:t>AGREEMENT FOR SALE</w:t>
      </w:r>
    </w:p>
    <w:p w:rsidR="00095CB3" w:rsidRPr="00695740" w:rsidRDefault="00095CB3" w:rsidP="00095CB3">
      <w:pPr>
        <w:pStyle w:val="Normal1"/>
      </w:pPr>
    </w:p>
    <w:p w:rsidR="00095CB3" w:rsidRPr="00EE2E19" w:rsidRDefault="00095CB3" w:rsidP="00095CB3">
      <w:pPr>
        <w:pStyle w:val="Normal1"/>
        <w:spacing w:line="276" w:lineRule="auto"/>
        <w:jc w:val="both"/>
        <w:rPr>
          <w:rFonts w:ascii="Bookman Old Style" w:eastAsia="Bookman Old Style" w:hAnsi="Bookman Old Style" w:cs="Bookman Old Style"/>
          <w:b/>
          <w:sz w:val="22"/>
          <w:szCs w:val="22"/>
        </w:rPr>
      </w:pPr>
      <w:r w:rsidRPr="00EE2E19">
        <w:rPr>
          <w:rFonts w:ascii="Bookman Old Style" w:eastAsia="Bookman Old Style" w:hAnsi="Bookman Old Style" w:cs="Bookman Old Style"/>
          <w:sz w:val="22"/>
          <w:szCs w:val="22"/>
        </w:rPr>
        <w:t xml:space="preserve">This Agreement made at </w:t>
      </w:r>
      <w:proofErr w:type="spellStart"/>
      <w:r w:rsidRPr="00EE2E19">
        <w:rPr>
          <w:rFonts w:ascii="Bookman Old Style" w:eastAsia="Bookman Old Style" w:hAnsi="Bookman Old Style" w:cs="Bookman Old Style"/>
          <w:b/>
          <w:sz w:val="22"/>
          <w:szCs w:val="22"/>
        </w:rPr>
        <w:t>Bhiwandi</w:t>
      </w:r>
      <w:proofErr w:type="spellEnd"/>
      <w:r w:rsidRPr="00EE2E19">
        <w:rPr>
          <w:rFonts w:ascii="Bookman Old Style" w:eastAsia="Bookman Old Style" w:hAnsi="Bookman Old Style" w:cs="Bookman Old Style"/>
          <w:sz w:val="22"/>
          <w:szCs w:val="22"/>
        </w:rPr>
        <w:t xml:space="preserve"> on this </w:t>
      </w:r>
      <w:r>
        <w:rPr>
          <w:rFonts w:ascii="Bookman Old Style" w:eastAsia="Bookman Old Style" w:hAnsi="Bookman Old Style" w:cs="Bookman Old Style"/>
          <w:sz w:val="22"/>
          <w:szCs w:val="22"/>
        </w:rPr>
        <w:t>___</w:t>
      </w:r>
      <w:proofErr w:type="spellStart"/>
      <w:r>
        <w:rPr>
          <w:rFonts w:ascii="Bookman Old Style" w:eastAsia="Bookman Old Style" w:hAnsi="Bookman Old Style" w:cs="Bookman Old Style"/>
          <w:sz w:val="22"/>
          <w:szCs w:val="22"/>
        </w:rPr>
        <w:t>th</w:t>
      </w:r>
      <w:proofErr w:type="spellEnd"/>
      <w:r>
        <w:rPr>
          <w:rFonts w:ascii="Bookman Old Style" w:eastAsia="Bookman Old Style" w:hAnsi="Bookman Old Style" w:cs="Bookman Old Style"/>
          <w:sz w:val="22"/>
          <w:szCs w:val="22"/>
        </w:rPr>
        <w:t xml:space="preserve"> </w:t>
      </w:r>
      <w:r w:rsidRPr="00EE2E19">
        <w:rPr>
          <w:rFonts w:ascii="Bookman Old Style" w:eastAsia="Bookman Old Style" w:hAnsi="Bookman Old Style" w:cs="Bookman Old Style"/>
          <w:sz w:val="22"/>
          <w:szCs w:val="22"/>
        </w:rPr>
        <w:t xml:space="preserve">day of </w:t>
      </w:r>
      <w:r w:rsidR="00E17099">
        <w:rPr>
          <w:rFonts w:ascii="Bookman Old Style" w:eastAsia="Bookman Old Style" w:hAnsi="Bookman Old Style" w:cs="Bookman Old Style"/>
          <w:b/>
          <w:sz w:val="22"/>
          <w:szCs w:val="22"/>
        </w:rPr>
        <w:t xml:space="preserve">             , 2026</w:t>
      </w:r>
      <w:r w:rsidRPr="00EE2E19">
        <w:rPr>
          <w:rFonts w:ascii="Bookman Old Style" w:eastAsia="Bookman Old Style" w:hAnsi="Bookman Old Style" w:cs="Bookman Old Style"/>
          <w:b/>
          <w:sz w:val="22"/>
          <w:szCs w:val="22"/>
        </w:rPr>
        <w:t>.</w:t>
      </w:r>
    </w:p>
    <w:p w:rsidR="00095CB3" w:rsidRPr="00EE2E19"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Pr="00EE2E19"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Pr="00EE2E19"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Pr="00EE2E19"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Pr="00EE2E19"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Pr="00EE2E19"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Pr="00EE2E19"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Pr="00EE2E19"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Pr="00EE2E19"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Pr="00EE2E19" w:rsidRDefault="00095CB3" w:rsidP="00095CB3">
      <w:pPr>
        <w:pStyle w:val="Normal1"/>
        <w:spacing w:line="276" w:lineRule="auto"/>
        <w:jc w:val="center"/>
        <w:rPr>
          <w:rFonts w:ascii="Bookman Old Style" w:eastAsia="Bookman Old Style" w:hAnsi="Bookman Old Style" w:cs="Bookman Old Style"/>
          <w:b/>
          <w:sz w:val="22"/>
          <w:szCs w:val="22"/>
        </w:rPr>
      </w:pPr>
      <w:r w:rsidRPr="00EE2E19">
        <w:rPr>
          <w:rFonts w:ascii="Bookman Old Style" w:eastAsia="Bookman Old Style" w:hAnsi="Bookman Old Style" w:cs="Bookman Old Style"/>
          <w:b/>
          <w:sz w:val="22"/>
          <w:szCs w:val="22"/>
        </w:rPr>
        <w:lastRenderedPageBreak/>
        <w:t xml:space="preserve">B E T W E </w:t>
      </w:r>
      <w:proofErr w:type="spellStart"/>
      <w:r w:rsidRPr="00EE2E19">
        <w:rPr>
          <w:rFonts w:ascii="Bookman Old Style" w:eastAsia="Bookman Old Style" w:hAnsi="Bookman Old Style" w:cs="Bookman Old Style"/>
          <w:b/>
          <w:sz w:val="22"/>
          <w:szCs w:val="22"/>
        </w:rPr>
        <w:t>E</w:t>
      </w:r>
      <w:proofErr w:type="spellEnd"/>
      <w:r w:rsidRPr="00EE2E19">
        <w:rPr>
          <w:rFonts w:ascii="Bookman Old Style" w:eastAsia="Bookman Old Style" w:hAnsi="Bookman Old Style" w:cs="Bookman Old Style"/>
          <w:b/>
          <w:sz w:val="22"/>
          <w:szCs w:val="22"/>
        </w:rPr>
        <w:t xml:space="preserve"> N</w:t>
      </w:r>
    </w:p>
    <w:p w:rsidR="00095CB3" w:rsidRPr="00EE2E19"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EE2E19" w:rsidRDefault="00095CB3" w:rsidP="00095CB3">
      <w:pPr>
        <w:pStyle w:val="Normal1"/>
        <w:spacing w:line="276" w:lineRule="auto"/>
        <w:jc w:val="both"/>
        <w:rPr>
          <w:rFonts w:ascii="Bookman Old Style" w:eastAsia="Bookman Old Style" w:hAnsi="Bookman Old Style" w:cs="Bookman Old Style"/>
          <w:b/>
          <w:sz w:val="22"/>
          <w:szCs w:val="22"/>
        </w:rPr>
      </w:pPr>
      <w:r w:rsidRPr="00EE2E19">
        <w:rPr>
          <w:rFonts w:ascii="Bookman Old Style" w:eastAsia="Bookman Old Style" w:hAnsi="Bookman Old Style" w:cs="Bookman Old Style"/>
          <w:b/>
          <w:sz w:val="22"/>
          <w:szCs w:val="22"/>
        </w:rPr>
        <w:t xml:space="preserve">M/s. SKYBOUND HEIGHTS INDIA PRIVATE LIMITED, </w:t>
      </w:r>
      <w:r>
        <w:rPr>
          <w:rFonts w:ascii="Bookman Old Style" w:eastAsia="Bookman Old Style" w:hAnsi="Bookman Old Style" w:cs="Bookman Old Style"/>
          <w:sz w:val="22"/>
          <w:szCs w:val="22"/>
        </w:rPr>
        <w:t>Private Limited Company</w:t>
      </w:r>
      <w:r w:rsidRPr="000D6263">
        <w:rPr>
          <w:rFonts w:ascii="Bookman Old Style" w:eastAsia="Bookman Old Style" w:hAnsi="Bookman Old Style" w:cs="Bookman Old Style"/>
          <w:sz w:val="22"/>
          <w:szCs w:val="22"/>
        </w:rPr>
        <w:t xml:space="preserve">, constituted under </w:t>
      </w:r>
      <w:r>
        <w:rPr>
          <w:rFonts w:ascii="Bookman Old Style" w:eastAsia="Bookman Old Style" w:hAnsi="Bookman Old Style" w:cs="Bookman Old Style"/>
          <w:sz w:val="22"/>
          <w:szCs w:val="22"/>
        </w:rPr>
        <w:t xml:space="preserve">Companies </w:t>
      </w:r>
      <w:r w:rsidRPr="000D6263">
        <w:rPr>
          <w:rFonts w:ascii="Bookman Old Style" w:eastAsia="Bookman Old Style" w:hAnsi="Bookman Old Style" w:cs="Bookman Old Style"/>
          <w:sz w:val="22"/>
          <w:szCs w:val="22"/>
        </w:rPr>
        <w:t xml:space="preserve">Act, </w:t>
      </w:r>
      <w:r>
        <w:rPr>
          <w:rFonts w:ascii="Bookman Old Style" w:eastAsia="Bookman Old Style" w:hAnsi="Bookman Old Style" w:cs="Bookman Old Style"/>
          <w:sz w:val="22"/>
          <w:szCs w:val="22"/>
        </w:rPr>
        <w:t>1956</w:t>
      </w:r>
      <w:r w:rsidRPr="00EE2E19">
        <w:rPr>
          <w:rFonts w:ascii="Bookman Old Style" w:eastAsia="Bookman Old Style" w:hAnsi="Bookman Old Style" w:cs="Bookman Old Style"/>
          <w:sz w:val="22"/>
          <w:szCs w:val="22"/>
        </w:rPr>
        <w:t xml:space="preserve">, having its Office at Bungalow No. 147, Green Park Society, </w:t>
      </w:r>
      <w:proofErr w:type="spellStart"/>
      <w:r w:rsidRPr="00EE2E19">
        <w:rPr>
          <w:rFonts w:ascii="Bookman Old Style" w:eastAsia="Bookman Old Style" w:hAnsi="Bookman Old Style" w:cs="Bookman Old Style"/>
          <w:sz w:val="22"/>
          <w:szCs w:val="22"/>
        </w:rPr>
        <w:t>Nilje</w:t>
      </w:r>
      <w:proofErr w:type="spellEnd"/>
      <w:r w:rsidRPr="00EE2E19">
        <w:rPr>
          <w:rFonts w:ascii="Bookman Old Style" w:eastAsia="Bookman Old Style" w:hAnsi="Bookman Old Style" w:cs="Bookman Old Style"/>
          <w:sz w:val="22"/>
          <w:szCs w:val="22"/>
        </w:rPr>
        <w:t xml:space="preserve"> Station Road, </w:t>
      </w:r>
      <w:proofErr w:type="spellStart"/>
      <w:r w:rsidRPr="00EE2E19">
        <w:rPr>
          <w:rFonts w:ascii="Bookman Old Style" w:eastAsia="Bookman Old Style" w:hAnsi="Bookman Old Style" w:cs="Bookman Old Style"/>
          <w:sz w:val="22"/>
          <w:szCs w:val="22"/>
        </w:rPr>
        <w:t>Lodha</w:t>
      </w:r>
      <w:proofErr w:type="spellEnd"/>
      <w:r w:rsidRPr="00EE2E19">
        <w:rPr>
          <w:rFonts w:ascii="Bookman Old Style" w:eastAsia="Bookman Old Style" w:hAnsi="Bookman Old Style" w:cs="Bookman Old Style"/>
          <w:sz w:val="22"/>
          <w:szCs w:val="22"/>
        </w:rPr>
        <w:t xml:space="preserve"> Heaven, </w:t>
      </w:r>
      <w:proofErr w:type="spellStart"/>
      <w:r w:rsidRPr="00EE2E19">
        <w:rPr>
          <w:rFonts w:ascii="Bookman Old Style" w:eastAsia="Bookman Old Style" w:hAnsi="Bookman Old Style" w:cs="Bookman Old Style"/>
          <w:sz w:val="22"/>
          <w:szCs w:val="22"/>
        </w:rPr>
        <w:t>Nilje</w:t>
      </w:r>
      <w:proofErr w:type="spellEnd"/>
      <w:r w:rsidRPr="00EE2E19">
        <w:rPr>
          <w:rFonts w:ascii="Bookman Old Style" w:eastAsia="Bookman Old Style" w:hAnsi="Bookman Old Style" w:cs="Bookman Old Style"/>
          <w:sz w:val="22"/>
          <w:szCs w:val="22"/>
        </w:rPr>
        <w:t xml:space="preserve">, </w:t>
      </w:r>
      <w:proofErr w:type="spellStart"/>
      <w:r w:rsidRPr="00EE2E19">
        <w:rPr>
          <w:rFonts w:ascii="Bookman Old Style" w:eastAsia="Bookman Old Style" w:hAnsi="Bookman Old Style" w:cs="Bookman Old Style"/>
          <w:sz w:val="22"/>
          <w:szCs w:val="22"/>
        </w:rPr>
        <w:t>Dombivli</w:t>
      </w:r>
      <w:proofErr w:type="spellEnd"/>
      <w:r w:rsidRPr="00EE2E19">
        <w:rPr>
          <w:rFonts w:ascii="Bookman Old Style" w:eastAsia="Bookman Old Style" w:hAnsi="Bookman Old Style" w:cs="Bookman Old Style"/>
          <w:sz w:val="22"/>
          <w:szCs w:val="22"/>
        </w:rPr>
        <w:t xml:space="preserve"> (East), Dist. Thane 421 204, (PAN No. ABACS7429M); hereinafter called and referred to as </w:t>
      </w:r>
      <w:r w:rsidRPr="00EE2E19">
        <w:rPr>
          <w:rFonts w:ascii="Bookman Old Style" w:eastAsia="Bookman Old Style" w:hAnsi="Bookman Old Style" w:cs="Bookman Old Style"/>
          <w:b/>
          <w:sz w:val="22"/>
          <w:szCs w:val="22"/>
        </w:rPr>
        <w:t>“PROMOTER/ BUILDER”</w:t>
      </w:r>
      <w:r w:rsidRPr="00EE2E19">
        <w:rPr>
          <w:rFonts w:ascii="Bookman Old Style" w:eastAsia="Bookman Old Style" w:hAnsi="Bookman Old Style" w:cs="Bookman Old Style"/>
          <w:sz w:val="22"/>
          <w:szCs w:val="22"/>
        </w:rPr>
        <w:t xml:space="preserve"> (which expression shall unless it be repugnant to the context or meaning thereof mean and include the </w:t>
      </w:r>
      <w:r>
        <w:rPr>
          <w:rFonts w:ascii="Bookman Old Style" w:eastAsia="Bookman Old Style" w:hAnsi="Bookman Old Style" w:cs="Bookman Old Style"/>
          <w:sz w:val="22"/>
          <w:szCs w:val="22"/>
        </w:rPr>
        <w:t xml:space="preserve">directors </w:t>
      </w:r>
      <w:r w:rsidRPr="00EE2E19">
        <w:rPr>
          <w:rFonts w:ascii="Bookman Old Style" w:eastAsia="Bookman Old Style" w:hAnsi="Bookman Old Style" w:cs="Bookman Old Style"/>
          <w:sz w:val="22"/>
          <w:szCs w:val="22"/>
        </w:rPr>
        <w:t xml:space="preserve">constituting the said </w:t>
      </w:r>
      <w:r>
        <w:rPr>
          <w:rFonts w:ascii="Bookman Old Style" w:eastAsia="Bookman Old Style" w:hAnsi="Bookman Old Style" w:cs="Bookman Old Style"/>
          <w:sz w:val="22"/>
          <w:szCs w:val="22"/>
        </w:rPr>
        <w:t xml:space="preserve">company </w:t>
      </w:r>
      <w:r w:rsidRPr="00EE2E19">
        <w:rPr>
          <w:rFonts w:ascii="Bookman Old Style" w:eastAsia="Bookman Old Style" w:hAnsi="Bookman Old Style" w:cs="Bookman Old Style"/>
          <w:sz w:val="22"/>
          <w:szCs w:val="22"/>
        </w:rPr>
        <w:t xml:space="preserve">for the time being, the survivors of them / their / his / her heirs, executors, administrators and assigns) being the Party of the </w:t>
      </w:r>
      <w:r w:rsidRPr="00EE2E19">
        <w:rPr>
          <w:rFonts w:ascii="Bookman Old Style" w:eastAsia="Bookman Old Style" w:hAnsi="Bookman Old Style" w:cs="Bookman Old Style"/>
          <w:b/>
          <w:sz w:val="22"/>
          <w:szCs w:val="22"/>
        </w:rPr>
        <w:t>FIRST PART.</w:t>
      </w:r>
    </w:p>
    <w:p w:rsidR="00095CB3" w:rsidRPr="00EE2E19"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Pr="00285C08" w:rsidRDefault="00095CB3" w:rsidP="00095CB3">
      <w:pPr>
        <w:pStyle w:val="Normal1"/>
        <w:spacing w:line="276" w:lineRule="auto"/>
        <w:jc w:val="center"/>
        <w:rPr>
          <w:rFonts w:ascii="Bookman Old Style" w:eastAsia="Bookman Old Style" w:hAnsi="Bookman Old Style" w:cs="Bookman Old Style"/>
          <w:b/>
          <w:sz w:val="22"/>
          <w:szCs w:val="22"/>
        </w:rPr>
      </w:pPr>
      <w:r w:rsidRPr="00285C08">
        <w:rPr>
          <w:rFonts w:ascii="Bookman Old Style" w:eastAsia="Bookman Old Style" w:hAnsi="Bookman Old Style" w:cs="Bookman Old Style"/>
          <w:b/>
          <w:sz w:val="22"/>
          <w:szCs w:val="22"/>
        </w:rPr>
        <w:t>AND</w:t>
      </w:r>
    </w:p>
    <w:p w:rsidR="00095CB3" w:rsidRPr="00285C08"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Pr="00EE2E19" w:rsidRDefault="00095CB3" w:rsidP="00095CB3">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 xml:space="preserve">1) </w:t>
      </w:r>
      <w:r w:rsidR="00E17099">
        <w:rPr>
          <w:rFonts w:ascii="Bookman Old Style" w:eastAsia="Bookman Old Style" w:hAnsi="Bookman Old Style" w:cs="Bookman Old Style"/>
          <w:b/>
          <w:color w:val="000000"/>
          <w:sz w:val="22"/>
          <w:szCs w:val="22"/>
        </w:rPr>
        <w:t xml:space="preserve">MR. </w:t>
      </w:r>
      <w:r w:rsidR="00E17099" w:rsidRPr="00E17099">
        <w:rPr>
          <w:rFonts w:ascii="Bookman Old Style" w:eastAsia="Bookman Old Style" w:hAnsi="Bookman Old Style" w:cs="Bookman Old Style"/>
          <w:b/>
          <w:color w:val="000000"/>
          <w:sz w:val="22"/>
          <w:szCs w:val="22"/>
        </w:rPr>
        <w:t>GAUTAM BECHARAM MALIK</w:t>
      </w:r>
      <w:r w:rsidRPr="00AD70C2">
        <w:rPr>
          <w:rFonts w:ascii="Bookman Old Style" w:eastAsia="Bookman Old Style" w:hAnsi="Bookman Old Style" w:cs="Bookman Old Style"/>
          <w:bCs/>
          <w:color w:val="000000"/>
          <w:sz w:val="22"/>
          <w:szCs w:val="22"/>
        </w:rPr>
        <w:t>,</w:t>
      </w:r>
      <w:r>
        <w:rPr>
          <w:rFonts w:ascii="Bookman Old Style" w:eastAsia="Bookman Old Style" w:hAnsi="Bookman Old Style" w:cs="Bookman Old Style"/>
          <w:bCs/>
          <w:color w:val="000000"/>
          <w:sz w:val="22"/>
          <w:szCs w:val="22"/>
        </w:rPr>
        <w:t xml:space="preserve"> </w:t>
      </w:r>
      <w:r w:rsidRPr="00285C08">
        <w:rPr>
          <w:rFonts w:ascii="Bookman Old Style" w:eastAsia="Bookman Old Style" w:hAnsi="Bookman Old Style" w:cs="Bookman Old Style"/>
          <w:color w:val="000000"/>
          <w:sz w:val="22"/>
          <w:szCs w:val="22"/>
        </w:rPr>
        <w:t xml:space="preserve">Aged about </w:t>
      </w:r>
      <w:r w:rsidR="00E17099">
        <w:rPr>
          <w:rFonts w:ascii="Bookman Old Style" w:eastAsia="Bookman Old Style" w:hAnsi="Bookman Old Style" w:cs="Bookman Old Style"/>
          <w:color w:val="000000"/>
          <w:sz w:val="22"/>
          <w:szCs w:val="22"/>
        </w:rPr>
        <w:t>54</w:t>
      </w:r>
      <w:r>
        <w:rPr>
          <w:rFonts w:ascii="Bookman Old Style" w:eastAsia="Bookman Old Style" w:hAnsi="Bookman Old Style" w:cs="Bookman Old Style"/>
          <w:color w:val="000000"/>
          <w:sz w:val="22"/>
          <w:szCs w:val="22"/>
        </w:rPr>
        <w:t xml:space="preserve"> </w:t>
      </w:r>
      <w:r w:rsidRPr="00285C08">
        <w:rPr>
          <w:rFonts w:ascii="Bookman Old Style" w:eastAsia="Bookman Old Style" w:hAnsi="Bookman Old Style" w:cs="Bookman Old Style"/>
          <w:color w:val="000000"/>
          <w:sz w:val="22"/>
          <w:szCs w:val="22"/>
        </w:rPr>
        <w:t xml:space="preserve">years, Occupation: </w:t>
      </w:r>
      <w:r>
        <w:rPr>
          <w:rFonts w:ascii="Bookman Old Style" w:eastAsia="Bookman Old Style" w:hAnsi="Bookman Old Style" w:cs="Bookman Old Style"/>
          <w:color w:val="000000"/>
          <w:sz w:val="22"/>
          <w:szCs w:val="22"/>
        </w:rPr>
        <w:t>Service</w:t>
      </w:r>
      <w:r w:rsidRPr="00285C08">
        <w:rPr>
          <w:rFonts w:ascii="Bookman Old Style" w:eastAsia="Bookman Old Style" w:hAnsi="Bookman Old Style" w:cs="Bookman Old Style"/>
          <w:color w:val="000000"/>
          <w:sz w:val="22"/>
          <w:szCs w:val="22"/>
        </w:rPr>
        <w:t>, (PAN No.</w:t>
      </w:r>
      <w:r w:rsidR="00E17099">
        <w:rPr>
          <w:rFonts w:ascii="Bookman Old Style" w:eastAsia="Bookman Old Style" w:hAnsi="Bookman Old Style" w:cs="Bookman Old Style"/>
          <w:color w:val="000000"/>
          <w:sz w:val="22"/>
          <w:szCs w:val="22"/>
        </w:rPr>
        <w:t>AMOPM0722F</w:t>
      </w:r>
      <w:r w:rsidRPr="00285C08">
        <w:rPr>
          <w:rFonts w:ascii="Bookman Old Style" w:eastAsia="Bookman Old Style" w:hAnsi="Bookman Old Style" w:cs="Bookman Old Style"/>
          <w:color w:val="000000"/>
          <w:sz w:val="22"/>
          <w:szCs w:val="22"/>
        </w:rPr>
        <w:t>), (UID No.</w:t>
      </w:r>
      <w:r w:rsidR="00E17099">
        <w:rPr>
          <w:rFonts w:ascii="Bookman Old Style" w:eastAsia="Bookman Old Style" w:hAnsi="Bookman Old Style" w:cs="Bookman Old Style"/>
          <w:color w:val="000000"/>
          <w:sz w:val="22"/>
          <w:szCs w:val="22"/>
        </w:rPr>
        <w:t>3370 9612 1025</w:t>
      </w:r>
      <w:r w:rsidRPr="00EE2E19">
        <w:rPr>
          <w:rFonts w:ascii="Bookman Old Style" w:eastAsia="Bookman Old Style" w:hAnsi="Bookman Old Style" w:cs="Bookman Old Style"/>
          <w:color w:val="000000"/>
          <w:sz w:val="22"/>
          <w:szCs w:val="22"/>
        </w:rPr>
        <w:t>)</w:t>
      </w:r>
      <w:r>
        <w:rPr>
          <w:rFonts w:ascii="Bookman Old Style" w:eastAsia="Bookman Old Style" w:hAnsi="Bookman Old Style" w:cs="Bookman Old Style"/>
          <w:color w:val="000000"/>
          <w:sz w:val="22"/>
          <w:szCs w:val="22"/>
        </w:rPr>
        <w:t xml:space="preserve">; </w:t>
      </w:r>
      <w:r w:rsidR="00E17099">
        <w:rPr>
          <w:rFonts w:ascii="Bookman Old Style" w:eastAsia="Bookman Old Style" w:hAnsi="Bookman Old Style" w:cs="Bookman Old Style"/>
          <w:b/>
          <w:color w:val="000000"/>
          <w:sz w:val="22"/>
          <w:szCs w:val="22"/>
        </w:rPr>
        <w:t xml:space="preserve">1) MRS. SAMPA </w:t>
      </w:r>
      <w:r w:rsidR="00E17099" w:rsidRPr="00E17099">
        <w:rPr>
          <w:rFonts w:ascii="Bookman Old Style" w:eastAsia="Bookman Old Style" w:hAnsi="Bookman Old Style" w:cs="Bookman Old Style"/>
          <w:b/>
          <w:color w:val="000000"/>
          <w:sz w:val="22"/>
          <w:szCs w:val="22"/>
        </w:rPr>
        <w:t>GAUTAM MALIK</w:t>
      </w:r>
      <w:r w:rsidR="00E17099" w:rsidRPr="00AD70C2">
        <w:rPr>
          <w:rFonts w:ascii="Bookman Old Style" w:eastAsia="Bookman Old Style" w:hAnsi="Bookman Old Style" w:cs="Bookman Old Style"/>
          <w:bCs/>
          <w:color w:val="000000"/>
          <w:sz w:val="22"/>
          <w:szCs w:val="22"/>
        </w:rPr>
        <w:t>,</w:t>
      </w:r>
      <w:r w:rsidR="00E17099">
        <w:rPr>
          <w:rFonts w:ascii="Bookman Old Style" w:eastAsia="Bookman Old Style" w:hAnsi="Bookman Old Style" w:cs="Bookman Old Style"/>
          <w:bCs/>
          <w:color w:val="000000"/>
          <w:sz w:val="22"/>
          <w:szCs w:val="22"/>
        </w:rPr>
        <w:t xml:space="preserve"> </w:t>
      </w:r>
      <w:r w:rsidR="00E17099" w:rsidRPr="00285C08">
        <w:rPr>
          <w:rFonts w:ascii="Bookman Old Style" w:eastAsia="Bookman Old Style" w:hAnsi="Bookman Old Style" w:cs="Bookman Old Style"/>
          <w:color w:val="000000"/>
          <w:sz w:val="22"/>
          <w:szCs w:val="22"/>
        </w:rPr>
        <w:t xml:space="preserve">Aged about </w:t>
      </w:r>
      <w:r w:rsidR="00E17099">
        <w:rPr>
          <w:rFonts w:ascii="Bookman Old Style" w:eastAsia="Bookman Old Style" w:hAnsi="Bookman Old Style" w:cs="Bookman Old Style"/>
          <w:color w:val="000000"/>
          <w:sz w:val="22"/>
          <w:szCs w:val="22"/>
        </w:rPr>
        <w:t xml:space="preserve">42 </w:t>
      </w:r>
      <w:r w:rsidR="00E17099" w:rsidRPr="00285C08">
        <w:rPr>
          <w:rFonts w:ascii="Bookman Old Style" w:eastAsia="Bookman Old Style" w:hAnsi="Bookman Old Style" w:cs="Bookman Old Style"/>
          <w:color w:val="000000"/>
          <w:sz w:val="22"/>
          <w:szCs w:val="22"/>
        </w:rPr>
        <w:t xml:space="preserve">years, Occupation: </w:t>
      </w:r>
      <w:r w:rsidR="00E17099">
        <w:rPr>
          <w:rFonts w:ascii="Bookman Old Style" w:eastAsia="Bookman Old Style" w:hAnsi="Bookman Old Style" w:cs="Bookman Old Style"/>
          <w:color w:val="000000"/>
          <w:sz w:val="22"/>
          <w:szCs w:val="22"/>
        </w:rPr>
        <w:t>Service</w:t>
      </w:r>
      <w:r w:rsidR="00E17099" w:rsidRPr="00285C08">
        <w:rPr>
          <w:rFonts w:ascii="Bookman Old Style" w:eastAsia="Bookman Old Style" w:hAnsi="Bookman Old Style" w:cs="Bookman Old Style"/>
          <w:color w:val="000000"/>
          <w:sz w:val="22"/>
          <w:szCs w:val="22"/>
        </w:rPr>
        <w:t>, (PAN No.</w:t>
      </w:r>
      <w:r w:rsidR="00E17099">
        <w:rPr>
          <w:rFonts w:ascii="Bookman Old Style" w:eastAsia="Bookman Old Style" w:hAnsi="Bookman Old Style" w:cs="Bookman Old Style"/>
          <w:color w:val="000000"/>
          <w:sz w:val="22"/>
          <w:szCs w:val="22"/>
        </w:rPr>
        <w:t>BBCPM3861K</w:t>
      </w:r>
      <w:r w:rsidR="00E17099" w:rsidRPr="00285C08">
        <w:rPr>
          <w:rFonts w:ascii="Bookman Old Style" w:eastAsia="Bookman Old Style" w:hAnsi="Bookman Old Style" w:cs="Bookman Old Style"/>
          <w:color w:val="000000"/>
          <w:sz w:val="22"/>
          <w:szCs w:val="22"/>
        </w:rPr>
        <w:t>), (UID No.</w:t>
      </w:r>
      <w:r w:rsidR="00E17099">
        <w:rPr>
          <w:rFonts w:ascii="Bookman Old Style" w:eastAsia="Bookman Old Style" w:hAnsi="Bookman Old Style" w:cs="Bookman Old Style"/>
          <w:color w:val="000000"/>
          <w:sz w:val="22"/>
          <w:szCs w:val="22"/>
        </w:rPr>
        <w:t>2193 0738 0674</w:t>
      </w:r>
      <w:r w:rsidR="00E17099" w:rsidRPr="00EE2E19">
        <w:rPr>
          <w:rFonts w:ascii="Bookman Old Style" w:eastAsia="Bookman Old Style" w:hAnsi="Bookman Old Style" w:cs="Bookman Old Style"/>
          <w:color w:val="000000"/>
          <w:sz w:val="22"/>
          <w:szCs w:val="22"/>
        </w:rPr>
        <w:t>)</w:t>
      </w:r>
      <w:r w:rsidR="00E17099" w:rsidRPr="00E17099">
        <w:rPr>
          <w:rFonts w:ascii="Bookman Old Style" w:eastAsia="Bookman Old Style" w:hAnsi="Bookman Old Style" w:cs="Bookman Old Style"/>
          <w:b/>
          <w:color w:val="000000"/>
          <w:sz w:val="22"/>
          <w:szCs w:val="22"/>
        </w:rPr>
        <w:t xml:space="preserve"> </w:t>
      </w:r>
      <w:r w:rsidR="00E17099">
        <w:rPr>
          <w:rFonts w:ascii="Bookman Old Style" w:eastAsia="Bookman Old Style" w:hAnsi="Bookman Old Style" w:cs="Bookman Old Style"/>
          <w:b/>
          <w:color w:val="000000"/>
          <w:sz w:val="22"/>
          <w:szCs w:val="22"/>
        </w:rPr>
        <w:t xml:space="preserve">1) MISS. SANGITA </w:t>
      </w:r>
      <w:r w:rsidR="00E17099" w:rsidRPr="00E17099">
        <w:rPr>
          <w:rFonts w:ascii="Bookman Old Style" w:eastAsia="Bookman Old Style" w:hAnsi="Bookman Old Style" w:cs="Bookman Old Style"/>
          <w:b/>
          <w:color w:val="000000"/>
          <w:sz w:val="22"/>
          <w:szCs w:val="22"/>
        </w:rPr>
        <w:t>GAUTAM MALIK</w:t>
      </w:r>
      <w:r w:rsidR="00E17099" w:rsidRPr="00AD70C2">
        <w:rPr>
          <w:rFonts w:ascii="Bookman Old Style" w:eastAsia="Bookman Old Style" w:hAnsi="Bookman Old Style" w:cs="Bookman Old Style"/>
          <w:bCs/>
          <w:color w:val="000000"/>
          <w:sz w:val="22"/>
          <w:szCs w:val="22"/>
        </w:rPr>
        <w:t>,</w:t>
      </w:r>
      <w:r w:rsidR="00E17099">
        <w:rPr>
          <w:rFonts w:ascii="Bookman Old Style" w:eastAsia="Bookman Old Style" w:hAnsi="Bookman Old Style" w:cs="Bookman Old Style"/>
          <w:bCs/>
          <w:color w:val="000000"/>
          <w:sz w:val="22"/>
          <w:szCs w:val="22"/>
        </w:rPr>
        <w:t xml:space="preserve"> </w:t>
      </w:r>
      <w:r w:rsidR="00E17099" w:rsidRPr="00285C08">
        <w:rPr>
          <w:rFonts w:ascii="Bookman Old Style" w:eastAsia="Bookman Old Style" w:hAnsi="Bookman Old Style" w:cs="Bookman Old Style"/>
          <w:color w:val="000000"/>
          <w:sz w:val="22"/>
          <w:szCs w:val="22"/>
        </w:rPr>
        <w:t xml:space="preserve">Aged about </w:t>
      </w:r>
      <w:r w:rsidR="00E17099">
        <w:rPr>
          <w:rFonts w:ascii="Bookman Old Style" w:eastAsia="Bookman Old Style" w:hAnsi="Bookman Old Style" w:cs="Bookman Old Style"/>
          <w:color w:val="000000"/>
          <w:sz w:val="22"/>
          <w:szCs w:val="22"/>
        </w:rPr>
        <w:t xml:space="preserve">24 </w:t>
      </w:r>
      <w:r w:rsidR="00E17099" w:rsidRPr="00285C08">
        <w:rPr>
          <w:rFonts w:ascii="Bookman Old Style" w:eastAsia="Bookman Old Style" w:hAnsi="Bookman Old Style" w:cs="Bookman Old Style"/>
          <w:color w:val="000000"/>
          <w:sz w:val="22"/>
          <w:szCs w:val="22"/>
        </w:rPr>
        <w:t xml:space="preserve">years, Occupation: </w:t>
      </w:r>
      <w:r w:rsidR="00E17099">
        <w:rPr>
          <w:rFonts w:ascii="Bookman Old Style" w:eastAsia="Bookman Old Style" w:hAnsi="Bookman Old Style" w:cs="Bookman Old Style"/>
          <w:color w:val="000000"/>
          <w:sz w:val="22"/>
          <w:szCs w:val="22"/>
        </w:rPr>
        <w:t>Service</w:t>
      </w:r>
      <w:r w:rsidR="00E17099" w:rsidRPr="00285C08">
        <w:rPr>
          <w:rFonts w:ascii="Bookman Old Style" w:eastAsia="Bookman Old Style" w:hAnsi="Bookman Old Style" w:cs="Bookman Old Style"/>
          <w:color w:val="000000"/>
          <w:sz w:val="22"/>
          <w:szCs w:val="22"/>
        </w:rPr>
        <w:t>, (PAN No.</w:t>
      </w:r>
      <w:r w:rsidR="00E17099">
        <w:rPr>
          <w:rFonts w:ascii="Bookman Old Style" w:eastAsia="Bookman Old Style" w:hAnsi="Bookman Old Style" w:cs="Bookman Old Style"/>
          <w:color w:val="000000"/>
          <w:sz w:val="22"/>
          <w:szCs w:val="22"/>
        </w:rPr>
        <w:t>GMLPM9717H</w:t>
      </w:r>
      <w:r w:rsidR="00E17099" w:rsidRPr="00285C08">
        <w:rPr>
          <w:rFonts w:ascii="Bookman Old Style" w:eastAsia="Bookman Old Style" w:hAnsi="Bookman Old Style" w:cs="Bookman Old Style"/>
          <w:color w:val="000000"/>
          <w:sz w:val="22"/>
          <w:szCs w:val="22"/>
        </w:rPr>
        <w:t>), (UID No.</w:t>
      </w:r>
      <w:r w:rsidR="00E17099">
        <w:rPr>
          <w:rFonts w:ascii="Bookman Old Style" w:eastAsia="Bookman Old Style" w:hAnsi="Bookman Old Style" w:cs="Bookman Old Style"/>
          <w:color w:val="000000"/>
          <w:sz w:val="22"/>
          <w:szCs w:val="22"/>
        </w:rPr>
        <w:t>7525 1448 9683</w:t>
      </w:r>
      <w:r w:rsidR="00E17099" w:rsidRPr="00EE2E19">
        <w:rPr>
          <w:rFonts w:ascii="Bookman Old Style" w:eastAsia="Bookman Old Style" w:hAnsi="Bookman Old Style" w:cs="Bookman Old Style"/>
          <w:color w:val="000000"/>
          <w:sz w:val="22"/>
          <w:szCs w:val="22"/>
        </w:rPr>
        <w:t>)</w:t>
      </w:r>
      <w:r>
        <w:rPr>
          <w:rFonts w:ascii="Bookman Old Style" w:eastAsia="Bookman Old Style" w:hAnsi="Bookman Old Style" w:cs="Bookman Old Style"/>
          <w:color w:val="000000"/>
          <w:sz w:val="22"/>
          <w:szCs w:val="22"/>
        </w:rPr>
        <w:t>R</w:t>
      </w:r>
      <w:r w:rsidRPr="00EE2E19">
        <w:rPr>
          <w:rFonts w:ascii="Bookman Old Style" w:eastAsia="Bookman Old Style" w:hAnsi="Bookman Old Style" w:cs="Bookman Old Style"/>
          <w:color w:val="000000"/>
          <w:sz w:val="22"/>
          <w:szCs w:val="22"/>
        </w:rPr>
        <w:t>esiding</w:t>
      </w:r>
      <w:r>
        <w:rPr>
          <w:rFonts w:ascii="Bookman Old Style" w:eastAsia="Bookman Old Style" w:hAnsi="Bookman Old Style" w:cs="Bookman Old Style"/>
          <w:color w:val="000000"/>
          <w:sz w:val="22"/>
          <w:szCs w:val="22"/>
        </w:rPr>
        <w:t xml:space="preserve"> </w:t>
      </w:r>
      <w:r w:rsidRPr="00EE2E19">
        <w:rPr>
          <w:rFonts w:ascii="Bookman Old Style" w:eastAsia="Bookman Old Style" w:hAnsi="Bookman Old Style" w:cs="Bookman Old Style"/>
          <w:color w:val="000000"/>
          <w:sz w:val="22"/>
          <w:szCs w:val="22"/>
        </w:rPr>
        <w:t>at:</w:t>
      </w:r>
      <w:r>
        <w:rPr>
          <w:rFonts w:ascii="Bookman Old Style" w:eastAsia="Bookman Old Style" w:hAnsi="Bookman Old Style" w:cs="Bookman Old Style"/>
          <w:color w:val="000000"/>
          <w:sz w:val="22"/>
          <w:szCs w:val="22"/>
        </w:rPr>
        <w:t xml:space="preserve"> 4, </w:t>
      </w:r>
      <w:r w:rsidR="00E17099">
        <w:rPr>
          <w:rFonts w:ascii="Bookman Old Style" w:eastAsia="Bookman Old Style" w:hAnsi="Bookman Old Style" w:cs="Bookman Old Style"/>
          <w:color w:val="000000"/>
          <w:sz w:val="22"/>
          <w:szCs w:val="22"/>
        </w:rPr>
        <w:t xml:space="preserve">E 8, Mata </w:t>
      </w:r>
      <w:proofErr w:type="spellStart"/>
      <w:r w:rsidR="00E17099">
        <w:rPr>
          <w:rFonts w:ascii="Bookman Old Style" w:eastAsia="Bookman Old Style" w:hAnsi="Bookman Old Style" w:cs="Bookman Old Style"/>
          <w:color w:val="000000"/>
          <w:sz w:val="22"/>
          <w:szCs w:val="22"/>
        </w:rPr>
        <w:t>Vaishnavi</w:t>
      </w:r>
      <w:proofErr w:type="spellEnd"/>
      <w:r w:rsidR="00E17099">
        <w:rPr>
          <w:rFonts w:ascii="Bookman Old Style" w:eastAsia="Bookman Old Style" w:hAnsi="Bookman Old Style" w:cs="Bookman Old Style"/>
          <w:color w:val="000000"/>
          <w:sz w:val="22"/>
          <w:szCs w:val="22"/>
        </w:rPr>
        <w:t xml:space="preserve"> Devi </w:t>
      </w:r>
      <w:proofErr w:type="spellStart"/>
      <w:r w:rsidR="00E17099">
        <w:rPr>
          <w:rFonts w:ascii="Bookman Old Style" w:eastAsia="Bookman Old Style" w:hAnsi="Bookman Old Style" w:cs="Bookman Old Style"/>
          <w:color w:val="000000"/>
          <w:sz w:val="22"/>
          <w:szCs w:val="22"/>
        </w:rPr>
        <w:t>Chawl</w:t>
      </w:r>
      <w:proofErr w:type="spellEnd"/>
      <w:r w:rsidR="00E17099">
        <w:rPr>
          <w:rFonts w:ascii="Bookman Old Style" w:eastAsia="Bookman Old Style" w:hAnsi="Bookman Old Style" w:cs="Bookman Old Style"/>
          <w:color w:val="000000"/>
          <w:sz w:val="22"/>
          <w:szCs w:val="22"/>
        </w:rPr>
        <w:t xml:space="preserve">, </w:t>
      </w:r>
      <w:proofErr w:type="spellStart"/>
      <w:r w:rsidR="00E17099">
        <w:rPr>
          <w:rFonts w:ascii="Bookman Old Style" w:eastAsia="Bookman Old Style" w:hAnsi="Bookman Old Style" w:cs="Bookman Old Style"/>
          <w:color w:val="000000"/>
          <w:sz w:val="22"/>
          <w:szCs w:val="22"/>
        </w:rPr>
        <w:t>Subhash</w:t>
      </w:r>
      <w:proofErr w:type="spellEnd"/>
      <w:r w:rsidR="00E17099">
        <w:rPr>
          <w:rFonts w:ascii="Bookman Old Style" w:eastAsia="Bookman Old Style" w:hAnsi="Bookman Old Style" w:cs="Bookman Old Style"/>
          <w:color w:val="000000"/>
          <w:sz w:val="22"/>
          <w:szCs w:val="22"/>
        </w:rPr>
        <w:t xml:space="preserve"> Nagar 2, </w:t>
      </w:r>
      <w:proofErr w:type="spellStart"/>
      <w:r w:rsidR="00E17099">
        <w:rPr>
          <w:rFonts w:ascii="Bookman Old Style" w:eastAsia="Bookman Old Style" w:hAnsi="Bookman Old Style" w:cs="Bookman Old Style"/>
          <w:color w:val="000000"/>
          <w:sz w:val="22"/>
          <w:szCs w:val="22"/>
        </w:rPr>
        <w:t>Mahakali</w:t>
      </w:r>
      <w:proofErr w:type="spellEnd"/>
      <w:r w:rsidR="00E17099">
        <w:rPr>
          <w:rFonts w:ascii="Bookman Old Style" w:eastAsia="Bookman Old Style" w:hAnsi="Bookman Old Style" w:cs="Bookman Old Style"/>
          <w:color w:val="000000"/>
          <w:sz w:val="22"/>
          <w:szCs w:val="22"/>
        </w:rPr>
        <w:t xml:space="preserve"> Cave Rd, </w:t>
      </w:r>
      <w:proofErr w:type="spellStart"/>
      <w:r w:rsidR="00E17099">
        <w:rPr>
          <w:rFonts w:ascii="Bookman Old Style" w:eastAsia="Bookman Old Style" w:hAnsi="Bookman Old Style" w:cs="Bookman Old Style"/>
          <w:color w:val="000000"/>
          <w:sz w:val="22"/>
          <w:szCs w:val="22"/>
        </w:rPr>
        <w:t>Andheri</w:t>
      </w:r>
      <w:proofErr w:type="spellEnd"/>
      <w:r w:rsidR="00E17099">
        <w:rPr>
          <w:rFonts w:ascii="Bookman Old Style" w:eastAsia="Bookman Old Style" w:hAnsi="Bookman Old Style" w:cs="Bookman Old Style"/>
          <w:color w:val="000000"/>
          <w:sz w:val="22"/>
          <w:szCs w:val="22"/>
        </w:rPr>
        <w:t xml:space="preserve"> (East) Mumbai 400093</w:t>
      </w:r>
      <w:r>
        <w:rPr>
          <w:rFonts w:ascii="Bookman Old Style" w:eastAsia="Bookman Old Style" w:hAnsi="Bookman Old Style" w:cs="Bookman Old Style"/>
          <w:color w:val="000000"/>
          <w:sz w:val="22"/>
          <w:szCs w:val="22"/>
        </w:rPr>
        <w:t>;</w:t>
      </w:r>
      <w:r w:rsidRPr="00EE2E19">
        <w:rPr>
          <w:rFonts w:ascii="Bookman Old Style" w:eastAsia="Bookman Old Style" w:hAnsi="Bookman Old Style" w:cs="Bookman Old Style"/>
          <w:color w:val="000000"/>
          <w:sz w:val="22"/>
          <w:szCs w:val="22"/>
        </w:rPr>
        <w:t xml:space="preserve">hereinafter called and referred to as the </w:t>
      </w:r>
      <w:r w:rsidRPr="00EE2E19">
        <w:rPr>
          <w:rFonts w:ascii="Bookman Old Style" w:eastAsia="Bookman Old Style" w:hAnsi="Bookman Old Style" w:cs="Bookman Old Style"/>
          <w:b/>
          <w:color w:val="000000"/>
          <w:sz w:val="22"/>
          <w:szCs w:val="22"/>
        </w:rPr>
        <w:t xml:space="preserve">ALLOTTEE/S </w:t>
      </w:r>
      <w:r w:rsidRPr="00EE2E19">
        <w:rPr>
          <w:rFonts w:ascii="Bookman Old Style" w:eastAsia="Bookman Old Style" w:hAnsi="Bookman Old Style" w:cs="Bookman Old Style"/>
          <w:color w:val="000000"/>
          <w:sz w:val="22"/>
          <w:szCs w:val="22"/>
        </w:rPr>
        <w:t xml:space="preserve">(which expression shall unless it be repugnant to the context or meaning thereof mean and include his / her / their heirs, executors, administrators and assigns) being the Party of the </w:t>
      </w:r>
      <w:r w:rsidRPr="00EE2E19">
        <w:rPr>
          <w:rFonts w:ascii="Bookman Old Style" w:eastAsia="Bookman Old Style" w:hAnsi="Bookman Old Style" w:cs="Bookman Old Style"/>
          <w:b/>
          <w:color w:val="000000"/>
          <w:sz w:val="22"/>
          <w:szCs w:val="22"/>
        </w:rPr>
        <w:t>SECOND PART.</w:t>
      </w:r>
    </w:p>
    <w:p w:rsidR="00095CB3" w:rsidRPr="00EE2E19"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WHEREAS</w:t>
      </w:r>
      <w:r w:rsidRPr="00133384">
        <w:rPr>
          <w:rFonts w:ascii="Bookman Old Style" w:eastAsia="Bookman Old Style" w:hAnsi="Bookman Old Style" w:cs="Bookman Old Style"/>
          <w:sz w:val="22"/>
          <w:szCs w:val="22"/>
        </w:rPr>
        <w:t xml:space="preserve"> Landowners Shri. Santosh </w:t>
      </w:r>
      <w:proofErr w:type="spellStart"/>
      <w:r w:rsidRPr="00133384">
        <w:rPr>
          <w:rFonts w:ascii="Bookman Old Style" w:eastAsia="Bookman Old Style" w:hAnsi="Bookman Old Style" w:cs="Bookman Old Style"/>
          <w:sz w:val="22"/>
          <w:szCs w:val="22"/>
        </w:rPr>
        <w:t>Aappa</w:t>
      </w:r>
      <w:proofErr w:type="spellEnd"/>
      <w:r>
        <w:rPr>
          <w:rFonts w:ascii="Bookman Old Style" w:eastAsia="Bookman Old Style" w:hAnsi="Bookman Old Style" w:cs="Bookman Old Style"/>
          <w:sz w:val="22"/>
          <w:szCs w:val="22"/>
        </w:rPr>
        <w:t xml:space="preserve"> </w:t>
      </w:r>
      <w:proofErr w:type="spellStart"/>
      <w:r w:rsidRPr="00133384">
        <w:rPr>
          <w:rFonts w:ascii="Bookman Old Style" w:eastAsia="Bookman Old Style" w:hAnsi="Bookman Old Style" w:cs="Bookman Old Style"/>
          <w:sz w:val="22"/>
          <w:szCs w:val="22"/>
        </w:rPr>
        <w:t>Gulvi</w:t>
      </w:r>
      <w:proofErr w:type="spellEnd"/>
      <w:r w:rsidRPr="00133384">
        <w:rPr>
          <w:rFonts w:ascii="Bookman Old Style" w:eastAsia="Bookman Old Style" w:hAnsi="Bookman Old Style" w:cs="Bookman Old Style"/>
          <w:sz w:val="22"/>
          <w:szCs w:val="22"/>
        </w:rPr>
        <w:t xml:space="preserve"> and Others are the owners of the property fully possessed and seized and/or otherwise well sufficiently entitled to all the pieces of land parcels of the land bearing Survey No. 5, </w:t>
      </w:r>
      <w:proofErr w:type="spellStart"/>
      <w:r w:rsidRPr="00133384">
        <w:rPr>
          <w:rFonts w:ascii="Bookman Old Style" w:eastAsia="Bookman Old Style" w:hAnsi="Bookman Old Style" w:cs="Bookman Old Style"/>
          <w:sz w:val="22"/>
          <w:szCs w:val="22"/>
        </w:rPr>
        <w:t>Hissa</w:t>
      </w:r>
      <w:proofErr w:type="spellEnd"/>
      <w:r w:rsidRPr="00133384">
        <w:rPr>
          <w:rFonts w:ascii="Bookman Old Style" w:eastAsia="Bookman Old Style" w:hAnsi="Bookman Old Style" w:cs="Bookman Old Style"/>
          <w:sz w:val="22"/>
          <w:szCs w:val="22"/>
        </w:rPr>
        <w:t xml:space="preserve"> No. 1, admeasuring Area 7000 Sq. Meter out of 10800 Sq. Meter At Village </w:t>
      </w:r>
      <w:proofErr w:type="spellStart"/>
      <w:r w:rsidRPr="00133384">
        <w:rPr>
          <w:rFonts w:ascii="Bookman Old Style" w:eastAsia="Bookman Old Style" w:hAnsi="Bookman Old Style" w:cs="Bookman Old Style"/>
          <w:sz w:val="22"/>
          <w:szCs w:val="22"/>
        </w:rPr>
        <w:t>Bhadwad</w:t>
      </w:r>
      <w:proofErr w:type="spellEnd"/>
      <w:r w:rsidRPr="00133384">
        <w:rPr>
          <w:rFonts w:ascii="Bookman Old Style" w:eastAsia="Bookman Old Style" w:hAnsi="Bookman Old Style" w:cs="Bookman Old Style"/>
          <w:sz w:val="22"/>
          <w:szCs w:val="22"/>
        </w:rPr>
        <w:t xml:space="preserve">, </w:t>
      </w:r>
      <w:proofErr w:type="spellStart"/>
      <w:r w:rsidRPr="00133384">
        <w:rPr>
          <w:rFonts w:ascii="Bookman Old Style" w:eastAsia="Bookman Old Style" w:hAnsi="Bookman Old Style" w:cs="Bookman Old Style"/>
          <w:sz w:val="22"/>
          <w:szCs w:val="22"/>
        </w:rPr>
        <w:t>Taluka</w:t>
      </w:r>
      <w:proofErr w:type="spellEnd"/>
      <w:r w:rsidRPr="00133384">
        <w:rPr>
          <w:rFonts w:ascii="Bookman Old Style" w:eastAsia="Bookman Old Style" w:hAnsi="Bookman Old Style" w:cs="Bookman Old Style"/>
          <w:sz w:val="22"/>
          <w:szCs w:val="22"/>
        </w:rPr>
        <w:t xml:space="preserve"> </w:t>
      </w:r>
      <w:proofErr w:type="spellStart"/>
      <w:r w:rsidRPr="00133384">
        <w:rPr>
          <w:rFonts w:ascii="Bookman Old Style" w:eastAsia="Bookman Old Style" w:hAnsi="Bookman Old Style" w:cs="Bookman Old Style"/>
          <w:sz w:val="22"/>
          <w:szCs w:val="22"/>
        </w:rPr>
        <w:t>Bhiwandi</w:t>
      </w:r>
      <w:proofErr w:type="spellEnd"/>
      <w:r w:rsidRPr="00133384">
        <w:rPr>
          <w:rFonts w:ascii="Bookman Old Style" w:eastAsia="Bookman Old Style" w:hAnsi="Bookman Old Style" w:cs="Bookman Old Style"/>
          <w:sz w:val="22"/>
          <w:szCs w:val="22"/>
        </w:rPr>
        <w:t xml:space="preserve">, District-Thane within the limits of </w:t>
      </w:r>
      <w:proofErr w:type="spellStart"/>
      <w:r w:rsidRPr="00133384">
        <w:rPr>
          <w:rFonts w:ascii="Bookman Old Style" w:eastAsia="Bookman Old Style" w:hAnsi="Bookman Old Style" w:cs="Bookman Old Style"/>
          <w:sz w:val="22"/>
          <w:szCs w:val="22"/>
        </w:rPr>
        <w:t>Bhiwandi</w:t>
      </w:r>
      <w:proofErr w:type="spellEnd"/>
      <w:r w:rsidRPr="00133384">
        <w:rPr>
          <w:rFonts w:ascii="Bookman Old Style" w:eastAsia="Bookman Old Style" w:hAnsi="Bookman Old Style" w:cs="Bookman Old Style"/>
          <w:sz w:val="22"/>
          <w:szCs w:val="22"/>
        </w:rPr>
        <w:t xml:space="preserve"> </w:t>
      </w:r>
      <w:proofErr w:type="spellStart"/>
      <w:r w:rsidRPr="00133384">
        <w:rPr>
          <w:rFonts w:ascii="Bookman Old Style" w:eastAsia="Bookman Old Style" w:hAnsi="Bookman Old Style" w:cs="Bookman Old Style"/>
          <w:sz w:val="22"/>
          <w:szCs w:val="22"/>
        </w:rPr>
        <w:t>Nizampur</w:t>
      </w:r>
      <w:proofErr w:type="spellEnd"/>
      <w:r w:rsidRPr="00133384">
        <w:rPr>
          <w:rFonts w:ascii="Bookman Old Style" w:eastAsia="Bookman Old Style" w:hAnsi="Bookman Old Style" w:cs="Bookman Old Style"/>
          <w:sz w:val="22"/>
          <w:szCs w:val="22"/>
        </w:rPr>
        <w:t xml:space="preserve"> City Municipal Corporation. More particularly, described in the first schedule hereunder written.</w: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p>
    <w:p w:rsidR="00095CB3" w:rsidRPr="00133384" w:rsidRDefault="00095CB3" w:rsidP="00095CB3">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b/>
          <w:color w:val="000000"/>
          <w:sz w:val="22"/>
          <w:szCs w:val="22"/>
        </w:rPr>
        <w:t>AND WHEREAS</w:t>
      </w:r>
      <w:r w:rsidRPr="00133384">
        <w:rPr>
          <w:rFonts w:ascii="Bookman Old Style" w:eastAsia="Bookman Old Style" w:hAnsi="Bookman Old Style" w:cs="Bookman Old Style"/>
          <w:color w:val="000000"/>
          <w:sz w:val="22"/>
          <w:szCs w:val="22"/>
        </w:rPr>
        <w:t xml:space="preserve"> by and under Development Agreement dated 15</w:t>
      </w:r>
      <w:r w:rsidRPr="00133384">
        <w:rPr>
          <w:rFonts w:ascii="Bookman Old Style" w:eastAsia="Bookman Old Style" w:hAnsi="Bookman Old Style" w:cs="Bookman Old Style"/>
          <w:color w:val="000000"/>
          <w:sz w:val="22"/>
          <w:szCs w:val="22"/>
          <w:vertAlign w:val="superscript"/>
        </w:rPr>
        <w:t>th</w:t>
      </w:r>
      <w:r w:rsidRPr="00133384">
        <w:rPr>
          <w:rFonts w:ascii="Bookman Old Style" w:eastAsia="Bookman Old Style" w:hAnsi="Bookman Old Style" w:cs="Bookman Old Style"/>
          <w:color w:val="000000"/>
          <w:sz w:val="22"/>
          <w:szCs w:val="22"/>
        </w:rPr>
        <w:t xml:space="preserve"> December, 2018, registered in the office of Sub-Registrar of Assurance, Bhiwandi-1 vide Registration No. 10527/2018, Shri. Santosh </w:t>
      </w:r>
      <w:proofErr w:type="spellStart"/>
      <w:r w:rsidRPr="00133384">
        <w:rPr>
          <w:rFonts w:ascii="Bookman Old Style" w:eastAsia="Bookman Old Style" w:hAnsi="Bookman Old Style" w:cs="Bookman Old Style"/>
          <w:color w:val="000000"/>
          <w:sz w:val="22"/>
          <w:szCs w:val="22"/>
        </w:rPr>
        <w:t>Aappa</w:t>
      </w:r>
      <w:proofErr w:type="spellEnd"/>
      <w:r>
        <w:rPr>
          <w:rFonts w:ascii="Bookman Old Style" w:eastAsia="Bookman Old Style" w:hAnsi="Bookman Old Style" w:cs="Bookman Old Style"/>
          <w:color w:val="000000"/>
          <w:sz w:val="22"/>
          <w:szCs w:val="22"/>
        </w:rPr>
        <w:t xml:space="preserve"> </w:t>
      </w:r>
      <w:proofErr w:type="spellStart"/>
      <w:r w:rsidRPr="00133384">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w:t>
      </w:r>
      <w:r w:rsidRPr="00133384">
        <w:rPr>
          <w:rFonts w:ascii="Bookman Old Style" w:eastAsia="Bookman Old Style" w:hAnsi="Bookman Old Style" w:cs="Bookman Old Style"/>
          <w:color w:val="000000"/>
          <w:sz w:val="22"/>
          <w:szCs w:val="22"/>
        </w:rPr>
        <w:t>&amp; Others as Owners had granted the development rights in respect of the above</w:t>
      </w:r>
      <w:r>
        <w:rPr>
          <w:rFonts w:ascii="Bookman Old Style" w:eastAsia="Bookman Old Style" w:hAnsi="Bookman Old Style" w:cs="Bookman Old Style"/>
          <w:color w:val="000000"/>
          <w:sz w:val="22"/>
          <w:szCs w:val="22"/>
        </w:rPr>
        <w:t xml:space="preserve"> </w:t>
      </w:r>
      <w:r w:rsidRPr="00133384">
        <w:rPr>
          <w:rFonts w:ascii="Bookman Old Style" w:eastAsia="Bookman Old Style" w:hAnsi="Bookman Old Style" w:cs="Bookman Old Style"/>
          <w:color w:val="000000"/>
          <w:sz w:val="22"/>
          <w:szCs w:val="22"/>
        </w:rPr>
        <w:t xml:space="preserve">said property to M/s. </w:t>
      </w:r>
      <w:proofErr w:type="spellStart"/>
      <w:r w:rsidRPr="00133384">
        <w:rPr>
          <w:rFonts w:ascii="Bookman Old Style" w:eastAsia="Bookman Old Style" w:hAnsi="Bookman Old Style" w:cs="Bookman Old Style"/>
          <w:color w:val="000000"/>
          <w:sz w:val="22"/>
          <w:szCs w:val="22"/>
        </w:rPr>
        <w:t>Skybound</w:t>
      </w:r>
      <w:proofErr w:type="spellEnd"/>
      <w:r w:rsidRPr="00133384">
        <w:rPr>
          <w:rFonts w:ascii="Bookman Old Style" w:eastAsia="Bookman Old Style" w:hAnsi="Bookman Old Style" w:cs="Bookman Old Style"/>
          <w:color w:val="000000"/>
          <w:sz w:val="22"/>
          <w:szCs w:val="22"/>
        </w:rPr>
        <w:t xml:space="preserve"> Heights India Private Limited as Builder / Developer. </w:t>
      </w:r>
    </w:p>
    <w:p w:rsidR="00095CB3" w:rsidRPr="00133384" w:rsidRDefault="00095CB3" w:rsidP="00095CB3">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095CB3" w:rsidRPr="00133384" w:rsidRDefault="00095CB3" w:rsidP="00095CB3">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b/>
          <w:color w:val="000000"/>
          <w:sz w:val="22"/>
          <w:szCs w:val="22"/>
        </w:rPr>
        <w:t>AND WHEREAS</w:t>
      </w:r>
      <w:r w:rsidRPr="00133384">
        <w:rPr>
          <w:rFonts w:ascii="Bookman Old Style" w:eastAsia="Bookman Old Style" w:hAnsi="Bookman Old Style" w:cs="Bookman Old Style"/>
          <w:color w:val="000000"/>
          <w:sz w:val="22"/>
          <w:szCs w:val="22"/>
        </w:rPr>
        <w:t xml:space="preserve"> in pursuance of the said Development Agreement the owners i.e. Shri. Santosh </w:t>
      </w:r>
      <w:proofErr w:type="spellStart"/>
      <w:r w:rsidRPr="00133384">
        <w:rPr>
          <w:rFonts w:ascii="Bookman Old Style" w:eastAsia="Bookman Old Style" w:hAnsi="Bookman Old Style" w:cs="Bookman Old Style"/>
          <w:color w:val="000000"/>
          <w:sz w:val="22"/>
          <w:szCs w:val="22"/>
        </w:rPr>
        <w:t>Aappa</w:t>
      </w:r>
      <w:proofErr w:type="spellEnd"/>
      <w:r>
        <w:rPr>
          <w:rFonts w:ascii="Bookman Old Style" w:eastAsia="Bookman Old Style" w:hAnsi="Bookman Old Style" w:cs="Bookman Old Style"/>
          <w:color w:val="000000"/>
          <w:sz w:val="22"/>
          <w:szCs w:val="22"/>
        </w:rPr>
        <w:t xml:space="preserve"> </w:t>
      </w:r>
      <w:proofErr w:type="spellStart"/>
      <w:r w:rsidRPr="00133384">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w:t>
      </w:r>
      <w:r w:rsidRPr="00133384">
        <w:rPr>
          <w:rFonts w:ascii="Bookman Old Style" w:eastAsia="Bookman Old Style" w:hAnsi="Bookman Old Style" w:cs="Bookman Old Style"/>
          <w:color w:val="000000"/>
          <w:sz w:val="22"/>
          <w:szCs w:val="22"/>
        </w:rPr>
        <w:t>&amp; Others had also executed Power of Attorney dated 15</w:t>
      </w:r>
      <w:r w:rsidRPr="00133384">
        <w:rPr>
          <w:rFonts w:ascii="Bookman Old Style" w:eastAsia="Bookman Old Style" w:hAnsi="Bookman Old Style" w:cs="Bookman Old Style"/>
          <w:color w:val="000000"/>
          <w:sz w:val="22"/>
          <w:szCs w:val="22"/>
          <w:vertAlign w:val="superscript"/>
        </w:rPr>
        <w:t>th</w:t>
      </w:r>
      <w:r w:rsidRPr="00133384">
        <w:rPr>
          <w:rFonts w:ascii="Bookman Old Style" w:eastAsia="Bookman Old Style" w:hAnsi="Bookman Old Style" w:cs="Bookman Old Style"/>
          <w:color w:val="000000"/>
          <w:sz w:val="22"/>
          <w:szCs w:val="22"/>
        </w:rPr>
        <w:t xml:space="preserve"> December, 2018 in </w:t>
      </w:r>
      <w:proofErr w:type="spellStart"/>
      <w:r w:rsidRPr="00133384">
        <w:rPr>
          <w:rFonts w:ascii="Bookman Old Style" w:eastAsia="Bookman Old Style" w:hAnsi="Bookman Old Style" w:cs="Bookman Old Style"/>
          <w:color w:val="000000"/>
          <w:sz w:val="22"/>
          <w:szCs w:val="22"/>
        </w:rPr>
        <w:t>favour</w:t>
      </w:r>
      <w:proofErr w:type="spellEnd"/>
      <w:r w:rsidRPr="00133384">
        <w:rPr>
          <w:rFonts w:ascii="Bookman Old Style" w:eastAsia="Bookman Old Style" w:hAnsi="Bookman Old Style" w:cs="Bookman Old Style"/>
          <w:color w:val="000000"/>
          <w:sz w:val="22"/>
          <w:szCs w:val="22"/>
        </w:rPr>
        <w:t xml:space="preserve"> of M/s. </w:t>
      </w:r>
      <w:proofErr w:type="spellStart"/>
      <w:r w:rsidRPr="00133384">
        <w:rPr>
          <w:rFonts w:ascii="Bookman Old Style" w:eastAsia="Bookman Old Style" w:hAnsi="Bookman Old Style" w:cs="Bookman Old Style"/>
          <w:color w:val="000000"/>
          <w:sz w:val="22"/>
          <w:szCs w:val="22"/>
        </w:rPr>
        <w:t>Skybound</w:t>
      </w:r>
      <w:proofErr w:type="spellEnd"/>
      <w:r w:rsidRPr="00133384">
        <w:rPr>
          <w:rFonts w:ascii="Bookman Old Style" w:eastAsia="Bookman Old Style" w:hAnsi="Bookman Old Style" w:cs="Bookman Old Style"/>
          <w:color w:val="000000"/>
          <w:sz w:val="22"/>
          <w:szCs w:val="22"/>
        </w:rPr>
        <w:t xml:space="preserve"> Heights India Private Limited, registered in the office of Sub-Registrar of Assurance, </w:t>
      </w:r>
      <w:proofErr w:type="spellStart"/>
      <w:r w:rsidRPr="00133384">
        <w:rPr>
          <w:rFonts w:ascii="Bookman Old Style" w:eastAsia="Bookman Old Style" w:hAnsi="Bookman Old Style" w:cs="Bookman Old Style"/>
          <w:color w:val="000000"/>
          <w:sz w:val="22"/>
          <w:szCs w:val="22"/>
        </w:rPr>
        <w:t>Bhiwandi</w:t>
      </w:r>
      <w:proofErr w:type="spellEnd"/>
      <w:r w:rsidRPr="00133384">
        <w:rPr>
          <w:rFonts w:ascii="Bookman Old Style" w:eastAsia="Bookman Old Style" w:hAnsi="Bookman Old Style" w:cs="Bookman Old Style"/>
          <w:color w:val="000000"/>
          <w:sz w:val="22"/>
          <w:szCs w:val="22"/>
        </w:rPr>
        <w:t xml:space="preserve"> 1 vide Registration No. 10528/2018.</w:t>
      </w:r>
    </w:p>
    <w:p w:rsidR="00095CB3" w:rsidRDefault="00095CB3" w:rsidP="00095CB3">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095CB3" w:rsidRPr="00133384" w:rsidRDefault="00095CB3" w:rsidP="00095CB3">
      <w:pPr>
        <w:pStyle w:val="Normal1"/>
        <w:pBdr>
          <w:top w:val="nil"/>
          <w:left w:val="nil"/>
          <w:bottom w:val="nil"/>
          <w:right w:val="nil"/>
          <w:between w:val="nil"/>
        </w:pBdr>
        <w:spacing w:line="276" w:lineRule="auto"/>
        <w:jc w:val="both"/>
        <w:rPr>
          <w:rFonts w:ascii="Bookman Old Style" w:hAnsi="Bookman Old Style"/>
          <w:color w:val="000000"/>
          <w:sz w:val="22"/>
          <w:szCs w:val="22"/>
        </w:rPr>
      </w:pPr>
      <w:r w:rsidRPr="00133384">
        <w:rPr>
          <w:rFonts w:ascii="Bookman Old Style" w:eastAsia="Bookman Old Style" w:hAnsi="Bookman Old Style" w:cs="Bookman Old Style"/>
          <w:b/>
          <w:bCs/>
          <w:color w:val="000000"/>
          <w:sz w:val="22"/>
          <w:szCs w:val="22"/>
        </w:rPr>
        <w:lastRenderedPageBreak/>
        <w:t>AND WHEREAS</w:t>
      </w:r>
      <w:r>
        <w:rPr>
          <w:rFonts w:ascii="Bookman Old Style" w:eastAsia="Bookman Old Style" w:hAnsi="Bookman Old Style" w:cs="Bookman Old Style"/>
          <w:b/>
          <w:bCs/>
          <w:color w:val="000000"/>
          <w:sz w:val="22"/>
          <w:szCs w:val="22"/>
        </w:rPr>
        <w:t xml:space="preserve"> </w:t>
      </w:r>
      <w:r w:rsidRPr="00133384">
        <w:rPr>
          <w:rFonts w:ascii="Bookman Old Style" w:hAnsi="Bookman Old Style"/>
          <w:sz w:val="22"/>
          <w:szCs w:val="22"/>
        </w:rPr>
        <w:t xml:space="preserve">by virtue of </w:t>
      </w:r>
      <w:r>
        <w:rPr>
          <w:rFonts w:ascii="Bookman Old Style" w:hAnsi="Bookman Old Style"/>
          <w:sz w:val="22"/>
          <w:szCs w:val="22"/>
        </w:rPr>
        <w:t xml:space="preserve">Mutation Entry No. 1546, dated 11/07/2022 and by virtue of </w:t>
      </w:r>
      <w:r w:rsidRPr="00133384">
        <w:rPr>
          <w:rFonts w:ascii="Bookman Old Style" w:hAnsi="Bookman Old Style"/>
          <w:sz w:val="22"/>
          <w:szCs w:val="22"/>
        </w:rPr>
        <w:t xml:space="preserve">Law of Inheritance, one of the Owner Shri </w:t>
      </w:r>
      <w:proofErr w:type="spellStart"/>
      <w:r w:rsidRPr="00133384">
        <w:rPr>
          <w:rFonts w:ascii="Bookman Old Style" w:hAnsi="Bookman Old Style"/>
          <w:sz w:val="22"/>
          <w:szCs w:val="22"/>
        </w:rPr>
        <w:t>Ananta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Aappa</w:t>
      </w:r>
      <w:proofErr w:type="spellEnd"/>
      <w:r>
        <w:rPr>
          <w:rFonts w:ascii="Bookman Old Style" w:hAnsi="Bookman Old Style"/>
          <w:sz w:val="22"/>
          <w:szCs w:val="22"/>
        </w:rPr>
        <w:t xml:space="preserve"> </w:t>
      </w:r>
      <w:proofErr w:type="spellStart"/>
      <w:r w:rsidRPr="00133384">
        <w:rPr>
          <w:rFonts w:ascii="Bookman Old Style" w:hAnsi="Bookman Old Style"/>
          <w:sz w:val="22"/>
          <w:szCs w:val="22"/>
        </w:rPr>
        <w:t>Gulvi</w:t>
      </w:r>
      <w:proofErr w:type="spellEnd"/>
      <w:r w:rsidRPr="00133384">
        <w:rPr>
          <w:rFonts w:ascii="Bookman Old Style" w:hAnsi="Bookman Old Style"/>
          <w:sz w:val="22"/>
          <w:szCs w:val="22"/>
        </w:rPr>
        <w:t xml:space="preserve"> has died intestate on dated 26</w:t>
      </w:r>
      <w:r w:rsidRPr="00133384">
        <w:rPr>
          <w:rFonts w:ascii="Bookman Old Style" w:hAnsi="Bookman Old Style"/>
          <w:sz w:val="22"/>
          <w:szCs w:val="22"/>
          <w:vertAlign w:val="superscript"/>
        </w:rPr>
        <w:t>th</w:t>
      </w:r>
      <w:r w:rsidRPr="00133384">
        <w:rPr>
          <w:rFonts w:ascii="Bookman Old Style" w:hAnsi="Bookman Old Style"/>
          <w:sz w:val="22"/>
          <w:szCs w:val="22"/>
        </w:rPr>
        <w:t xml:space="preserve"> December, 2020 and therefore his share has been transferred in the name of his Legal Heirs 1) Smt. </w:t>
      </w:r>
      <w:proofErr w:type="spellStart"/>
      <w:r w:rsidRPr="00133384">
        <w:rPr>
          <w:rFonts w:ascii="Bookman Old Style" w:hAnsi="Bookman Old Style"/>
          <w:sz w:val="22"/>
          <w:szCs w:val="22"/>
        </w:rPr>
        <w:t>Kunda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Ananta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Gulvi</w:t>
      </w:r>
      <w:proofErr w:type="spellEnd"/>
      <w:r w:rsidRPr="00133384">
        <w:rPr>
          <w:rFonts w:ascii="Bookman Old Style" w:hAnsi="Bookman Old Style"/>
          <w:sz w:val="22"/>
          <w:szCs w:val="22"/>
        </w:rPr>
        <w:t xml:space="preserve"> (Wife) 2) Smt. </w:t>
      </w:r>
      <w:proofErr w:type="spellStart"/>
      <w:r w:rsidRPr="00133384">
        <w:rPr>
          <w:rFonts w:ascii="Bookman Old Style" w:hAnsi="Bookman Old Style"/>
          <w:sz w:val="22"/>
          <w:szCs w:val="22"/>
        </w:rPr>
        <w:t>Bhavika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Ananta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Gulvi</w:t>
      </w:r>
      <w:proofErr w:type="spellEnd"/>
      <w:r w:rsidRPr="00133384">
        <w:rPr>
          <w:rFonts w:ascii="Bookman Old Style" w:hAnsi="Bookman Old Style"/>
          <w:sz w:val="22"/>
          <w:szCs w:val="22"/>
        </w:rPr>
        <w:t xml:space="preserve"> (Daughter) 3) </w:t>
      </w:r>
      <w:proofErr w:type="spellStart"/>
      <w:r w:rsidRPr="00133384">
        <w:rPr>
          <w:rFonts w:ascii="Bookman Old Style" w:hAnsi="Bookman Old Style"/>
          <w:sz w:val="22"/>
          <w:szCs w:val="22"/>
        </w:rPr>
        <w:t>Kum</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Ankita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Ananta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Gulvi</w:t>
      </w:r>
      <w:proofErr w:type="spellEnd"/>
      <w:r w:rsidRPr="00133384">
        <w:rPr>
          <w:rFonts w:ascii="Bookman Old Style" w:hAnsi="Bookman Old Style"/>
          <w:sz w:val="22"/>
          <w:szCs w:val="22"/>
        </w:rPr>
        <w:t xml:space="preserve"> (Minor Daughter) 4) </w:t>
      </w:r>
      <w:proofErr w:type="spellStart"/>
      <w:r w:rsidRPr="00133384">
        <w:rPr>
          <w:rFonts w:ascii="Bookman Old Style" w:hAnsi="Bookman Old Style"/>
          <w:sz w:val="22"/>
          <w:szCs w:val="22"/>
        </w:rPr>
        <w:t>Kum</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Yogita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Ananta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Gulvi</w:t>
      </w:r>
      <w:proofErr w:type="spellEnd"/>
      <w:r w:rsidRPr="00133384">
        <w:rPr>
          <w:rFonts w:ascii="Bookman Old Style" w:hAnsi="Bookman Old Style"/>
          <w:sz w:val="22"/>
          <w:szCs w:val="22"/>
        </w:rPr>
        <w:t xml:space="preserve"> (Minor Daughter) Through Their Natural Guardian Mother Smt. </w:t>
      </w:r>
      <w:proofErr w:type="spellStart"/>
      <w:r w:rsidRPr="00133384">
        <w:rPr>
          <w:rFonts w:ascii="Bookman Old Style" w:hAnsi="Bookman Old Style"/>
          <w:sz w:val="22"/>
          <w:szCs w:val="22"/>
        </w:rPr>
        <w:t>Kunda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Ananta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Gulvi</w:t>
      </w:r>
      <w:proofErr w:type="spellEnd"/>
      <w:r w:rsidRPr="00133384">
        <w:rPr>
          <w:rFonts w:ascii="Bookman Old Style" w:hAnsi="Bookman Old Style"/>
          <w:sz w:val="22"/>
          <w:szCs w:val="22"/>
        </w:rPr>
        <w:t>.</w:t>
      </w:r>
    </w:p>
    <w:p w:rsidR="00095CB3" w:rsidRPr="00133384" w:rsidRDefault="00095CB3" w:rsidP="00095CB3">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095CB3" w:rsidRPr="00133384" w:rsidRDefault="00095CB3" w:rsidP="00095CB3">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b/>
          <w:color w:val="000000"/>
          <w:sz w:val="22"/>
          <w:szCs w:val="22"/>
        </w:rPr>
        <w:t>AND WHEREAS</w:t>
      </w:r>
      <w:r w:rsidRPr="00133384">
        <w:rPr>
          <w:rFonts w:ascii="Bookman Old Style" w:eastAsia="Bookman Old Style" w:hAnsi="Bookman Old Style" w:cs="Bookman Old Style"/>
          <w:color w:val="000000"/>
          <w:sz w:val="22"/>
          <w:szCs w:val="22"/>
        </w:rPr>
        <w:t xml:space="preserve"> by and under Supplementary Agreement dated 26</w:t>
      </w:r>
      <w:r w:rsidRPr="00133384">
        <w:rPr>
          <w:rFonts w:ascii="Bookman Old Style" w:eastAsia="Bookman Old Style" w:hAnsi="Bookman Old Style" w:cs="Bookman Old Style"/>
          <w:color w:val="000000"/>
          <w:sz w:val="22"/>
          <w:szCs w:val="22"/>
          <w:vertAlign w:val="superscript"/>
        </w:rPr>
        <w:t>th</w:t>
      </w:r>
      <w:r w:rsidRPr="00133384">
        <w:rPr>
          <w:rFonts w:ascii="Bookman Old Style" w:eastAsia="Bookman Old Style" w:hAnsi="Bookman Old Style" w:cs="Bookman Old Style"/>
          <w:color w:val="000000"/>
          <w:sz w:val="22"/>
          <w:szCs w:val="22"/>
        </w:rPr>
        <w:t xml:space="preserve"> October, 2021, registered in the office of Sub-Registrar of Assurance, Bhiwandi-2 vide Registration No. 11352/2021, Late </w:t>
      </w:r>
      <w:proofErr w:type="spellStart"/>
      <w:r w:rsidRPr="00133384">
        <w:rPr>
          <w:rFonts w:ascii="Bookman Old Style" w:eastAsia="Bookman Old Style" w:hAnsi="Bookman Old Style" w:cs="Bookman Old Style"/>
          <w:color w:val="000000"/>
          <w:sz w:val="22"/>
          <w:szCs w:val="22"/>
        </w:rPr>
        <w:t>Ananta</w:t>
      </w:r>
      <w:proofErr w:type="spellEnd"/>
      <w:r w:rsidRPr="00133384">
        <w:rPr>
          <w:rFonts w:ascii="Bookman Old Style" w:eastAsia="Bookman Old Style" w:hAnsi="Bookman Old Style" w:cs="Bookman Old Style"/>
          <w:color w:val="000000"/>
          <w:sz w:val="22"/>
          <w:szCs w:val="22"/>
        </w:rPr>
        <w:t xml:space="preserve"> </w:t>
      </w:r>
      <w:proofErr w:type="spellStart"/>
      <w:r w:rsidRPr="00133384">
        <w:rPr>
          <w:rFonts w:ascii="Bookman Old Style" w:eastAsia="Bookman Old Style" w:hAnsi="Bookman Old Style" w:cs="Bookman Old Style"/>
          <w:color w:val="000000"/>
          <w:sz w:val="22"/>
          <w:szCs w:val="22"/>
        </w:rPr>
        <w:t>Aappa</w:t>
      </w:r>
      <w:proofErr w:type="spellEnd"/>
      <w:r>
        <w:rPr>
          <w:rFonts w:ascii="Bookman Old Style" w:eastAsia="Bookman Old Style" w:hAnsi="Bookman Old Style" w:cs="Bookman Old Style"/>
          <w:color w:val="000000"/>
          <w:sz w:val="22"/>
          <w:szCs w:val="22"/>
        </w:rPr>
        <w:t xml:space="preserve"> </w:t>
      </w:r>
      <w:proofErr w:type="spellStart"/>
      <w:r w:rsidRPr="00133384">
        <w:rPr>
          <w:rFonts w:ascii="Bookman Old Style" w:eastAsia="Bookman Old Style" w:hAnsi="Bookman Old Style" w:cs="Bookman Old Style"/>
          <w:color w:val="000000"/>
          <w:sz w:val="22"/>
          <w:szCs w:val="22"/>
        </w:rPr>
        <w:t>Gulvi</w:t>
      </w:r>
      <w:proofErr w:type="spellEnd"/>
      <w:r w:rsidRPr="00133384">
        <w:rPr>
          <w:rFonts w:ascii="Bookman Old Style" w:eastAsia="Bookman Old Style" w:hAnsi="Bookman Old Style" w:cs="Bookman Old Style"/>
          <w:color w:val="000000"/>
          <w:sz w:val="22"/>
          <w:szCs w:val="22"/>
        </w:rPr>
        <w:t xml:space="preserve"> Through His Legal Heirs </w:t>
      </w:r>
      <w:r w:rsidRPr="00133384">
        <w:rPr>
          <w:rFonts w:ascii="Bookman Old Style" w:hAnsi="Bookman Old Style"/>
          <w:sz w:val="22"/>
          <w:szCs w:val="22"/>
        </w:rPr>
        <w:t xml:space="preserve">1) Smt. </w:t>
      </w:r>
      <w:proofErr w:type="spellStart"/>
      <w:r w:rsidRPr="00133384">
        <w:rPr>
          <w:rFonts w:ascii="Bookman Old Style" w:hAnsi="Bookman Old Style"/>
          <w:sz w:val="22"/>
          <w:szCs w:val="22"/>
        </w:rPr>
        <w:t>Kunda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Ananta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Gulvi</w:t>
      </w:r>
      <w:proofErr w:type="spellEnd"/>
      <w:r>
        <w:rPr>
          <w:rFonts w:ascii="Bookman Old Style" w:hAnsi="Bookman Old Style"/>
          <w:sz w:val="22"/>
          <w:szCs w:val="22"/>
        </w:rPr>
        <w:t xml:space="preserve"> </w:t>
      </w:r>
      <w:r w:rsidRPr="00133384">
        <w:rPr>
          <w:rFonts w:ascii="Bookman Old Style" w:hAnsi="Bookman Old Style"/>
          <w:sz w:val="22"/>
          <w:szCs w:val="22"/>
        </w:rPr>
        <w:t xml:space="preserve">For Self And As A Natural Guardian For Two Minor Daughters 2) </w:t>
      </w:r>
      <w:proofErr w:type="spellStart"/>
      <w:r w:rsidRPr="00133384">
        <w:rPr>
          <w:rFonts w:ascii="Bookman Old Style" w:hAnsi="Bookman Old Style"/>
          <w:sz w:val="22"/>
          <w:szCs w:val="22"/>
        </w:rPr>
        <w:t>Kum</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Ankita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Ananta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Gulvi</w:t>
      </w:r>
      <w:proofErr w:type="spellEnd"/>
      <w:r w:rsidRPr="00133384">
        <w:rPr>
          <w:rFonts w:ascii="Bookman Old Style" w:hAnsi="Bookman Old Style"/>
          <w:sz w:val="22"/>
          <w:szCs w:val="22"/>
        </w:rPr>
        <w:t xml:space="preserve"> 3) </w:t>
      </w:r>
      <w:proofErr w:type="spellStart"/>
      <w:r w:rsidRPr="00133384">
        <w:rPr>
          <w:rFonts w:ascii="Bookman Old Style" w:hAnsi="Bookman Old Style"/>
          <w:sz w:val="22"/>
          <w:szCs w:val="22"/>
        </w:rPr>
        <w:t>Kum</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Yogita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Ananta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Gulvi</w:t>
      </w:r>
      <w:proofErr w:type="spellEnd"/>
      <w:r w:rsidRPr="00133384">
        <w:rPr>
          <w:rFonts w:ascii="Bookman Old Style" w:hAnsi="Bookman Old Style"/>
          <w:sz w:val="22"/>
          <w:szCs w:val="22"/>
        </w:rPr>
        <w:t xml:space="preserve"> and 4) Smt. </w:t>
      </w:r>
      <w:proofErr w:type="spellStart"/>
      <w:r w:rsidRPr="00133384">
        <w:rPr>
          <w:rFonts w:ascii="Bookman Old Style" w:hAnsi="Bookman Old Style"/>
          <w:sz w:val="22"/>
          <w:szCs w:val="22"/>
        </w:rPr>
        <w:t>Bhavika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Ananta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Gulvi</w:t>
      </w:r>
      <w:proofErr w:type="spellEnd"/>
      <w:r>
        <w:rPr>
          <w:rFonts w:ascii="Bookman Old Style" w:hAnsi="Bookman Old Style"/>
          <w:sz w:val="22"/>
          <w:szCs w:val="22"/>
        </w:rPr>
        <w:t xml:space="preserve"> </w:t>
      </w:r>
      <w:r w:rsidRPr="00133384">
        <w:rPr>
          <w:rFonts w:ascii="Bookman Old Style" w:eastAsia="Bookman Old Style" w:hAnsi="Bookman Old Style" w:cs="Bookman Old Style"/>
          <w:color w:val="000000"/>
          <w:sz w:val="22"/>
          <w:szCs w:val="22"/>
        </w:rPr>
        <w:t>had given their confirmation to the said Development Agreement dated 15</w:t>
      </w:r>
      <w:r w:rsidRPr="00133384">
        <w:rPr>
          <w:rFonts w:ascii="Bookman Old Style" w:eastAsia="Bookman Old Style" w:hAnsi="Bookman Old Style" w:cs="Bookman Old Style"/>
          <w:color w:val="000000"/>
          <w:sz w:val="22"/>
          <w:szCs w:val="22"/>
          <w:vertAlign w:val="superscript"/>
        </w:rPr>
        <w:t>th</w:t>
      </w:r>
      <w:r w:rsidRPr="00133384">
        <w:rPr>
          <w:rFonts w:ascii="Bookman Old Style" w:eastAsia="Bookman Old Style" w:hAnsi="Bookman Old Style" w:cs="Bookman Old Style"/>
          <w:color w:val="000000"/>
          <w:sz w:val="22"/>
          <w:szCs w:val="22"/>
        </w:rPr>
        <w:t xml:space="preserve"> December, 2018, registered in the office of Sub-Registrar of Assurance, Bhiwandi-1 vide Registration No. 10527/2018 and granted the development rights in respect of the above</w:t>
      </w:r>
      <w:r>
        <w:rPr>
          <w:rFonts w:ascii="Bookman Old Style" w:eastAsia="Bookman Old Style" w:hAnsi="Bookman Old Style" w:cs="Bookman Old Style"/>
          <w:color w:val="000000"/>
          <w:sz w:val="22"/>
          <w:szCs w:val="22"/>
        </w:rPr>
        <w:t xml:space="preserve"> </w:t>
      </w:r>
      <w:r w:rsidRPr="00133384">
        <w:rPr>
          <w:rFonts w:ascii="Bookman Old Style" w:eastAsia="Bookman Old Style" w:hAnsi="Bookman Old Style" w:cs="Bookman Old Style"/>
          <w:color w:val="000000"/>
          <w:sz w:val="22"/>
          <w:szCs w:val="22"/>
        </w:rPr>
        <w:t xml:space="preserve">said property to M/s. </w:t>
      </w:r>
      <w:proofErr w:type="spellStart"/>
      <w:r w:rsidRPr="00133384">
        <w:rPr>
          <w:rFonts w:ascii="Bookman Old Style" w:eastAsia="Bookman Old Style" w:hAnsi="Bookman Old Style" w:cs="Bookman Old Style"/>
          <w:color w:val="000000"/>
          <w:sz w:val="22"/>
          <w:szCs w:val="22"/>
        </w:rPr>
        <w:t>Skybound</w:t>
      </w:r>
      <w:proofErr w:type="spellEnd"/>
      <w:r w:rsidRPr="00133384">
        <w:rPr>
          <w:rFonts w:ascii="Bookman Old Style" w:eastAsia="Bookman Old Style" w:hAnsi="Bookman Old Style" w:cs="Bookman Old Style"/>
          <w:color w:val="000000"/>
          <w:sz w:val="22"/>
          <w:szCs w:val="22"/>
        </w:rPr>
        <w:t xml:space="preserve"> Heights India Private Limited as Builder / Developer.</w:t>
      </w:r>
    </w:p>
    <w:p w:rsidR="00095CB3" w:rsidRPr="00133384" w:rsidRDefault="00095CB3" w:rsidP="00095CB3">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095CB3" w:rsidRPr="00133384" w:rsidRDefault="00095CB3" w:rsidP="00095CB3">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b/>
          <w:color w:val="000000"/>
          <w:sz w:val="22"/>
          <w:szCs w:val="22"/>
        </w:rPr>
        <w:t>AND WHEREAS</w:t>
      </w:r>
      <w:r w:rsidRPr="00133384">
        <w:rPr>
          <w:rFonts w:ascii="Bookman Old Style" w:eastAsia="Bookman Old Style" w:hAnsi="Bookman Old Style" w:cs="Bookman Old Style"/>
          <w:color w:val="000000"/>
          <w:sz w:val="22"/>
          <w:szCs w:val="22"/>
        </w:rPr>
        <w:t xml:space="preserve"> in pursuance of the said Supplementary Agreement Late </w:t>
      </w:r>
      <w:proofErr w:type="spellStart"/>
      <w:r w:rsidRPr="00133384">
        <w:rPr>
          <w:rFonts w:ascii="Bookman Old Style" w:eastAsia="Bookman Old Style" w:hAnsi="Bookman Old Style" w:cs="Bookman Old Style"/>
          <w:color w:val="000000"/>
          <w:sz w:val="22"/>
          <w:szCs w:val="22"/>
        </w:rPr>
        <w:t>Ananta</w:t>
      </w:r>
      <w:proofErr w:type="spellEnd"/>
      <w:r w:rsidRPr="00133384">
        <w:rPr>
          <w:rFonts w:ascii="Bookman Old Style" w:eastAsia="Bookman Old Style" w:hAnsi="Bookman Old Style" w:cs="Bookman Old Style"/>
          <w:color w:val="000000"/>
          <w:sz w:val="22"/>
          <w:szCs w:val="22"/>
        </w:rPr>
        <w:t xml:space="preserve"> </w:t>
      </w:r>
      <w:proofErr w:type="spellStart"/>
      <w:r w:rsidRPr="00133384">
        <w:rPr>
          <w:rFonts w:ascii="Bookman Old Style" w:eastAsia="Bookman Old Style" w:hAnsi="Bookman Old Style" w:cs="Bookman Old Style"/>
          <w:color w:val="000000"/>
          <w:sz w:val="22"/>
          <w:szCs w:val="22"/>
        </w:rPr>
        <w:t>Aappa</w:t>
      </w:r>
      <w:proofErr w:type="spellEnd"/>
      <w:r>
        <w:rPr>
          <w:rFonts w:ascii="Bookman Old Style" w:eastAsia="Bookman Old Style" w:hAnsi="Bookman Old Style" w:cs="Bookman Old Style"/>
          <w:color w:val="000000"/>
          <w:sz w:val="22"/>
          <w:szCs w:val="22"/>
        </w:rPr>
        <w:t xml:space="preserve"> </w:t>
      </w:r>
      <w:proofErr w:type="spellStart"/>
      <w:r w:rsidRPr="00133384">
        <w:rPr>
          <w:rFonts w:ascii="Bookman Old Style" w:eastAsia="Bookman Old Style" w:hAnsi="Bookman Old Style" w:cs="Bookman Old Style"/>
          <w:color w:val="000000"/>
          <w:sz w:val="22"/>
          <w:szCs w:val="22"/>
        </w:rPr>
        <w:t>Gulvi</w:t>
      </w:r>
      <w:proofErr w:type="spellEnd"/>
      <w:r w:rsidRPr="00133384">
        <w:rPr>
          <w:rFonts w:ascii="Bookman Old Style" w:eastAsia="Bookman Old Style" w:hAnsi="Bookman Old Style" w:cs="Bookman Old Style"/>
          <w:color w:val="000000"/>
          <w:sz w:val="22"/>
          <w:szCs w:val="22"/>
        </w:rPr>
        <w:t xml:space="preserve"> Through His Legal Heirs </w:t>
      </w:r>
      <w:r w:rsidRPr="00133384">
        <w:rPr>
          <w:rFonts w:ascii="Bookman Old Style" w:hAnsi="Bookman Old Style"/>
          <w:sz w:val="22"/>
          <w:szCs w:val="22"/>
        </w:rPr>
        <w:t xml:space="preserve">1) Smt. </w:t>
      </w:r>
      <w:proofErr w:type="spellStart"/>
      <w:r w:rsidRPr="00133384">
        <w:rPr>
          <w:rFonts w:ascii="Bookman Old Style" w:hAnsi="Bookman Old Style"/>
          <w:sz w:val="22"/>
          <w:szCs w:val="22"/>
        </w:rPr>
        <w:t>Kunda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Ananta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Gulvi</w:t>
      </w:r>
      <w:proofErr w:type="spellEnd"/>
      <w:r>
        <w:rPr>
          <w:rFonts w:ascii="Bookman Old Style" w:hAnsi="Bookman Old Style"/>
          <w:sz w:val="22"/>
          <w:szCs w:val="22"/>
        </w:rPr>
        <w:t xml:space="preserve"> </w:t>
      </w:r>
      <w:r w:rsidRPr="00133384">
        <w:rPr>
          <w:rFonts w:ascii="Bookman Old Style" w:hAnsi="Bookman Old Style"/>
          <w:sz w:val="22"/>
          <w:szCs w:val="22"/>
        </w:rPr>
        <w:t xml:space="preserve">For Self And As A Natural Guardian For Two Minor Daughters 2) </w:t>
      </w:r>
      <w:proofErr w:type="spellStart"/>
      <w:r w:rsidRPr="00133384">
        <w:rPr>
          <w:rFonts w:ascii="Bookman Old Style" w:hAnsi="Bookman Old Style"/>
          <w:sz w:val="22"/>
          <w:szCs w:val="22"/>
        </w:rPr>
        <w:t>Kum</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Ankita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Ananta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Gulvi</w:t>
      </w:r>
      <w:proofErr w:type="spellEnd"/>
      <w:r w:rsidRPr="00133384">
        <w:rPr>
          <w:rFonts w:ascii="Bookman Old Style" w:hAnsi="Bookman Old Style"/>
          <w:sz w:val="22"/>
          <w:szCs w:val="22"/>
        </w:rPr>
        <w:t xml:space="preserve"> 3) </w:t>
      </w:r>
      <w:proofErr w:type="spellStart"/>
      <w:r w:rsidRPr="00133384">
        <w:rPr>
          <w:rFonts w:ascii="Bookman Old Style" w:hAnsi="Bookman Old Style"/>
          <w:sz w:val="22"/>
          <w:szCs w:val="22"/>
        </w:rPr>
        <w:t>Kum</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Yogita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Ananta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Gulvi</w:t>
      </w:r>
      <w:proofErr w:type="spellEnd"/>
      <w:r w:rsidRPr="00133384">
        <w:rPr>
          <w:rFonts w:ascii="Bookman Old Style" w:hAnsi="Bookman Old Style"/>
          <w:sz w:val="22"/>
          <w:szCs w:val="22"/>
        </w:rPr>
        <w:t xml:space="preserve"> and 4) Smt. </w:t>
      </w:r>
      <w:proofErr w:type="spellStart"/>
      <w:r w:rsidRPr="00133384">
        <w:rPr>
          <w:rFonts w:ascii="Bookman Old Style" w:hAnsi="Bookman Old Style"/>
          <w:sz w:val="22"/>
          <w:szCs w:val="22"/>
        </w:rPr>
        <w:t>Bhavika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Ananta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Gulvi</w:t>
      </w:r>
      <w:proofErr w:type="spellEnd"/>
      <w:r>
        <w:rPr>
          <w:rFonts w:ascii="Bookman Old Style" w:hAnsi="Bookman Old Style"/>
          <w:sz w:val="22"/>
          <w:szCs w:val="22"/>
        </w:rPr>
        <w:t xml:space="preserve"> </w:t>
      </w:r>
      <w:r w:rsidRPr="00133384">
        <w:rPr>
          <w:rFonts w:ascii="Bookman Old Style" w:eastAsia="Bookman Old Style" w:hAnsi="Bookman Old Style" w:cs="Bookman Old Style"/>
          <w:color w:val="000000"/>
          <w:sz w:val="22"/>
          <w:szCs w:val="22"/>
        </w:rPr>
        <w:t>had also executed Power of Attorney dated 26</w:t>
      </w:r>
      <w:r w:rsidRPr="00133384">
        <w:rPr>
          <w:rFonts w:ascii="Bookman Old Style" w:eastAsia="Bookman Old Style" w:hAnsi="Bookman Old Style" w:cs="Bookman Old Style"/>
          <w:color w:val="000000"/>
          <w:sz w:val="22"/>
          <w:szCs w:val="22"/>
          <w:vertAlign w:val="superscript"/>
        </w:rPr>
        <w:t>th</w:t>
      </w:r>
      <w:r w:rsidRPr="00133384">
        <w:rPr>
          <w:rFonts w:ascii="Bookman Old Style" w:eastAsia="Bookman Old Style" w:hAnsi="Bookman Old Style" w:cs="Bookman Old Style"/>
          <w:color w:val="000000"/>
          <w:sz w:val="22"/>
          <w:szCs w:val="22"/>
        </w:rPr>
        <w:t xml:space="preserve"> October, 2021 in </w:t>
      </w:r>
      <w:proofErr w:type="spellStart"/>
      <w:r w:rsidRPr="00133384">
        <w:rPr>
          <w:rFonts w:ascii="Bookman Old Style" w:eastAsia="Bookman Old Style" w:hAnsi="Bookman Old Style" w:cs="Bookman Old Style"/>
          <w:color w:val="000000"/>
          <w:sz w:val="22"/>
          <w:szCs w:val="22"/>
        </w:rPr>
        <w:t>favour</w:t>
      </w:r>
      <w:proofErr w:type="spellEnd"/>
      <w:r w:rsidRPr="00133384">
        <w:rPr>
          <w:rFonts w:ascii="Bookman Old Style" w:eastAsia="Bookman Old Style" w:hAnsi="Bookman Old Style" w:cs="Bookman Old Style"/>
          <w:color w:val="000000"/>
          <w:sz w:val="22"/>
          <w:szCs w:val="22"/>
        </w:rPr>
        <w:t xml:space="preserve"> of M/s. </w:t>
      </w:r>
      <w:proofErr w:type="spellStart"/>
      <w:r w:rsidRPr="00133384">
        <w:rPr>
          <w:rFonts w:ascii="Bookman Old Style" w:eastAsia="Bookman Old Style" w:hAnsi="Bookman Old Style" w:cs="Bookman Old Style"/>
          <w:color w:val="000000"/>
          <w:sz w:val="22"/>
          <w:szCs w:val="22"/>
        </w:rPr>
        <w:t>Skybound</w:t>
      </w:r>
      <w:proofErr w:type="spellEnd"/>
      <w:r w:rsidRPr="00133384">
        <w:rPr>
          <w:rFonts w:ascii="Bookman Old Style" w:eastAsia="Bookman Old Style" w:hAnsi="Bookman Old Style" w:cs="Bookman Old Style"/>
          <w:color w:val="000000"/>
          <w:sz w:val="22"/>
          <w:szCs w:val="22"/>
        </w:rPr>
        <w:t xml:space="preserve"> Heights India Private Limited, registered in the office of Sub-Registrar of Assurance, </w:t>
      </w:r>
      <w:proofErr w:type="spellStart"/>
      <w:r w:rsidRPr="00133384">
        <w:rPr>
          <w:rFonts w:ascii="Bookman Old Style" w:eastAsia="Bookman Old Style" w:hAnsi="Bookman Old Style" w:cs="Bookman Old Style"/>
          <w:color w:val="000000"/>
          <w:sz w:val="22"/>
          <w:szCs w:val="22"/>
        </w:rPr>
        <w:t>Bhiwandi</w:t>
      </w:r>
      <w:proofErr w:type="spellEnd"/>
      <w:r w:rsidRPr="00133384">
        <w:rPr>
          <w:rFonts w:ascii="Bookman Old Style" w:eastAsia="Bookman Old Style" w:hAnsi="Bookman Old Style" w:cs="Bookman Old Style"/>
          <w:color w:val="000000"/>
          <w:sz w:val="22"/>
          <w:szCs w:val="22"/>
        </w:rPr>
        <w:t xml:space="preserve"> 2 vide Registration No. 11353/2021.</w:t>
      </w:r>
    </w:p>
    <w:p w:rsidR="00095CB3" w:rsidRPr="00133384" w:rsidRDefault="00095CB3" w:rsidP="00095CB3">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095CB3" w:rsidRDefault="00095CB3" w:rsidP="00095CB3">
      <w:pPr>
        <w:pStyle w:val="Normal1"/>
        <w:pBdr>
          <w:top w:val="nil"/>
          <w:left w:val="nil"/>
          <w:bottom w:val="nil"/>
          <w:right w:val="nil"/>
          <w:between w:val="nil"/>
        </w:pBdr>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color w:val="000000"/>
          <w:sz w:val="22"/>
          <w:szCs w:val="22"/>
        </w:rPr>
        <w:t>AND WHEREAS</w:t>
      </w:r>
      <w:r w:rsidRPr="00133384">
        <w:rPr>
          <w:rFonts w:ascii="Bookman Old Style" w:eastAsia="Bookman Old Style" w:hAnsi="Bookman Old Style" w:cs="Bookman Old Style"/>
          <w:color w:val="000000"/>
          <w:sz w:val="22"/>
          <w:szCs w:val="22"/>
        </w:rPr>
        <w:t xml:space="preserve"> by and under </w:t>
      </w:r>
      <w:proofErr w:type="spellStart"/>
      <w:r w:rsidRPr="00133384">
        <w:rPr>
          <w:rFonts w:ascii="Bookman Old Style" w:eastAsia="Bookman Old Style" w:hAnsi="Bookman Old Style" w:cs="Bookman Old Style"/>
          <w:color w:val="000000"/>
          <w:sz w:val="22"/>
          <w:szCs w:val="22"/>
        </w:rPr>
        <w:t>Bandhpatra</w:t>
      </w:r>
      <w:proofErr w:type="spellEnd"/>
      <w:r w:rsidRPr="00133384">
        <w:rPr>
          <w:rFonts w:ascii="Bookman Old Style" w:eastAsia="Bookman Old Style" w:hAnsi="Bookman Old Style" w:cs="Bookman Old Style"/>
          <w:color w:val="000000"/>
          <w:sz w:val="22"/>
          <w:szCs w:val="22"/>
        </w:rPr>
        <w:t xml:space="preserve"> dated 26</w:t>
      </w:r>
      <w:r w:rsidRPr="00133384">
        <w:rPr>
          <w:rFonts w:ascii="Bookman Old Style" w:eastAsia="Bookman Old Style" w:hAnsi="Bookman Old Style" w:cs="Bookman Old Style"/>
          <w:color w:val="000000"/>
          <w:sz w:val="22"/>
          <w:szCs w:val="22"/>
          <w:vertAlign w:val="superscript"/>
        </w:rPr>
        <w:t>th</w:t>
      </w:r>
      <w:r w:rsidRPr="00133384">
        <w:rPr>
          <w:rFonts w:ascii="Bookman Old Style" w:eastAsia="Bookman Old Style" w:hAnsi="Bookman Old Style" w:cs="Bookman Old Style"/>
          <w:color w:val="000000"/>
          <w:sz w:val="22"/>
          <w:szCs w:val="22"/>
        </w:rPr>
        <w:t xml:space="preserve"> October, 2021, registered in the office of Sub-Registrar of Assurance, Bhiwandi-2 vide Registration No. 11354/2021, the Land Owners Late </w:t>
      </w:r>
      <w:proofErr w:type="spellStart"/>
      <w:r w:rsidRPr="00133384">
        <w:rPr>
          <w:rFonts w:ascii="Bookman Old Style" w:eastAsia="Bookman Old Style" w:hAnsi="Bookman Old Style" w:cs="Bookman Old Style"/>
          <w:color w:val="000000"/>
          <w:sz w:val="22"/>
          <w:szCs w:val="22"/>
        </w:rPr>
        <w:t>Ananta</w:t>
      </w:r>
      <w:proofErr w:type="spellEnd"/>
      <w:r w:rsidRPr="00133384">
        <w:rPr>
          <w:rFonts w:ascii="Bookman Old Style" w:eastAsia="Bookman Old Style" w:hAnsi="Bookman Old Style" w:cs="Bookman Old Style"/>
          <w:color w:val="000000"/>
          <w:sz w:val="22"/>
          <w:szCs w:val="22"/>
        </w:rPr>
        <w:t xml:space="preserve"> </w:t>
      </w:r>
      <w:proofErr w:type="spellStart"/>
      <w:r w:rsidRPr="00133384">
        <w:rPr>
          <w:rFonts w:ascii="Bookman Old Style" w:eastAsia="Bookman Old Style" w:hAnsi="Bookman Old Style" w:cs="Bookman Old Style"/>
          <w:color w:val="000000"/>
          <w:sz w:val="22"/>
          <w:szCs w:val="22"/>
        </w:rPr>
        <w:t>Aappa</w:t>
      </w:r>
      <w:proofErr w:type="spellEnd"/>
      <w:r>
        <w:rPr>
          <w:rFonts w:ascii="Bookman Old Style" w:eastAsia="Bookman Old Style" w:hAnsi="Bookman Old Style" w:cs="Bookman Old Style"/>
          <w:color w:val="000000"/>
          <w:sz w:val="22"/>
          <w:szCs w:val="22"/>
        </w:rPr>
        <w:t xml:space="preserve"> </w:t>
      </w:r>
      <w:proofErr w:type="spellStart"/>
      <w:r w:rsidRPr="00133384">
        <w:rPr>
          <w:rFonts w:ascii="Bookman Old Style" w:eastAsia="Bookman Old Style" w:hAnsi="Bookman Old Style" w:cs="Bookman Old Style"/>
          <w:color w:val="000000"/>
          <w:sz w:val="22"/>
          <w:szCs w:val="22"/>
        </w:rPr>
        <w:t>Gulvi</w:t>
      </w:r>
      <w:proofErr w:type="spellEnd"/>
      <w:r w:rsidRPr="00133384">
        <w:rPr>
          <w:rFonts w:ascii="Bookman Old Style" w:eastAsia="Bookman Old Style" w:hAnsi="Bookman Old Style" w:cs="Bookman Old Style"/>
          <w:color w:val="000000"/>
          <w:sz w:val="22"/>
          <w:szCs w:val="22"/>
        </w:rPr>
        <w:t xml:space="preserve"> Through His Legal Heirs </w:t>
      </w:r>
      <w:r w:rsidRPr="00133384">
        <w:rPr>
          <w:rFonts w:ascii="Bookman Old Style" w:hAnsi="Bookman Old Style"/>
          <w:sz w:val="22"/>
          <w:szCs w:val="22"/>
        </w:rPr>
        <w:t xml:space="preserve">1) Smt. </w:t>
      </w:r>
      <w:proofErr w:type="spellStart"/>
      <w:r w:rsidRPr="00133384">
        <w:rPr>
          <w:rFonts w:ascii="Bookman Old Style" w:hAnsi="Bookman Old Style"/>
          <w:sz w:val="22"/>
          <w:szCs w:val="22"/>
        </w:rPr>
        <w:t>Kunda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Ananta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Gulvi</w:t>
      </w:r>
      <w:proofErr w:type="spellEnd"/>
      <w:r>
        <w:rPr>
          <w:rFonts w:ascii="Bookman Old Style" w:hAnsi="Bookman Old Style"/>
          <w:sz w:val="22"/>
          <w:szCs w:val="22"/>
        </w:rPr>
        <w:t xml:space="preserve"> </w:t>
      </w:r>
      <w:r w:rsidRPr="00133384">
        <w:rPr>
          <w:rFonts w:ascii="Bookman Old Style" w:hAnsi="Bookman Old Style"/>
          <w:sz w:val="22"/>
          <w:szCs w:val="22"/>
        </w:rPr>
        <w:t xml:space="preserve">For Self And As A Natural Guardian For Two Minor Daughters 2) </w:t>
      </w:r>
      <w:proofErr w:type="spellStart"/>
      <w:r w:rsidRPr="00133384">
        <w:rPr>
          <w:rFonts w:ascii="Bookman Old Style" w:hAnsi="Bookman Old Style"/>
          <w:sz w:val="22"/>
          <w:szCs w:val="22"/>
        </w:rPr>
        <w:t>Kum</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Ankita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Ananta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Gulvi</w:t>
      </w:r>
      <w:proofErr w:type="spellEnd"/>
      <w:r w:rsidRPr="00133384">
        <w:rPr>
          <w:rFonts w:ascii="Bookman Old Style" w:hAnsi="Bookman Old Style"/>
          <w:sz w:val="22"/>
          <w:szCs w:val="22"/>
        </w:rPr>
        <w:t xml:space="preserve"> 3) </w:t>
      </w:r>
      <w:proofErr w:type="spellStart"/>
      <w:r w:rsidRPr="00133384">
        <w:rPr>
          <w:rFonts w:ascii="Bookman Old Style" w:hAnsi="Bookman Old Style"/>
          <w:sz w:val="22"/>
          <w:szCs w:val="22"/>
        </w:rPr>
        <w:t>Kum</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Yogita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Ananta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Gulvi</w:t>
      </w:r>
      <w:proofErr w:type="spellEnd"/>
      <w:r w:rsidRPr="00133384">
        <w:rPr>
          <w:rFonts w:ascii="Bookman Old Style" w:hAnsi="Bookman Old Style"/>
          <w:sz w:val="22"/>
          <w:szCs w:val="22"/>
        </w:rPr>
        <w:t xml:space="preserve"> and 4) Smt. </w:t>
      </w:r>
      <w:proofErr w:type="spellStart"/>
      <w:r w:rsidRPr="00133384">
        <w:rPr>
          <w:rFonts w:ascii="Bookman Old Style" w:hAnsi="Bookman Old Style"/>
          <w:sz w:val="22"/>
          <w:szCs w:val="22"/>
        </w:rPr>
        <w:t>Bhavika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Ananta</w:t>
      </w:r>
      <w:proofErr w:type="spellEnd"/>
      <w:r w:rsidRPr="00133384">
        <w:rPr>
          <w:rFonts w:ascii="Bookman Old Style" w:hAnsi="Bookman Old Style"/>
          <w:sz w:val="22"/>
          <w:szCs w:val="22"/>
        </w:rPr>
        <w:t xml:space="preserve"> </w:t>
      </w:r>
      <w:proofErr w:type="spellStart"/>
      <w:r w:rsidRPr="00133384">
        <w:rPr>
          <w:rFonts w:ascii="Bookman Old Style" w:hAnsi="Bookman Old Style"/>
          <w:sz w:val="22"/>
          <w:szCs w:val="22"/>
        </w:rPr>
        <w:t>Gulvi</w:t>
      </w:r>
      <w:proofErr w:type="spellEnd"/>
      <w:r w:rsidRPr="00133384">
        <w:rPr>
          <w:rFonts w:ascii="Bookman Old Style" w:hAnsi="Bookman Old Style"/>
          <w:sz w:val="22"/>
          <w:szCs w:val="22"/>
        </w:rPr>
        <w:t xml:space="preserve"> and Santosh </w:t>
      </w:r>
      <w:proofErr w:type="spellStart"/>
      <w:r w:rsidRPr="00133384">
        <w:rPr>
          <w:rFonts w:ascii="Bookman Old Style" w:hAnsi="Bookman Old Style"/>
          <w:sz w:val="22"/>
          <w:szCs w:val="22"/>
        </w:rPr>
        <w:t>Aappa</w:t>
      </w:r>
      <w:proofErr w:type="spellEnd"/>
      <w:r>
        <w:rPr>
          <w:rFonts w:ascii="Bookman Old Style" w:hAnsi="Bookman Old Style"/>
          <w:sz w:val="22"/>
          <w:szCs w:val="22"/>
        </w:rPr>
        <w:t xml:space="preserve"> </w:t>
      </w:r>
      <w:proofErr w:type="spellStart"/>
      <w:r w:rsidRPr="00133384">
        <w:rPr>
          <w:rFonts w:ascii="Bookman Old Style" w:hAnsi="Bookman Old Style"/>
          <w:sz w:val="22"/>
          <w:szCs w:val="22"/>
        </w:rPr>
        <w:t>Gulvi</w:t>
      </w:r>
      <w:proofErr w:type="spellEnd"/>
      <w:r w:rsidRPr="00133384">
        <w:rPr>
          <w:rFonts w:ascii="Bookman Old Style" w:hAnsi="Bookman Old Style"/>
          <w:sz w:val="22"/>
          <w:szCs w:val="22"/>
        </w:rPr>
        <w:t xml:space="preserve"> and Others Through Their Constituted Attorney </w:t>
      </w:r>
      <w:r w:rsidRPr="00133384">
        <w:rPr>
          <w:rFonts w:ascii="Bookman Old Style" w:eastAsia="Bookman Old Style" w:hAnsi="Bookman Old Style" w:cs="Bookman Old Style"/>
          <w:color w:val="000000"/>
          <w:sz w:val="22"/>
          <w:szCs w:val="22"/>
        </w:rPr>
        <w:t xml:space="preserve">M/s. </w:t>
      </w:r>
      <w:proofErr w:type="spellStart"/>
      <w:r w:rsidRPr="00133384">
        <w:rPr>
          <w:rFonts w:ascii="Bookman Old Style" w:eastAsia="Bookman Old Style" w:hAnsi="Bookman Old Style" w:cs="Bookman Old Style"/>
          <w:color w:val="000000"/>
          <w:sz w:val="22"/>
          <w:szCs w:val="22"/>
        </w:rPr>
        <w:t>Skybound</w:t>
      </w:r>
      <w:proofErr w:type="spellEnd"/>
      <w:r w:rsidRPr="00133384">
        <w:rPr>
          <w:rFonts w:ascii="Bookman Old Style" w:eastAsia="Bookman Old Style" w:hAnsi="Bookman Old Style" w:cs="Bookman Old Style"/>
          <w:color w:val="000000"/>
          <w:sz w:val="22"/>
          <w:szCs w:val="22"/>
        </w:rPr>
        <w:t xml:space="preserve"> Heights India Private Limited Through Its Shri </w:t>
      </w:r>
      <w:proofErr w:type="spellStart"/>
      <w:r w:rsidRPr="00133384">
        <w:rPr>
          <w:rFonts w:ascii="Bookman Old Style" w:eastAsia="Bookman Old Style" w:hAnsi="Bookman Old Style" w:cs="Bookman Old Style"/>
          <w:color w:val="000000"/>
          <w:sz w:val="22"/>
          <w:szCs w:val="22"/>
        </w:rPr>
        <w:t>Nagendra</w:t>
      </w:r>
      <w:proofErr w:type="spellEnd"/>
      <w:r w:rsidRPr="00133384">
        <w:rPr>
          <w:rFonts w:ascii="Bookman Old Style" w:eastAsia="Bookman Old Style" w:hAnsi="Bookman Old Style" w:cs="Bookman Old Style"/>
          <w:color w:val="000000"/>
          <w:sz w:val="22"/>
          <w:szCs w:val="22"/>
        </w:rPr>
        <w:t xml:space="preserve"> Sharma and the Confirming Party Shri </w:t>
      </w:r>
      <w:proofErr w:type="spellStart"/>
      <w:r w:rsidRPr="00133384">
        <w:rPr>
          <w:rFonts w:ascii="Bookman Old Style" w:eastAsia="Bookman Old Style" w:hAnsi="Bookman Old Style" w:cs="Bookman Old Style"/>
          <w:color w:val="000000"/>
          <w:sz w:val="22"/>
          <w:szCs w:val="22"/>
        </w:rPr>
        <w:t>Karsan</w:t>
      </w:r>
      <w:proofErr w:type="spellEnd"/>
      <w:r w:rsidRPr="00133384">
        <w:rPr>
          <w:rFonts w:ascii="Bookman Old Style" w:eastAsia="Bookman Old Style" w:hAnsi="Bookman Old Style" w:cs="Bookman Old Style"/>
          <w:color w:val="000000"/>
          <w:sz w:val="22"/>
          <w:szCs w:val="22"/>
        </w:rPr>
        <w:t xml:space="preserve"> </w:t>
      </w:r>
      <w:proofErr w:type="spellStart"/>
      <w:r w:rsidRPr="00133384">
        <w:rPr>
          <w:rFonts w:ascii="Bookman Old Style" w:eastAsia="Bookman Old Style" w:hAnsi="Bookman Old Style" w:cs="Bookman Old Style"/>
          <w:color w:val="000000"/>
          <w:sz w:val="22"/>
          <w:szCs w:val="22"/>
        </w:rPr>
        <w:t>Ramji</w:t>
      </w:r>
      <w:proofErr w:type="spellEnd"/>
      <w:r w:rsidRPr="00133384">
        <w:rPr>
          <w:rFonts w:ascii="Bookman Old Style" w:eastAsia="Bookman Old Style" w:hAnsi="Bookman Old Style" w:cs="Bookman Old Style"/>
          <w:color w:val="000000"/>
          <w:sz w:val="22"/>
          <w:szCs w:val="22"/>
        </w:rPr>
        <w:t xml:space="preserve"> Tare and Others </w:t>
      </w:r>
      <w:r w:rsidRPr="00133384">
        <w:rPr>
          <w:rFonts w:ascii="Bookman Old Style" w:hAnsi="Bookman Old Style"/>
          <w:sz w:val="22"/>
          <w:szCs w:val="22"/>
        </w:rPr>
        <w:t xml:space="preserve">Through Their Constituted Attorney </w:t>
      </w:r>
      <w:r w:rsidRPr="00133384">
        <w:rPr>
          <w:rFonts w:ascii="Bookman Old Style" w:eastAsia="Bookman Old Style" w:hAnsi="Bookman Old Style" w:cs="Bookman Old Style"/>
          <w:color w:val="000000"/>
          <w:sz w:val="22"/>
          <w:szCs w:val="22"/>
        </w:rPr>
        <w:t xml:space="preserve">M/s. </w:t>
      </w:r>
      <w:proofErr w:type="spellStart"/>
      <w:r w:rsidRPr="00133384">
        <w:rPr>
          <w:rFonts w:ascii="Bookman Old Style" w:eastAsia="Bookman Old Style" w:hAnsi="Bookman Old Style" w:cs="Bookman Old Style"/>
          <w:color w:val="000000"/>
          <w:sz w:val="22"/>
          <w:szCs w:val="22"/>
        </w:rPr>
        <w:t>Skybound</w:t>
      </w:r>
      <w:proofErr w:type="spellEnd"/>
      <w:r w:rsidRPr="00133384">
        <w:rPr>
          <w:rFonts w:ascii="Bookman Old Style" w:eastAsia="Bookman Old Style" w:hAnsi="Bookman Old Style" w:cs="Bookman Old Style"/>
          <w:color w:val="000000"/>
          <w:sz w:val="22"/>
          <w:szCs w:val="22"/>
        </w:rPr>
        <w:t xml:space="preserve"> Heights India Private Limited Through Its Shri </w:t>
      </w:r>
      <w:proofErr w:type="spellStart"/>
      <w:r w:rsidRPr="00133384">
        <w:rPr>
          <w:rFonts w:ascii="Bookman Old Style" w:eastAsia="Bookman Old Style" w:hAnsi="Bookman Old Style" w:cs="Bookman Old Style"/>
          <w:color w:val="000000"/>
          <w:sz w:val="22"/>
          <w:szCs w:val="22"/>
        </w:rPr>
        <w:t>Nagendra</w:t>
      </w:r>
      <w:proofErr w:type="spellEnd"/>
      <w:r w:rsidRPr="00133384">
        <w:rPr>
          <w:rFonts w:ascii="Bookman Old Style" w:eastAsia="Bookman Old Style" w:hAnsi="Bookman Old Style" w:cs="Bookman Old Style"/>
          <w:color w:val="000000"/>
          <w:sz w:val="22"/>
          <w:szCs w:val="22"/>
        </w:rPr>
        <w:t xml:space="preserve"> Sharma has transferred </w:t>
      </w:r>
      <w:r w:rsidRPr="00133384">
        <w:rPr>
          <w:rFonts w:ascii="Bookman Old Style" w:eastAsia="Bookman Old Style" w:hAnsi="Bookman Old Style" w:cs="Bookman Old Style"/>
          <w:sz w:val="22"/>
          <w:szCs w:val="22"/>
        </w:rPr>
        <w:t xml:space="preserve">all the pieces of land parcels of the land bearing Survey No. 5, </w:t>
      </w:r>
      <w:proofErr w:type="spellStart"/>
      <w:r w:rsidRPr="00133384">
        <w:rPr>
          <w:rFonts w:ascii="Bookman Old Style" w:eastAsia="Bookman Old Style" w:hAnsi="Bookman Old Style" w:cs="Bookman Old Style"/>
          <w:sz w:val="22"/>
          <w:szCs w:val="22"/>
        </w:rPr>
        <w:t>Hissa</w:t>
      </w:r>
      <w:proofErr w:type="spellEnd"/>
      <w:r w:rsidRPr="00133384">
        <w:rPr>
          <w:rFonts w:ascii="Bookman Old Style" w:eastAsia="Bookman Old Style" w:hAnsi="Bookman Old Style" w:cs="Bookman Old Style"/>
          <w:sz w:val="22"/>
          <w:szCs w:val="22"/>
        </w:rPr>
        <w:t xml:space="preserve"> No. 1, admeasuring Area 1666.50 Sq. Meter out of 7000 Sq. Meter At Village </w:t>
      </w:r>
      <w:proofErr w:type="spellStart"/>
      <w:r w:rsidRPr="00133384">
        <w:rPr>
          <w:rFonts w:ascii="Bookman Old Style" w:eastAsia="Bookman Old Style" w:hAnsi="Bookman Old Style" w:cs="Bookman Old Style"/>
          <w:sz w:val="22"/>
          <w:szCs w:val="22"/>
        </w:rPr>
        <w:t>Bhadwad</w:t>
      </w:r>
      <w:proofErr w:type="spellEnd"/>
      <w:r w:rsidRPr="00133384">
        <w:rPr>
          <w:rFonts w:ascii="Bookman Old Style" w:eastAsia="Bookman Old Style" w:hAnsi="Bookman Old Style" w:cs="Bookman Old Style"/>
          <w:sz w:val="22"/>
          <w:szCs w:val="22"/>
        </w:rPr>
        <w:t xml:space="preserve">, </w:t>
      </w:r>
      <w:proofErr w:type="spellStart"/>
      <w:r w:rsidRPr="00133384">
        <w:rPr>
          <w:rFonts w:ascii="Bookman Old Style" w:eastAsia="Bookman Old Style" w:hAnsi="Bookman Old Style" w:cs="Bookman Old Style"/>
          <w:sz w:val="22"/>
          <w:szCs w:val="22"/>
        </w:rPr>
        <w:t>Taluka</w:t>
      </w:r>
      <w:proofErr w:type="spellEnd"/>
      <w:r w:rsidRPr="00133384">
        <w:rPr>
          <w:rFonts w:ascii="Bookman Old Style" w:eastAsia="Bookman Old Style" w:hAnsi="Bookman Old Style" w:cs="Bookman Old Style"/>
          <w:sz w:val="22"/>
          <w:szCs w:val="22"/>
        </w:rPr>
        <w:t xml:space="preserve"> </w:t>
      </w:r>
      <w:proofErr w:type="spellStart"/>
      <w:r w:rsidRPr="00133384">
        <w:rPr>
          <w:rFonts w:ascii="Bookman Old Style" w:eastAsia="Bookman Old Style" w:hAnsi="Bookman Old Style" w:cs="Bookman Old Style"/>
          <w:sz w:val="22"/>
          <w:szCs w:val="22"/>
        </w:rPr>
        <w:t>Bhiwandi</w:t>
      </w:r>
      <w:proofErr w:type="spellEnd"/>
      <w:r w:rsidRPr="00133384">
        <w:rPr>
          <w:rFonts w:ascii="Bookman Old Style" w:eastAsia="Bookman Old Style" w:hAnsi="Bookman Old Style" w:cs="Bookman Old Style"/>
          <w:sz w:val="22"/>
          <w:szCs w:val="22"/>
        </w:rPr>
        <w:t xml:space="preserve">, District-Thane within the limits of </w:t>
      </w:r>
      <w:proofErr w:type="spellStart"/>
      <w:r w:rsidRPr="00133384">
        <w:rPr>
          <w:rFonts w:ascii="Bookman Old Style" w:eastAsia="Bookman Old Style" w:hAnsi="Bookman Old Style" w:cs="Bookman Old Style"/>
          <w:sz w:val="22"/>
          <w:szCs w:val="22"/>
        </w:rPr>
        <w:t>Bhiwandi</w:t>
      </w:r>
      <w:proofErr w:type="spellEnd"/>
      <w:r w:rsidRPr="00133384">
        <w:rPr>
          <w:rFonts w:ascii="Bookman Old Style" w:eastAsia="Bookman Old Style" w:hAnsi="Bookman Old Style" w:cs="Bookman Old Style"/>
          <w:sz w:val="22"/>
          <w:szCs w:val="22"/>
        </w:rPr>
        <w:t xml:space="preserve"> </w:t>
      </w:r>
      <w:proofErr w:type="spellStart"/>
      <w:r w:rsidRPr="00133384">
        <w:rPr>
          <w:rFonts w:ascii="Bookman Old Style" w:eastAsia="Bookman Old Style" w:hAnsi="Bookman Old Style" w:cs="Bookman Old Style"/>
          <w:sz w:val="22"/>
          <w:szCs w:val="22"/>
        </w:rPr>
        <w:t>Nizampur</w:t>
      </w:r>
      <w:proofErr w:type="spellEnd"/>
      <w:r w:rsidRPr="00133384">
        <w:rPr>
          <w:rFonts w:ascii="Bookman Old Style" w:eastAsia="Bookman Old Style" w:hAnsi="Bookman Old Style" w:cs="Bookman Old Style"/>
          <w:sz w:val="22"/>
          <w:szCs w:val="22"/>
        </w:rPr>
        <w:t xml:space="preserve"> City Municipal Corporation; which falls under 18 </w:t>
      </w:r>
      <w:proofErr w:type="spellStart"/>
      <w:r w:rsidRPr="00133384">
        <w:rPr>
          <w:rFonts w:ascii="Bookman Old Style" w:eastAsia="Bookman Old Style" w:hAnsi="Bookman Old Style" w:cs="Bookman Old Style"/>
          <w:sz w:val="22"/>
          <w:szCs w:val="22"/>
        </w:rPr>
        <w:t>Mtrs</w:t>
      </w:r>
      <w:proofErr w:type="spellEnd"/>
      <w:r w:rsidRPr="00133384">
        <w:rPr>
          <w:rFonts w:ascii="Bookman Old Style" w:eastAsia="Bookman Old Style" w:hAnsi="Bookman Old Style" w:cs="Bookman Old Style"/>
          <w:sz w:val="22"/>
          <w:szCs w:val="22"/>
        </w:rPr>
        <w:t xml:space="preserve"> Wide Road as per Revised Sanctioned Development Plan to </w:t>
      </w:r>
      <w:proofErr w:type="spellStart"/>
      <w:r w:rsidRPr="00133384">
        <w:rPr>
          <w:rFonts w:ascii="Bookman Old Style" w:eastAsia="Bookman Old Style" w:hAnsi="Bookman Old Style" w:cs="Bookman Old Style"/>
          <w:sz w:val="22"/>
          <w:szCs w:val="22"/>
        </w:rPr>
        <w:t>Bhiwandi</w:t>
      </w:r>
      <w:proofErr w:type="spellEnd"/>
      <w:r w:rsidRPr="00133384">
        <w:rPr>
          <w:rFonts w:ascii="Bookman Old Style" w:eastAsia="Bookman Old Style" w:hAnsi="Bookman Old Style" w:cs="Bookman Old Style"/>
          <w:sz w:val="22"/>
          <w:szCs w:val="22"/>
        </w:rPr>
        <w:t xml:space="preserve"> </w:t>
      </w:r>
      <w:proofErr w:type="spellStart"/>
      <w:r w:rsidRPr="00133384">
        <w:rPr>
          <w:rFonts w:ascii="Bookman Old Style" w:eastAsia="Bookman Old Style" w:hAnsi="Bookman Old Style" w:cs="Bookman Old Style"/>
          <w:sz w:val="22"/>
          <w:szCs w:val="22"/>
        </w:rPr>
        <w:t>Nizampur</w:t>
      </w:r>
      <w:proofErr w:type="spellEnd"/>
      <w:r w:rsidRPr="00133384">
        <w:rPr>
          <w:rFonts w:ascii="Bookman Old Style" w:eastAsia="Bookman Old Style" w:hAnsi="Bookman Old Style" w:cs="Bookman Old Style"/>
          <w:sz w:val="22"/>
          <w:szCs w:val="22"/>
        </w:rPr>
        <w:t xml:space="preserve"> City Municipal Corporation.</w:t>
      </w:r>
    </w:p>
    <w:p w:rsidR="00095CB3" w:rsidRDefault="00095CB3" w:rsidP="00095CB3">
      <w:pPr>
        <w:pStyle w:val="Normal1"/>
        <w:pBdr>
          <w:top w:val="nil"/>
          <w:left w:val="nil"/>
          <w:bottom w:val="nil"/>
          <w:right w:val="nil"/>
          <w:between w:val="nil"/>
        </w:pBdr>
        <w:spacing w:line="276" w:lineRule="auto"/>
        <w:jc w:val="both"/>
        <w:rPr>
          <w:rFonts w:ascii="Bookman Old Style" w:eastAsia="Bookman Old Style" w:hAnsi="Bookman Old Style" w:cs="Bookman Old Style"/>
          <w:sz w:val="22"/>
          <w:szCs w:val="22"/>
        </w:rPr>
      </w:pPr>
    </w:p>
    <w:p w:rsidR="00095CB3" w:rsidRPr="00133384" w:rsidRDefault="00095CB3" w:rsidP="00095CB3">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b/>
          <w:color w:val="000000"/>
          <w:sz w:val="22"/>
          <w:szCs w:val="22"/>
        </w:rPr>
        <w:lastRenderedPageBreak/>
        <w:t>AND WHEREAS</w:t>
      </w:r>
      <w:r>
        <w:rPr>
          <w:rFonts w:ascii="Bookman Old Style" w:eastAsia="Bookman Old Style" w:hAnsi="Bookman Old Style" w:cs="Bookman Old Style"/>
          <w:color w:val="000000"/>
          <w:sz w:val="22"/>
          <w:szCs w:val="22"/>
        </w:rPr>
        <w:t xml:space="preserve"> the </w:t>
      </w:r>
      <w:proofErr w:type="spellStart"/>
      <w:r>
        <w:rPr>
          <w:rFonts w:ascii="Bookman Old Style" w:eastAsia="Bookman Old Style" w:hAnsi="Bookman Old Style" w:cs="Bookman Old Style"/>
          <w:color w:val="000000"/>
          <w:sz w:val="22"/>
          <w:szCs w:val="22"/>
        </w:rPr>
        <w:t>Tahsildar</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Bhiwandi</w:t>
      </w:r>
      <w:proofErr w:type="spellEnd"/>
      <w:r>
        <w:rPr>
          <w:rFonts w:ascii="Bookman Old Style" w:eastAsia="Bookman Old Style" w:hAnsi="Bookman Old Style" w:cs="Bookman Old Style"/>
          <w:color w:val="000000"/>
          <w:sz w:val="22"/>
          <w:szCs w:val="22"/>
        </w:rPr>
        <w:t xml:space="preserve"> </w:t>
      </w:r>
      <w:r w:rsidRPr="00133384">
        <w:rPr>
          <w:rFonts w:ascii="Bookman Old Style" w:eastAsia="Bookman Old Style" w:hAnsi="Bookman Old Style" w:cs="Bookman Old Style"/>
          <w:color w:val="000000"/>
          <w:sz w:val="22"/>
          <w:szCs w:val="22"/>
        </w:rPr>
        <w:t xml:space="preserve">vide his order dated 20/02/2019 was pleased to convert the entire land/property for Non-Agricultural Purpose on the terms and conditions mentioned therein. </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r w:rsidRPr="00133384">
        <w:rPr>
          <w:rFonts w:ascii="Bookman Old Style" w:eastAsia="Bookman Old Style" w:hAnsi="Bookman Old Style" w:cs="Bookman Old Style"/>
          <w:b/>
          <w:sz w:val="22"/>
          <w:szCs w:val="22"/>
        </w:rPr>
        <w:t>AND WHEREAS</w:t>
      </w:r>
      <w:r w:rsidRPr="00133384">
        <w:rPr>
          <w:rFonts w:ascii="Bookman Old Style" w:eastAsia="Bookman Old Style" w:hAnsi="Bookman Old Style" w:cs="Bookman Old Style"/>
          <w:sz w:val="22"/>
          <w:szCs w:val="22"/>
        </w:rPr>
        <w:t xml:space="preserve"> Owners have granted all the development rights in respect of the said property mention in first and second Schedule to </w:t>
      </w:r>
      <w:r w:rsidRPr="00133384">
        <w:rPr>
          <w:rFonts w:ascii="Bookman Old Style" w:eastAsia="Bookman Old Style" w:hAnsi="Bookman Old Style" w:cs="Bookman Old Style"/>
          <w:b/>
          <w:sz w:val="22"/>
          <w:szCs w:val="22"/>
        </w:rPr>
        <w:t xml:space="preserve">M/S. SKYBOUND HEIGHTS INDIA PRIVATE LIMITED </w:t>
      </w:r>
      <w:r w:rsidRPr="00133384">
        <w:rPr>
          <w:rFonts w:ascii="Bookman Old Style" w:eastAsia="Bookman Old Style" w:hAnsi="Bookman Old Style" w:cs="Bookman Old Style"/>
          <w:sz w:val="22"/>
          <w:szCs w:val="22"/>
        </w:rPr>
        <w:t xml:space="preserve">hence the PROMOTERS is entitled to develop the said property by constructing there on a Buildings of dwelling units and other units and sale all the Flats/shop/units on the </w:t>
      </w:r>
      <w:r w:rsidRPr="00133384">
        <w:rPr>
          <w:rFonts w:ascii="Bookman Old Style" w:eastAsia="Bookman Old Style" w:hAnsi="Bookman Old Style" w:cs="Bookman Old Style"/>
          <w:b/>
          <w:sz w:val="22"/>
          <w:szCs w:val="22"/>
        </w:rPr>
        <w:t>OWNERSHIP BASIS OR OTHER BASIS.</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AND WHEREAS</w:t>
      </w:r>
      <w:r w:rsidRPr="00133384">
        <w:rPr>
          <w:rFonts w:ascii="Bookman Old Style" w:eastAsia="Bookman Old Style" w:hAnsi="Bookman Old Style" w:cs="Bookman Old Style"/>
          <w:sz w:val="22"/>
          <w:szCs w:val="22"/>
        </w:rPr>
        <w:t xml:space="preserve"> the </w:t>
      </w:r>
      <w:proofErr w:type="spellStart"/>
      <w:r w:rsidRPr="00133384">
        <w:rPr>
          <w:rFonts w:ascii="Bookman Old Style" w:eastAsia="Bookman Old Style" w:hAnsi="Bookman Old Style" w:cs="Bookman Old Style"/>
          <w:sz w:val="22"/>
          <w:szCs w:val="22"/>
        </w:rPr>
        <w:t>Bhiwandi</w:t>
      </w:r>
      <w:proofErr w:type="spellEnd"/>
      <w:r w:rsidRPr="00133384">
        <w:rPr>
          <w:rFonts w:ascii="Bookman Old Style" w:eastAsia="Bookman Old Style" w:hAnsi="Bookman Old Style" w:cs="Bookman Old Style"/>
          <w:sz w:val="22"/>
          <w:szCs w:val="22"/>
        </w:rPr>
        <w:t xml:space="preserve"> </w:t>
      </w:r>
      <w:proofErr w:type="spellStart"/>
      <w:r w:rsidRPr="00133384">
        <w:rPr>
          <w:rFonts w:ascii="Bookman Old Style" w:eastAsia="Bookman Old Style" w:hAnsi="Bookman Old Style" w:cs="Bookman Old Style"/>
          <w:sz w:val="22"/>
          <w:szCs w:val="22"/>
        </w:rPr>
        <w:t>Nizampur</w:t>
      </w:r>
      <w:proofErr w:type="spellEnd"/>
      <w:r w:rsidRPr="00133384">
        <w:rPr>
          <w:rFonts w:ascii="Bookman Old Style" w:eastAsia="Bookman Old Style" w:hAnsi="Bookman Old Style" w:cs="Bookman Old Style"/>
          <w:sz w:val="22"/>
          <w:szCs w:val="22"/>
        </w:rPr>
        <w:t xml:space="preserve"> City Municipal Corporation has sanctioned and approved building plans, specifications, elevations, sections for development vide its building permission dated </w:t>
      </w:r>
      <w:r w:rsidRPr="00133384">
        <w:rPr>
          <w:rFonts w:ascii="Bookman Old Style" w:eastAsia="Bookman Old Style" w:hAnsi="Bookman Old Style" w:cs="Bookman Old Style"/>
          <w:b/>
          <w:sz w:val="22"/>
          <w:szCs w:val="22"/>
        </w:rPr>
        <w:t>15/11/2019</w:t>
      </w:r>
      <w:r w:rsidRPr="00133384">
        <w:rPr>
          <w:rFonts w:ascii="Bookman Old Style" w:eastAsia="Bookman Old Style" w:hAnsi="Bookman Old Style" w:cs="Bookman Old Style"/>
          <w:sz w:val="22"/>
          <w:szCs w:val="22"/>
        </w:rPr>
        <w:t xml:space="preserve"> bearing No. </w:t>
      </w:r>
      <w:r w:rsidRPr="00133384">
        <w:rPr>
          <w:rFonts w:ascii="Bookman Old Style" w:eastAsia="Bookman Old Style" w:hAnsi="Bookman Old Style" w:cs="Bookman Old Style"/>
          <w:b/>
          <w:sz w:val="22"/>
          <w:szCs w:val="22"/>
        </w:rPr>
        <w:t xml:space="preserve">B.P.K. / 51 / 2019-2020 and J.K.N.R.V/ 3080 dated 15/11/2019 </w:t>
      </w:r>
      <w:r>
        <w:rPr>
          <w:rFonts w:ascii="Bookman Old Style" w:eastAsia="Bookman Old Style" w:hAnsi="Bookman Old Style" w:cs="Bookman Old Style"/>
          <w:bCs/>
          <w:sz w:val="22"/>
          <w:szCs w:val="22"/>
        </w:rPr>
        <w:t xml:space="preserve">and revised </w:t>
      </w:r>
      <w:r w:rsidRPr="00133384">
        <w:rPr>
          <w:rFonts w:ascii="Bookman Old Style" w:eastAsia="Bookman Old Style" w:hAnsi="Bookman Old Style" w:cs="Bookman Old Style"/>
          <w:sz w:val="22"/>
          <w:szCs w:val="22"/>
        </w:rPr>
        <w:t xml:space="preserve">building permission dated </w:t>
      </w:r>
      <w:r>
        <w:rPr>
          <w:rFonts w:ascii="Bookman Old Style" w:eastAsia="Bookman Old Style" w:hAnsi="Bookman Old Style" w:cs="Bookman Old Style"/>
          <w:b/>
          <w:sz w:val="22"/>
          <w:szCs w:val="22"/>
        </w:rPr>
        <w:t>28/03/2023</w:t>
      </w:r>
      <w:r w:rsidRPr="00133384">
        <w:rPr>
          <w:rFonts w:ascii="Bookman Old Style" w:eastAsia="Bookman Old Style" w:hAnsi="Bookman Old Style" w:cs="Bookman Old Style"/>
          <w:sz w:val="22"/>
          <w:szCs w:val="22"/>
        </w:rPr>
        <w:t xml:space="preserve"> bearing No. </w:t>
      </w:r>
      <w:r w:rsidRPr="00133384">
        <w:rPr>
          <w:rFonts w:ascii="Bookman Old Style" w:eastAsia="Bookman Old Style" w:hAnsi="Bookman Old Style" w:cs="Bookman Old Style"/>
          <w:b/>
          <w:sz w:val="22"/>
          <w:szCs w:val="22"/>
        </w:rPr>
        <w:t xml:space="preserve">B.P.K. / </w:t>
      </w:r>
      <w:r>
        <w:rPr>
          <w:rFonts w:ascii="Bookman Old Style" w:eastAsia="Bookman Old Style" w:hAnsi="Bookman Old Style" w:cs="Bookman Old Style"/>
          <w:b/>
          <w:sz w:val="22"/>
          <w:szCs w:val="22"/>
        </w:rPr>
        <w:t>92</w:t>
      </w:r>
      <w:r w:rsidRPr="00133384">
        <w:rPr>
          <w:rFonts w:ascii="Bookman Old Style" w:eastAsia="Bookman Old Style" w:hAnsi="Bookman Old Style" w:cs="Bookman Old Style"/>
          <w:b/>
          <w:sz w:val="22"/>
          <w:szCs w:val="22"/>
        </w:rPr>
        <w:t xml:space="preserve"> / </w:t>
      </w:r>
      <w:r>
        <w:rPr>
          <w:rFonts w:ascii="Bookman Old Style" w:eastAsia="Bookman Old Style" w:hAnsi="Bookman Old Style" w:cs="Bookman Old Style"/>
          <w:b/>
          <w:sz w:val="22"/>
          <w:szCs w:val="22"/>
        </w:rPr>
        <w:t>2022-2023</w:t>
      </w:r>
      <w:r w:rsidRPr="00133384">
        <w:rPr>
          <w:rFonts w:ascii="Bookman Old Style" w:eastAsia="Bookman Old Style" w:hAnsi="Bookman Old Style" w:cs="Bookman Old Style"/>
          <w:b/>
          <w:sz w:val="22"/>
          <w:szCs w:val="22"/>
        </w:rPr>
        <w:t xml:space="preserve"> and J.K.N.R.V/ </w:t>
      </w:r>
      <w:r>
        <w:rPr>
          <w:rFonts w:ascii="Bookman Old Style" w:eastAsia="Bookman Old Style" w:hAnsi="Bookman Old Style" w:cs="Bookman Old Style"/>
          <w:b/>
          <w:sz w:val="22"/>
          <w:szCs w:val="22"/>
        </w:rPr>
        <w:t xml:space="preserve">1090 </w:t>
      </w:r>
      <w:r w:rsidRPr="00133384">
        <w:rPr>
          <w:rFonts w:ascii="Bookman Old Style" w:eastAsia="Bookman Old Style" w:hAnsi="Bookman Old Style" w:cs="Bookman Old Style"/>
          <w:b/>
          <w:sz w:val="22"/>
          <w:szCs w:val="22"/>
        </w:rPr>
        <w:t xml:space="preserve">dated </w:t>
      </w:r>
      <w:r>
        <w:rPr>
          <w:rFonts w:ascii="Bookman Old Style" w:eastAsia="Bookman Old Style" w:hAnsi="Bookman Old Style" w:cs="Bookman Old Style"/>
          <w:b/>
          <w:sz w:val="22"/>
          <w:szCs w:val="22"/>
        </w:rPr>
        <w:t>28/03/2023</w:t>
      </w:r>
      <w:r w:rsidRPr="00133384">
        <w:rPr>
          <w:rFonts w:ascii="Bookman Old Style" w:eastAsia="Bookman Old Style" w:hAnsi="Bookman Old Style" w:cs="Bookman Old Style"/>
          <w:sz w:val="22"/>
          <w:szCs w:val="22"/>
        </w:rPr>
        <w:t xml:space="preserve">or carrying out construction of buildings, hereinafter mentioned, on the entire land / property total admeasuring area </w:t>
      </w:r>
      <w:r>
        <w:rPr>
          <w:rFonts w:ascii="Bookman Old Style" w:eastAsia="Bookman Old Style" w:hAnsi="Bookman Old Style" w:cs="Bookman Old Style"/>
          <w:sz w:val="22"/>
          <w:szCs w:val="22"/>
        </w:rPr>
        <w:t xml:space="preserve">5333.50 </w:t>
      </w:r>
      <w:r w:rsidRPr="00133384">
        <w:rPr>
          <w:rFonts w:ascii="Bookman Old Style" w:eastAsia="Bookman Old Style" w:hAnsi="Bookman Old Style" w:cs="Bookman Old Style"/>
          <w:sz w:val="22"/>
          <w:szCs w:val="22"/>
        </w:rPr>
        <w:t xml:space="preserve">sq. meters out of 10800 sq. meters (Area of the Plot as per site) and hereinafter for the sake of brevity called and referred to as the </w:t>
      </w:r>
      <w:r w:rsidRPr="00133384">
        <w:rPr>
          <w:rFonts w:ascii="Bookman Old Style" w:eastAsia="Bookman Old Style" w:hAnsi="Bookman Old Style" w:cs="Bookman Old Style"/>
          <w:b/>
          <w:sz w:val="22"/>
          <w:szCs w:val="22"/>
        </w:rPr>
        <w:t>“Said Property”</w:t>
      </w:r>
      <w:r w:rsidRPr="00133384">
        <w:rPr>
          <w:rFonts w:ascii="Bookman Old Style" w:eastAsia="Bookman Old Style" w:hAnsi="Bookman Old Style" w:cs="Bookman Old Style"/>
          <w:sz w:val="22"/>
          <w:szCs w:val="22"/>
        </w:rPr>
        <w:t xml:space="preserve"> as mentioned in the sanctioned plan, hereinafter mentioned, by utilizing and consuming Floor Space Index (FSI).</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r w:rsidRPr="00133384">
        <w:rPr>
          <w:rFonts w:ascii="Bookman Old Style" w:eastAsia="Bookman Old Style" w:hAnsi="Bookman Old Style" w:cs="Bookman Old Style"/>
          <w:b/>
          <w:sz w:val="22"/>
          <w:szCs w:val="22"/>
        </w:rPr>
        <w:t>AND WHEREAS</w:t>
      </w:r>
      <w:r w:rsidRPr="00133384">
        <w:rPr>
          <w:rFonts w:ascii="Bookman Old Style" w:eastAsia="Bookman Old Style" w:hAnsi="Bookman Old Style" w:cs="Bookman Old Style"/>
          <w:sz w:val="22"/>
          <w:szCs w:val="22"/>
        </w:rPr>
        <w:t xml:space="preserve"> the said Promoter has proposed to construct on the said property new multistoried buildings hereinafter referred to as the said buildings viz. as </w:t>
      </w:r>
      <w:r w:rsidRPr="00133384">
        <w:rPr>
          <w:rFonts w:ascii="Bookman Old Style" w:eastAsia="Bookman Old Style" w:hAnsi="Bookman Old Style" w:cs="Bookman Old Style"/>
          <w:b/>
          <w:sz w:val="22"/>
          <w:szCs w:val="22"/>
        </w:rPr>
        <w:t>‘ARZOO GREENS’.</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r w:rsidRPr="00133384">
        <w:rPr>
          <w:rFonts w:ascii="Bookman Old Style" w:eastAsia="Bookman Old Style" w:hAnsi="Bookman Old Style" w:cs="Bookman Old Style"/>
          <w:b/>
          <w:sz w:val="22"/>
          <w:szCs w:val="22"/>
        </w:rPr>
        <w:t>AND WHEREAS</w:t>
      </w:r>
      <w:r w:rsidRPr="00133384">
        <w:rPr>
          <w:rFonts w:ascii="Bookman Old Style" w:eastAsia="Bookman Old Style" w:hAnsi="Bookman Old Style" w:cs="Bookman Old Style"/>
          <w:sz w:val="22"/>
          <w:szCs w:val="22"/>
        </w:rPr>
        <w:t xml:space="preserve"> the flat/shop/units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demanded from the Promoter and the Promoter has given the inspection of all the document of the title relating to the said land, to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and the Plan, Design, Specifications, prepared by the Promoter Architecture, R.C.C. Consultant and such other documents as mentioned in rules of the </w:t>
      </w:r>
      <w:r w:rsidRPr="00133384">
        <w:rPr>
          <w:rFonts w:ascii="Bookman Old Style" w:eastAsia="Bookman Old Style" w:hAnsi="Bookman Old Style" w:cs="Bookman Old Style"/>
          <w:b/>
          <w:sz w:val="22"/>
          <w:szCs w:val="22"/>
        </w:rPr>
        <w:t>MAHARASHTRA OWNERSHIP FLATS (Regulation of promotion of construction Sales Management &amp; transfer) Act 1963.</w:t>
      </w:r>
    </w:p>
    <w:p w:rsidR="00095CB3" w:rsidRPr="00133384" w:rsidRDefault="00095CB3" w:rsidP="00095CB3">
      <w:pPr>
        <w:pStyle w:val="Normal1"/>
        <w:spacing w:line="276" w:lineRule="auto"/>
        <w:ind w:firstLine="465"/>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AND WHEREAS</w:t>
      </w:r>
      <w:r w:rsidRPr="00133384">
        <w:rPr>
          <w:rFonts w:ascii="Bookman Old Style" w:eastAsia="Bookman Old Style" w:hAnsi="Bookman Old Style" w:cs="Bookman Old Style"/>
          <w:sz w:val="22"/>
          <w:szCs w:val="22"/>
        </w:rPr>
        <w:t xml:space="preserve"> the Builders/Promoters of the FIRST PART have also annexed to this Agreement. The copies of the following documents as required by the provision of the said Act and The rules viz.</w: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p>
    <w:p w:rsidR="00095CB3" w:rsidRPr="00133384" w:rsidRDefault="00095CB3" w:rsidP="00095CB3">
      <w:pPr>
        <w:pStyle w:val="Normal1"/>
        <w:numPr>
          <w:ilvl w:val="0"/>
          <w:numId w:val="2"/>
        </w:numPr>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 xml:space="preserve">7/12 extract of the said property as per Annexure </w:t>
      </w:r>
      <w:r w:rsidRPr="00133384">
        <w:rPr>
          <w:rFonts w:ascii="Bookman Old Style" w:eastAsia="Bookman Old Style" w:hAnsi="Bookman Old Style" w:cs="Bookman Old Style"/>
          <w:b/>
          <w:bCs/>
          <w:color w:val="000000"/>
          <w:sz w:val="22"/>
          <w:szCs w:val="22"/>
        </w:rPr>
        <w:t>‘A’.</w:t>
      </w:r>
    </w:p>
    <w:p w:rsidR="00095CB3" w:rsidRPr="00133384" w:rsidRDefault="00095CB3" w:rsidP="00095CB3">
      <w:pPr>
        <w:pStyle w:val="Normal1"/>
        <w:spacing w:line="276" w:lineRule="auto"/>
        <w:ind w:left="600" w:hanging="600"/>
        <w:jc w:val="both"/>
        <w:rPr>
          <w:rFonts w:ascii="Bookman Old Style" w:eastAsia="Bookman Old Style" w:hAnsi="Bookman Old Style" w:cs="Bookman Old Style"/>
          <w:b/>
          <w:sz w:val="22"/>
          <w:szCs w:val="22"/>
        </w:rPr>
      </w:pPr>
      <w:r w:rsidRPr="00133384">
        <w:rPr>
          <w:rFonts w:ascii="Bookman Old Style" w:eastAsia="Bookman Old Style" w:hAnsi="Bookman Old Style" w:cs="Bookman Old Style"/>
          <w:sz w:val="22"/>
          <w:szCs w:val="22"/>
        </w:rPr>
        <w:t>b.</w:t>
      </w:r>
      <w:r w:rsidRPr="00133384">
        <w:rPr>
          <w:rFonts w:ascii="Bookman Old Style" w:eastAsia="Bookman Old Style" w:hAnsi="Bookman Old Style" w:cs="Bookman Old Style"/>
          <w:sz w:val="22"/>
          <w:szCs w:val="22"/>
        </w:rPr>
        <w:tab/>
        <w:t xml:space="preserve">Title Certificate issued by the </w:t>
      </w:r>
      <w:r w:rsidRPr="00133384">
        <w:rPr>
          <w:rFonts w:ascii="Bookman Old Style" w:eastAsia="Bookman Old Style" w:hAnsi="Bookman Old Style" w:cs="Bookman Old Style"/>
          <w:b/>
          <w:sz w:val="22"/>
          <w:szCs w:val="22"/>
        </w:rPr>
        <w:t>ADVOCATE SHRI K.P. MAHAJAN</w:t>
      </w:r>
      <w:r w:rsidRPr="00133384">
        <w:rPr>
          <w:rFonts w:ascii="Bookman Old Style" w:eastAsia="Bookman Old Style" w:hAnsi="Bookman Old Style" w:cs="Bookman Old Style"/>
          <w:sz w:val="22"/>
          <w:szCs w:val="22"/>
        </w:rPr>
        <w:t xml:space="preserve">. Who have investigated the Title of the said property and has certified that the title of the said property is clear and marketable free from all encumbrances as per Annexure </w:t>
      </w:r>
      <w:r w:rsidRPr="00133384">
        <w:rPr>
          <w:rFonts w:ascii="Bookman Old Style" w:eastAsia="Bookman Old Style" w:hAnsi="Bookman Old Style" w:cs="Bookman Old Style"/>
          <w:b/>
          <w:sz w:val="22"/>
          <w:szCs w:val="22"/>
        </w:rPr>
        <w:t xml:space="preserve">‘B’. </w:t>
      </w:r>
    </w:p>
    <w:p w:rsidR="00095CB3" w:rsidRPr="00133384" w:rsidRDefault="00095CB3" w:rsidP="00095CB3">
      <w:pPr>
        <w:pStyle w:val="Normal1"/>
        <w:spacing w:line="276" w:lineRule="auto"/>
        <w:ind w:left="630" w:hanging="630"/>
        <w:jc w:val="both"/>
        <w:rPr>
          <w:rFonts w:ascii="Bookman Old Style" w:eastAsia="Bookman Old Style" w:hAnsi="Bookman Old Style" w:cs="Bookman Old Style"/>
          <w:b/>
          <w:sz w:val="22"/>
          <w:szCs w:val="22"/>
        </w:rPr>
      </w:pPr>
      <w:r w:rsidRPr="00133384">
        <w:rPr>
          <w:rFonts w:ascii="Bookman Old Style" w:eastAsia="Bookman Old Style" w:hAnsi="Bookman Old Style" w:cs="Bookman Old Style"/>
          <w:sz w:val="22"/>
          <w:szCs w:val="22"/>
        </w:rPr>
        <w:t xml:space="preserve">c.     Typical floor plan Copies of the flat / shop /units to be sell to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which is part of the said property, is clear and marketable </w:t>
      </w:r>
      <w:r w:rsidRPr="00133384">
        <w:rPr>
          <w:rFonts w:ascii="Bookman Old Style" w:eastAsia="Bookman Old Style" w:hAnsi="Bookman Old Style" w:cs="Bookman Old Style"/>
          <w:sz w:val="22"/>
          <w:szCs w:val="22"/>
        </w:rPr>
        <w:lastRenderedPageBreak/>
        <w:t xml:space="preserve">is the part of the plans duly approved by the </w:t>
      </w:r>
      <w:proofErr w:type="spellStart"/>
      <w:r w:rsidRPr="00133384">
        <w:rPr>
          <w:rFonts w:ascii="Bookman Old Style" w:eastAsia="Bookman Old Style" w:hAnsi="Bookman Old Style" w:cs="Bookman Old Style"/>
          <w:sz w:val="22"/>
          <w:szCs w:val="22"/>
        </w:rPr>
        <w:t>Bhiwandi</w:t>
      </w:r>
      <w:proofErr w:type="spellEnd"/>
      <w:r w:rsidRPr="00133384">
        <w:rPr>
          <w:rFonts w:ascii="Bookman Old Style" w:eastAsia="Bookman Old Style" w:hAnsi="Bookman Old Style" w:cs="Bookman Old Style"/>
          <w:sz w:val="22"/>
          <w:szCs w:val="22"/>
        </w:rPr>
        <w:t xml:space="preserve"> </w:t>
      </w:r>
      <w:proofErr w:type="spellStart"/>
      <w:r w:rsidRPr="00133384">
        <w:rPr>
          <w:rFonts w:ascii="Bookman Old Style" w:eastAsia="Bookman Old Style" w:hAnsi="Bookman Old Style" w:cs="Bookman Old Style"/>
          <w:sz w:val="22"/>
          <w:szCs w:val="22"/>
        </w:rPr>
        <w:t>Nizampur</w:t>
      </w:r>
      <w:proofErr w:type="spellEnd"/>
      <w:r w:rsidRPr="00133384">
        <w:rPr>
          <w:rFonts w:ascii="Bookman Old Style" w:eastAsia="Bookman Old Style" w:hAnsi="Bookman Old Style" w:cs="Bookman Old Style"/>
          <w:sz w:val="22"/>
          <w:szCs w:val="22"/>
        </w:rPr>
        <w:t xml:space="preserve"> City Municipal Corporation. As per Annexure </w:t>
      </w:r>
      <w:r w:rsidRPr="00133384">
        <w:rPr>
          <w:rFonts w:ascii="Bookman Old Style" w:eastAsia="Bookman Old Style" w:hAnsi="Bookman Old Style" w:cs="Bookman Old Style"/>
          <w:b/>
          <w:sz w:val="22"/>
          <w:szCs w:val="22"/>
        </w:rPr>
        <w:t>‘C-3’.</w:t>
      </w:r>
    </w:p>
    <w:p w:rsidR="00095CB3" w:rsidRPr="00133384" w:rsidRDefault="00095CB3" w:rsidP="00095CB3">
      <w:pPr>
        <w:pStyle w:val="Normal1"/>
        <w:pBdr>
          <w:top w:val="nil"/>
          <w:left w:val="nil"/>
          <w:bottom w:val="nil"/>
          <w:right w:val="nil"/>
          <w:between w:val="nil"/>
        </w:pBdr>
        <w:spacing w:line="276" w:lineRule="auto"/>
        <w:ind w:left="630" w:hanging="630"/>
        <w:jc w:val="both"/>
        <w:rPr>
          <w:rFonts w:ascii="Bookman Old Style" w:eastAsia="Bookman Old Style" w:hAnsi="Bookman Old Style" w:cs="Bookman Old Style"/>
          <w:b/>
          <w:color w:val="000000"/>
          <w:sz w:val="22"/>
          <w:szCs w:val="22"/>
        </w:rPr>
      </w:pPr>
      <w:r w:rsidRPr="00133384">
        <w:rPr>
          <w:rFonts w:ascii="Bookman Old Style" w:eastAsia="Bookman Old Style" w:hAnsi="Bookman Old Style" w:cs="Bookman Old Style"/>
          <w:color w:val="000000"/>
          <w:sz w:val="22"/>
          <w:szCs w:val="22"/>
        </w:rPr>
        <w:t>d.</w:t>
      </w:r>
      <w:r w:rsidRPr="00133384">
        <w:rPr>
          <w:rFonts w:ascii="Bookman Old Style" w:eastAsia="Bookman Old Style" w:hAnsi="Bookman Old Style" w:cs="Bookman Old Style"/>
          <w:color w:val="000000"/>
          <w:sz w:val="22"/>
          <w:szCs w:val="22"/>
        </w:rPr>
        <w:tab/>
        <w:t xml:space="preserve">The </w:t>
      </w:r>
      <w:proofErr w:type="spellStart"/>
      <w:r w:rsidRPr="00133384">
        <w:rPr>
          <w:rFonts w:ascii="Bookman Old Style" w:eastAsia="Bookman Old Style" w:hAnsi="Bookman Old Style" w:cs="Bookman Old Style"/>
          <w:color w:val="000000"/>
          <w:sz w:val="22"/>
          <w:szCs w:val="22"/>
        </w:rPr>
        <w:t>Tahsildar</w:t>
      </w:r>
      <w:proofErr w:type="spellEnd"/>
      <w:r w:rsidRPr="00133384">
        <w:rPr>
          <w:rFonts w:ascii="Bookman Old Style" w:eastAsia="Bookman Old Style" w:hAnsi="Bookman Old Style" w:cs="Bookman Old Style"/>
          <w:color w:val="000000"/>
          <w:sz w:val="22"/>
          <w:szCs w:val="22"/>
        </w:rPr>
        <w:t xml:space="preserve"> </w:t>
      </w:r>
      <w:proofErr w:type="spellStart"/>
      <w:r w:rsidRPr="00133384">
        <w:rPr>
          <w:rFonts w:ascii="Bookman Old Style" w:eastAsia="Bookman Old Style" w:hAnsi="Bookman Old Style" w:cs="Bookman Old Style"/>
          <w:color w:val="000000"/>
          <w:sz w:val="22"/>
          <w:szCs w:val="22"/>
        </w:rPr>
        <w:t>Bhiwandi</w:t>
      </w:r>
      <w:proofErr w:type="spellEnd"/>
      <w:r w:rsidRPr="00133384">
        <w:rPr>
          <w:rFonts w:ascii="Bookman Old Style" w:eastAsia="Bookman Old Style" w:hAnsi="Bookman Old Style" w:cs="Bookman Old Style"/>
          <w:color w:val="000000"/>
          <w:sz w:val="22"/>
          <w:szCs w:val="22"/>
        </w:rPr>
        <w:t xml:space="preserve"> vide his order dated 20/02/2019 was pleased to convert the entire land/property for Non-Agricultural Purpose on the terms and conditions mentioned therein. For the Property mention in first and second at Village </w:t>
      </w:r>
      <w:proofErr w:type="spellStart"/>
      <w:r w:rsidRPr="00133384">
        <w:rPr>
          <w:rFonts w:ascii="Bookman Old Style" w:eastAsia="Bookman Old Style" w:hAnsi="Bookman Old Style" w:cs="Bookman Old Style"/>
          <w:color w:val="000000"/>
          <w:sz w:val="22"/>
          <w:szCs w:val="22"/>
        </w:rPr>
        <w:t>Bhadwad</w:t>
      </w:r>
      <w:proofErr w:type="spellEnd"/>
      <w:r w:rsidRPr="00133384">
        <w:rPr>
          <w:rFonts w:ascii="Bookman Old Style" w:eastAsia="Bookman Old Style" w:hAnsi="Bookman Old Style" w:cs="Bookman Old Style"/>
          <w:color w:val="000000"/>
          <w:sz w:val="22"/>
          <w:szCs w:val="22"/>
        </w:rPr>
        <w:t xml:space="preserve">, </w:t>
      </w:r>
      <w:proofErr w:type="spellStart"/>
      <w:r w:rsidRPr="00133384">
        <w:rPr>
          <w:rFonts w:ascii="Bookman Old Style" w:eastAsia="Bookman Old Style" w:hAnsi="Bookman Old Style" w:cs="Bookman Old Style"/>
          <w:color w:val="000000"/>
          <w:sz w:val="22"/>
          <w:szCs w:val="22"/>
        </w:rPr>
        <w:t>Taluka</w:t>
      </w:r>
      <w:proofErr w:type="spellEnd"/>
      <w:r w:rsidRPr="00133384">
        <w:rPr>
          <w:rFonts w:ascii="Bookman Old Style" w:eastAsia="Bookman Old Style" w:hAnsi="Bookman Old Style" w:cs="Bookman Old Style"/>
          <w:color w:val="000000"/>
          <w:sz w:val="22"/>
          <w:szCs w:val="22"/>
        </w:rPr>
        <w:t xml:space="preserve"> </w:t>
      </w:r>
      <w:proofErr w:type="spellStart"/>
      <w:r w:rsidRPr="00133384">
        <w:rPr>
          <w:rFonts w:ascii="Bookman Old Style" w:eastAsia="Bookman Old Style" w:hAnsi="Bookman Old Style" w:cs="Bookman Old Style"/>
          <w:color w:val="000000"/>
          <w:sz w:val="22"/>
          <w:szCs w:val="22"/>
        </w:rPr>
        <w:t>Bhiwandi</w:t>
      </w:r>
      <w:proofErr w:type="spellEnd"/>
      <w:r w:rsidRPr="00133384">
        <w:rPr>
          <w:rFonts w:ascii="Bookman Old Style" w:eastAsia="Bookman Old Style" w:hAnsi="Bookman Old Style" w:cs="Bookman Old Style"/>
          <w:color w:val="000000"/>
          <w:sz w:val="22"/>
          <w:szCs w:val="22"/>
        </w:rPr>
        <w:t xml:space="preserve">, </w:t>
      </w:r>
      <w:proofErr w:type="spellStart"/>
      <w:r w:rsidRPr="00133384">
        <w:rPr>
          <w:rFonts w:ascii="Bookman Old Style" w:eastAsia="Bookman Old Style" w:hAnsi="Bookman Old Style" w:cs="Bookman Old Style"/>
          <w:color w:val="000000"/>
          <w:sz w:val="22"/>
          <w:szCs w:val="22"/>
        </w:rPr>
        <w:t>Dist</w:t>
      </w:r>
      <w:proofErr w:type="spellEnd"/>
      <w:r w:rsidRPr="00133384">
        <w:rPr>
          <w:rFonts w:ascii="Bookman Old Style" w:eastAsia="Bookman Old Style" w:hAnsi="Bookman Old Style" w:cs="Bookman Old Style"/>
          <w:color w:val="000000"/>
          <w:sz w:val="22"/>
          <w:szCs w:val="22"/>
        </w:rPr>
        <w:t xml:space="preserve">-Thane. As per Annexure </w:t>
      </w:r>
      <w:r w:rsidRPr="00133384">
        <w:rPr>
          <w:rFonts w:ascii="Bookman Old Style" w:eastAsia="Bookman Old Style" w:hAnsi="Bookman Old Style" w:cs="Bookman Old Style"/>
          <w:b/>
          <w:color w:val="000000"/>
          <w:sz w:val="22"/>
          <w:szCs w:val="22"/>
        </w:rPr>
        <w:t>‘D’.</w:t>
      </w:r>
    </w:p>
    <w:p w:rsidR="00095CB3" w:rsidRPr="00133384" w:rsidRDefault="00095CB3" w:rsidP="00095CB3">
      <w:pPr>
        <w:pStyle w:val="Normal1"/>
        <w:pBdr>
          <w:top w:val="nil"/>
          <w:left w:val="nil"/>
          <w:bottom w:val="nil"/>
          <w:right w:val="nil"/>
          <w:between w:val="nil"/>
        </w:pBdr>
        <w:spacing w:line="276" w:lineRule="auto"/>
        <w:ind w:left="630" w:hanging="630"/>
        <w:jc w:val="both"/>
        <w:rPr>
          <w:rFonts w:ascii="Bookman Old Style" w:eastAsia="Bookman Old Style" w:hAnsi="Bookman Old Style" w:cs="Bookman Old Style"/>
          <w:b/>
          <w:color w:val="000000"/>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AND WHEREAS</w:t>
      </w:r>
      <w:r w:rsidRPr="00133384">
        <w:rPr>
          <w:rFonts w:ascii="Bookman Old Style" w:eastAsia="Bookman Old Style" w:hAnsi="Bookman Old Style" w:cs="Bookman Old Style"/>
          <w:sz w:val="22"/>
          <w:szCs w:val="22"/>
        </w:rPr>
        <w:t xml:space="preserve"> while sanctioning the said plans, the concerned local authority has laid down Certain terms and conditions stipulation and restriction which are to be observed and performed by the PROMOTER/BUILDER while developing the said property and the said building upon due observance and performance of which only the completion and/ or occupation certificate in respect of the said building </w:t>
      </w:r>
      <w:r>
        <w:rPr>
          <w:rFonts w:ascii="Bookman Old Style" w:eastAsia="Bookman Old Style" w:hAnsi="Bookman Old Style" w:cs="Bookman Old Style"/>
          <w:sz w:val="22"/>
          <w:szCs w:val="22"/>
        </w:rPr>
        <w:t>s</w:t>
      </w:r>
      <w:r w:rsidRPr="00133384">
        <w:rPr>
          <w:rFonts w:ascii="Bookman Old Style" w:eastAsia="Bookman Old Style" w:hAnsi="Bookman Old Style" w:cs="Bookman Old Style"/>
          <w:sz w:val="22"/>
          <w:szCs w:val="22"/>
        </w:rPr>
        <w:t>hall be granted by the concerned local authority.</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r w:rsidRPr="00133384">
        <w:rPr>
          <w:rFonts w:ascii="Bookman Old Style" w:eastAsia="Bookman Old Style" w:hAnsi="Bookman Old Style" w:cs="Bookman Old Style"/>
          <w:b/>
          <w:sz w:val="22"/>
          <w:szCs w:val="22"/>
        </w:rPr>
        <w:t xml:space="preserve">AND WHEREAS </w:t>
      </w:r>
      <w:r w:rsidRPr="00133384">
        <w:rPr>
          <w:rFonts w:ascii="Bookman Old Style" w:eastAsia="Bookman Old Style" w:hAnsi="Bookman Old Style" w:cs="Bookman Old Style"/>
          <w:sz w:val="22"/>
          <w:szCs w:val="22"/>
        </w:rPr>
        <w:t xml:space="preserve">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has applied to the PROMOTER/BUILDER for allotment of the </w:t>
      </w:r>
      <w:r>
        <w:rPr>
          <w:rFonts w:ascii="Bookman Old Style" w:hAnsi="Bookman Old Style"/>
          <w:b/>
          <w:bCs/>
          <w:color w:val="000000" w:themeColor="text1"/>
          <w:sz w:val="22"/>
          <w:szCs w:val="22"/>
        </w:rPr>
        <w:t xml:space="preserve">Flat </w:t>
      </w:r>
      <w:r w:rsidR="003C1651">
        <w:rPr>
          <w:rFonts w:ascii="Bookman Old Style" w:hAnsi="Bookman Old Style"/>
          <w:b/>
          <w:bCs/>
          <w:color w:val="000000" w:themeColor="text1"/>
          <w:sz w:val="22"/>
          <w:szCs w:val="22"/>
        </w:rPr>
        <w:t>No. 206</w:t>
      </w:r>
      <w:r w:rsidRPr="00133384">
        <w:rPr>
          <w:rFonts w:ascii="Bookman Old Style" w:hAnsi="Bookman Old Style"/>
          <w:sz w:val="22"/>
          <w:szCs w:val="22"/>
        </w:rPr>
        <w:t xml:space="preserve">, on </w:t>
      </w:r>
      <w:proofErr w:type="gramStart"/>
      <w:r w:rsidR="003C1651">
        <w:rPr>
          <w:rFonts w:ascii="Bookman Old Style" w:hAnsi="Bookman Old Style"/>
          <w:b/>
          <w:sz w:val="22"/>
          <w:szCs w:val="22"/>
        </w:rPr>
        <w:t>Second</w:t>
      </w:r>
      <w:proofErr w:type="gramEnd"/>
      <w:r>
        <w:rPr>
          <w:rFonts w:ascii="Bookman Old Style" w:hAnsi="Bookman Old Style"/>
          <w:b/>
          <w:bCs/>
          <w:sz w:val="22"/>
          <w:szCs w:val="22"/>
        </w:rPr>
        <w:t xml:space="preserve"> Floor</w:t>
      </w:r>
      <w:r w:rsidRPr="00133384">
        <w:rPr>
          <w:rFonts w:ascii="Bookman Old Style" w:hAnsi="Bookman Old Style"/>
          <w:sz w:val="22"/>
          <w:szCs w:val="22"/>
        </w:rPr>
        <w:t xml:space="preserve">, in Wing No. </w:t>
      </w:r>
      <w:r w:rsidRPr="00133384">
        <w:rPr>
          <w:rFonts w:ascii="Bookman Old Style" w:hAnsi="Bookman Old Style"/>
          <w:b/>
          <w:bCs/>
          <w:sz w:val="22"/>
          <w:szCs w:val="22"/>
        </w:rPr>
        <w:t>“</w:t>
      </w:r>
      <w:r>
        <w:rPr>
          <w:rFonts w:ascii="Bookman Old Style" w:hAnsi="Bookman Old Style"/>
          <w:b/>
          <w:bCs/>
          <w:sz w:val="22"/>
          <w:szCs w:val="22"/>
        </w:rPr>
        <w:t>A</w:t>
      </w:r>
      <w:r w:rsidRPr="00133384">
        <w:rPr>
          <w:rFonts w:ascii="Bookman Old Style" w:hAnsi="Bookman Old Style"/>
          <w:b/>
          <w:bCs/>
          <w:sz w:val="22"/>
          <w:szCs w:val="22"/>
        </w:rPr>
        <w:t>”</w:t>
      </w:r>
      <w:r w:rsidRPr="00133384">
        <w:rPr>
          <w:rFonts w:ascii="Bookman Old Style" w:hAnsi="Bookman Old Style"/>
          <w:sz w:val="22"/>
          <w:szCs w:val="22"/>
        </w:rPr>
        <w:t>, in the R.C.C. Building “</w:t>
      </w:r>
      <w:r w:rsidRPr="00133384">
        <w:rPr>
          <w:rFonts w:ascii="Bookman Old Style" w:hAnsi="Bookman Old Style"/>
          <w:b/>
          <w:bCs/>
          <w:sz w:val="22"/>
          <w:szCs w:val="22"/>
        </w:rPr>
        <w:t>Type 2</w:t>
      </w:r>
      <w:r w:rsidRPr="00133384">
        <w:rPr>
          <w:rFonts w:ascii="Bookman Old Style" w:hAnsi="Bookman Old Style"/>
          <w:sz w:val="22"/>
          <w:szCs w:val="22"/>
        </w:rPr>
        <w:t>” of Complex named as “</w:t>
      </w:r>
      <w:r w:rsidRPr="00133384">
        <w:rPr>
          <w:rFonts w:ascii="Bookman Old Style" w:hAnsi="Bookman Old Style"/>
          <w:b/>
          <w:bCs/>
          <w:sz w:val="22"/>
          <w:szCs w:val="22"/>
        </w:rPr>
        <w:t>ARZOO GREENS</w:t>
      </w:r>
      <w:r w:rsidRPr="00133384">
        <w:rPr>
          <w:rFonts w:ascii="Bookman Old Style" w:hAnsi="Bookman Old Style"/>
          <w:sz w:val="22"/>
          <w:szCs w:val="22"/>
        </w:rPr>
        <w:t xml:space="preserve">”; </w:t>
      </w:r>
      <w:r w:rsidRPr="00133384">
        <w:rPr>
          <w:rFonts w:ascii="Bookman Old Style" w:eastAsia="Bookman Old Style" w:hAnsi="Bookman Old Style" w:cs="Bookman Old Style"/>
          <w:sz w:val="22"/>
          <w:szCs w:val="22"/>
        </w:rPr>
        <w:t xml:space="preserve">and declared that neither the said flat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/s and family own a tenement or in said building or within the limits of BHIWANDI NIZAMPUR CITY MUNICIPAL CORPORATION.</w:t>
      </w:r>
    </w:p>
    <w:p w:rsidR="00095CB3" w:rsidRPr="00133384" w:rsidRDefault="00095CB3" w:rsidP="00095CB3">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095CB3" w:rsidRPr="00133384" w:rsidRDefault="00095CB3" w:rsidP="00095CB3">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b/>
          <w:color w:val="000000"/>
          <w:sz w:val="22"/>
          <w:szCs w:val="22"/>
        </w:rPr>
        <w:t>AND WHEREAS</w:t>
      </w:r>
      <w:r w:rsidRPr="00133384">
        <w:rPr>
          <w:rFonts w:ascii="Bookman Old Style" w:eastAsia="Bookman Old Style" w:hAnsi="Bookman Old Style" w:cs="Bookman Old Style"/>
          <w:color w:val="000000"/>
          <w:sz w:val="22"/>
          <w:szCs w:val="22"/>
        </w:rPr>
        <w:t xml:space="preserve"> relying upon the said application, declaration and agreement, the Promoter/Builder agreed to sell the </w:t>
      </w:r>
      <w:proofErr w:type="spellStart"/>
      <w:r w:rsidRPr="00133384">
        <w:rPr>
          <w:rFonts w:ascii="Bookman Old Style" w:eastAsia="Bookman Old Style" w:hAnsi="Bookman Old Style" w:cs="Bookman Old Style"/>
          <w:color w:val="000000"/>
          <w:sz w:val="22"/>
          <w:szCs w:val="22"/>
        </w:rPr>
        <w:t>Allottee</w:t>
      </w:r>
      <w:proofErr w:type="spellEnd"/>
      <w:r w:rsidRPr="00133384">
        <w:rPr>
          <w:rFonts w:ascii="Bookman Old Style" w:eastAsia="Bookman Old Style" w:hAnsi="Bookman Old Style" w:cs="Bookman Old Style"/>
          <w:color w:val="000000"/>
          <w:sz w:val="22"/>
          <w:szCs w:val="22"/>
        </w:rPr>
        <w:t>/s flat/shop at the price and on the terms and conditions hereinafter appearing.</w:t>
      </w:r>
    </w:p>
    <w:p w:rsidR="00095CB3" w:rsidRPr="00133384" w:rsidRDefault="00095CB3" w:rsidP="00095CB3">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095CB3" w:rsidRPr="00133384" w:rsidRDefault="00095CB3" w:rsidP="00095CB3">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b/>
          <w:color w:val="000000"/>
          <w:sz w:val="22"/>
          <w:szCs w:val="22"/>
        </w:rPr>
        <w:t>AND WHEREAS</w:t>
      </w:r>
      <w:r w:rsidRPr="00133384">
        <w:rPr>
          <w:rFonts w:ascii="Bookman Old Style" w:eastAsia="Bookman Old Style" w:hAnsi="Bookman Old Style" w:cs="Bookman Old Style"/>
          <w:color w:val="000000"/>
          <w:sz w:val="22"/>
          <w:szCs w:val="22"/>
        </w:rPr>
        <w:t xml:space="preserve"> under section 4 of the said Ownership Flat Act the Developer as required to execute written Agreement for sale of the said flat/shop to the </w:t>
      </w:r>
      <w:proofErr w:type="spellStart"/>
      <w:r w:rsidRPr="00133384">
        <w:rPr>
          <w:rFonts w:ascii="Bookman Old Style" w:eastAsia="Bookman Old Style" w:hAnsi="Bookman Old Style" w:cs="Bookman Old Style"/>
          <w:color w:val="000000"/>
          <w:sz w:val="22"/>
          <w:szCs w:val="22"/>
        </w:rPr>
        <w:t>Allottee</w:t>
      </w:r>
      <w:proofErr w:type="spellEnd"/>
      <w:r w:rsidRPr="00133384">
        <w:rPr>
          <w:rFonts w:ascii="Bookman Old Style" w:eastAsia="Bookman Old Style" w:hAnsi="Bookman Old Style" w:cs="Bookman Old Style"/>
          <w:color w:val="000000"/>
          <w:sz w:val="22"/>
          <w:szCs w:val="22"/>
        </w:rPr>
        <w:t>/s being require in the fact these presents and also to register the agreement under Indian Registration Act 1908.</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AND WHEREAS</w:t>
      </w:r>
      <w:r w:rsidRPr="00133384">
        <w:rPr>
          <w:rFonts w:ascii="Bookman Old Style" w:eastAsia="Bookman Old Style" w:hAnsi="Bookman Old Style" w:cs="Bookman Old Style"/>
          <w:sz w:val="22"/>
          <w:szCs w:val="22"/>
        </w:rPr>
        <w:t xml:space="preserve"> the Promoter has entered into a standard Agreement with an Architect registered with the Council of Architects and such Agreement is as per the Agreement prescribed by the Council of Architects;</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AND WHEREAS</w:t>
      </w:r>
      <w:r w:rsidRPr="00133384">
        <w:rPr>
          <w:rFonts w:ascii="Bookman Old Style" w:eastAsia="Bookman Old Style" w:hAnsi="Bookman Old Style" w:cs="Bookman Old Style"/>
          <w:sz w:val="22"/>
          <w:szCs w:val="22"/>
        </w:rPr>
        <w:t xml:space="preserve"> the Promoter has registered the Project under the Provisions of the Act with the Real Estate Regulatory Authority at </w:t>
      </w:r>
      <w:proofErr w:type="spellStart"/>
      <w:r w:rsidRPr="00133384">
        <w:rPr>
          <w:rFonts w:ascii="Bookman Old Style" w:eastAsia="Bookman Old Style" w:hAnsi="Bookman Old Style" w:cs="Bookman Old Style"/>
          <w:b/>
          <w:sz w:val="22"/>
          <w:szCs w:val="22"/>
        </w:rPr>
        <w:t>Bhiwandi</w:t>
      </w:r>
      <w:proofErr w:type="spellEnd"/>
      <w:r w:rsidRPr="00133384">
        <w:rPr>
          <w:rFonts w:ascii="Bookman Old Style" w:eastAsia="Bookman Old Style" w:hAnsi="Bookman Old Style" w:cs="Bookman Old Style"/>
          <w:b/>
          <w:sz w:val="22"/>
          <w:szCs w:val="22"/>
        </w:rPr>
        <w:t xml:space="preserve"> </w:t>
      </w:r>
      <w:r w:rsidRPr="00133384">
        <w:rPr>
          <w:rFonts w:ascii="Bookman Old Style" w:eastAsia="Bookman Old Style" w:hAnsi="Bookman Old Style" w:cs="Bookman Old Style"/>
          <w:sz w:val="22"/>
          <w:szCs w:val="22"/>
        </w:rPr>
        <w:t xml:space="preserve">no </w:t>
      </w:r>
      <w:r w:rsidRPr="00133384">
        <w:rPr>
          <w:rFonts w:ascii="Bookman Old Style" w:eastAsia="Bookman Old Style" w:hAnsi="Bookman Old Style" w:cs="Bookman Old Style"/>
          <w:b/>
          <w:sz w:val="22"/>
          <w:szCs w:val="22"/>
        </w:rPr>
        <w:t xml:space="preserve">P51700024463 </w:t>
      </w:r>
      <w:r w:rsidRPr="00133384">
        <w:rPr>
          <w:rFonts w:ascii="Bookman Old Style" w:eastAsia="Bookman Old Style" w:hAnsi="Bookman Old Style" w:cs="Bookman Old Style"/>
          <w:sz w:val="22"/>
          <w:szCs w:val="22"/>
        </w:rPr>
        <w:t>authenticated copy is attached in Annexure ‘F’.</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AND WHEREAS</w:t>
      </w:r>
      <w:r w:rsidRPr="00133384">
        <w:rPr>
          <w:rFonts w:ascii="Bookman Old Style" w:eastAsia="Bookman Old Style" w:hAnsi="Bookman Old Style" w:cs="Bookman Old Style"/>
          <w:sz w:val="22"/>
          <w:szCs w:val="22"/>
        </w:rPr>
        <w:t xml:space="preserve"> the Promoter has appointed a structural Engineer for the preparation of the structural design and drawings of the buildings and the Promoter accepts the professional supervision of the Architect and the structural Engineer till the completion of the building/buildings.</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AND WHEREAS</w:t>
      </w:r>
      <w:r w:rsidRPr="00133384">
        <w:rPr>
          <w:rFonts w:ascii="Bookman Old Style" w:eastAsia="Bookman Old Style" w:hAnsi="Bookman Old Style" w:cs="Bookman Old Style"/>
          <w:sz w:val="22"/>
          <w:szCs w:val="22"/>
        </w:rPr>
        <w:t xml:space="preserve"> by virtue of the Development Agreement/Power of Attorney the Promoter has sole and exclusive right to sell the Apartments </w:t>
      </w:r>
      <w:r w:rsidRPr="00133384">
        <w:rPr>
          <w:rFonts w:ascii="Bookman Old Style" w:eastAsia="Bookman Old Style" w:hAnsi="Bookman Old Style" w:cs="Bookman Old Style"/>
          <w:sz w:val="22"/>
          <w:szCs w:val="22"/>
        </w:rPr>
        <w:lastRenderedPageBreak/>
        <w:t xml:space="preserve">i.e. Flat/Shop/Unit in the said building/s to be constructed by the Promoter on the Project land and to enter into Agreement/s with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/s of the Apartments i.e. Flat/Shop/Unit to receive the sale consideration in respect thereof;</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AND WHEREAS</w:t>
      </w:r>
      <w:r w:rsidRPr="00133384">
        <w:rPr>
          <w:rFonts w:ascii="Bookman Old Style" w:eastAsia="Bookman Old Style" w:hAnsi="Bookman Old Style" w:cs="Bookman Old Style"/>
          <w:sz w:val="22"/>
          <w:szCs w:val="22"/>
        </w:rPr>
        <w:t xml:space="preserve"> on demand from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the Promoter has given inspection to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of all the documents of title relating to the project land and the plans, designs and specifications prepared by the Promoter’s Architects </w:t>
      </w:r>
      <w:r w:rsidRPr="00133384">
        <w:rPr>
          <w:rFonts w:ascii="Bookman Old Style" w:eastAsia="Bookman Old Style" w:hAnsi="Bookman Old Style" w:cs="Bookman Old Style"/>
          <w:b/>
          <w:sz w:val="22"/>
          <w:szCs w:val="22"/>
        </w:rPr>
        <w:t xml:space="preserve">M/s. </w:t>
      </w:r>
      <w:proofErr w:type="spellStart"/>
      <w:r w:rsidRPr="00133384">
        <w:rPr>
          <w:rFonts w:ascii="Bookman Old Style" w:eastAsia="Bookman Old Style" w:hAnsi="Bookman Old Style" w:cs="Bookman Old Style"/>
          <w:b/>
          <w:sz w:val="22"/>
          <w:szCs w:val="22"/>
        </w:rPr>
        <w:t>Fouji</w:t>
      </w:r>
      <w:proofErr w:type="spellEnd"/>
      <w:r>
        <w:rPr>
          <w:rFonts w:ascii="Bookman Old Style" w:eastAsia="Bookman Old Style" w:hAnsi="Bookman Old Style" w:cs="Bookman Old Style"/>
          <w:b/>
          <w:sz w:val="22"/>
          <w:szCs w:val="22"/>
        </w:rPr>
        <w:t xml:space="preserve"> </w:t>
      </w:r>
      <w:r w:rsidRPr="00133384">
        <w:rPr>
          <w:rFonts w:ascii="Bookman Old Style" w:eastAsia="Bookman Old Style" w:hAnsi="Bookman Old Style" w:cs="Bookman Old Style"/>
          <w:b/>
          <w:sz w:val="22"/>
          <w:szCs w:val="22"/>
        </w:rPr>
        <w:t>&amp; Associates</w:t>
      </w:r>
      <w:r w:rsidRPr="00133384">
        <w:rPr>
          <w:rFonts w:ascii="Bookman Old Style" w:eastAsia="Bookman Old Style" w:hAnsi="Bookman Old Style" w:cs="Bookman Old Style"/>
          <w:sz w:val="22"/>
          <w:szCs w:val="22"/>
        </w:rPr>
        <w:t xml:space="preserve"> and of such other documents as are specified under the Real Estate (Regulation and Development) Act, 2016 (hereinafter referred to as “the said Act”) and the Rules and Regulations made there under;</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 xml:space="preserve">AND WHEREAS </w:t>
      </w:r>
      <w:r w:rsidRPr="00133384">
        <w:rPr>
          <w:rFonts w:ascii="Bookman Old Style" w:eastAsia="Bookman Old Style" w:hAnsi="Bookman Old Style" w:cs="Bookman Old Style"/>
          <w:sz w:val="22"/>
          <w:szCs w:val="22"/>
        </w:rPr>
        <w:t>the authenticated copies of Certificate of Title issued by the attorney at law or advocate of the Promoter, authenticated copies of Property card or extract of Village Forms VI, VII and XII or any other relevant revenue record showing the nature of the title of the Promoter to the project land on which the Apartments i.e. Flat/Shop/Unit are constructed or are to be constructed have been annexed hereto and marked as Annexure ‘A’ and ‘B’. Respectively.</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AND WHEREAS</w:t>
      </w:r>
      <w:r w:rsidRPr="00133384">
        <w:rPr>
          <w:rFonts w:ascii="Bookman Old Style" w:eastAsia="Bookman Old Style" w:hAnsi="Bookman Old Style" w:cs="Bookman Old Style"/>
          <w:sz w:val="22"/>
          <w:szCs w:val="22"/>
        </w:rPr>
        <w:t xml:space="preserve"> the authenticated copies of the plans of the layout as approved by the concerned Local Authority have been annexed hereto and marked as Annexure C-1.</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 xml:space="preserve">AND WHEREAS </w:t>
      </w:r>
      <w:r w:rsidRPr="00133384">
        <w:rPr>
          <w:rFonts w:ascii="Bookman Old Style" w:eastAsia="Bookman Old Style" w:hAnsi="Bookman Old Style" w:cs="Bookman Old Style"/>
          <w:sz w:val="22"/>
          <w:szCs w:val="22"/>
        </w:rPr>
        <w:t>the authenticated copies of the plans of the Layout as proposed by the Promoter and according to which the construction of the building and open spaces are proposed to be provided for on said project have been annexed hereto and marked as Annexure C-2.</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 xml:space="preserve">AND WHEREAS </w:t>
      </w:r>
      <w:r w:rsidRPr="00133384">
        <w:rPr>
          <w:rFonts w:ascii="Bookman Old Style" w:eastAsia="Bookman Old Style" w:hAnsi="Bookman Old Style" w:cs="Bookman Old Style"/>
          <w:sz w:val="22"/>
          <w:szCs w:val="22"/>
        </w:rPr>
        <w:t xml:space="preserve">the authenticated copies of the plans and specifications of the Apartment i.e. Flat/Shop/Unit agreed to be purchased by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as sanctioned and approved by the local authority have been annexed and marked Annexure C-3.   </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AND WHEREAS</w:t>
      </w:r>
      <w:r w:rsidRPr="00133384">
        <w:rPr>
          <w:rFonts w:ascii="Bookman Old Style" w:eastAsia="Bookman Old Style" w:hAnsi="Bookman Old Style" w:cs="Bookman Old Style"/>
          <w:sz w:val="22"/>
          <w:szCs w:val="22"/>
        </w:rPr>
        <w:t xml:space="preserve"> the Promoter has some of the approvals from the concerned local authority(s) to the plans, the specifications, elevations, sections and of the said building/s and shall obtain the balance approvals from various authorities from time to time, to obtain Building Completion Certificate or Occupancy Certificate of the said Building.</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 xml:space="preserve">AND WHEREAS </w:t>
      </w:r>
      <w:r w:rsidRPr="00133384">
        <w:rPr>
          <w:rFonts w:ascii="Bookman Old Style" w:eastAsia="Bookman Old Style" w:hAnsi="Bookman Old Style" w:cs="Bookman Old Style"/>
          <w:sz w:val="22"/>
          <w:szCs w:val="22"/>
        </w:rPr>
        <w:t>the Promoter has accordingly commenced construction of the said building/s in accordance with the said proposed plans.</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AND WHEREAS</w:t>
      </w:r>
      <w:r w:rsidRPr="00133384">
        <w:rPr>
          <w:rFonts w:ascii="Bookman Old Style" w:eastAsia="Bookman Old Style" w:hAnsi="Bookman Old Style" w:cs="Bookman Old Style"/>
          <w:sz w:val="22"/>
          <w:szCs w:val="22"/>
        </w:rPr>
        <w:t xml:space="preserve">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has applied to the Promoter for Allotment of an Apartment i.e. </w:t>
      </w:r>
      <w:r w:rsidR="003C1651">
        <w:rPr>
          <w:rFonts w:ascii="Bookman Old Style" w:hAnsi="Bookman Old Style"/>
          <w:b/>
          <w:bCs/>
          <w:color w:val="000000" w:themeColor="text1"/>
          <w:sz w:val="22"/>
          <w:szCs w:val="22"/>
        </w:rPr>
        <w:t>Flat No. 206</w:t>
      </w:r>
      <w:r w:rsidRPr="00133384">
        <w:rPr>
          <w:rFonts w:ascii="Bookman Old Style" w:hAnsi="Bookman Old Style"/>
          <w:sz w:val="22"/>
          <w:szCs w:val="22"/>
        </w:rPr>
        <w:t xml:space="preserve">, on </w:t>
      </w:r>
      <w:r w:rsidR="003C1651">
        <w:rPr>
          <w:rFonts w:ascii="Bookman Old Style" w:hAnsi="Bookman Old Style"/>
          <w:b/>
          <w:sz w:val="22"/>
          <w:szCs w:val="22"/>
        </w:rPr>
        <w:t>Second</w:t>
      </w:r>
      <w:r>
        <w:rPr>
          <w:rFonts w:ascii="Bookman Old Style" w:hAnsi="Bookman Old Style"/>
          <w:b/>
          <w:bCs/>
          <w:sz w:val="22"/>
          <w:szCs w:val="22"/>
        </w:rPr>
        <w:t xml:space="preserve"> Floor</w:t>
      </w:r>
      <w:r w:rsidRPr="00133384">
        <w:rPr>
          <w:rFonts w:ascii="Bookman Old Style" w:hAnsi="Bookman Old Style"/>
          <w:sz w:val="22"/>
          <w:szCs w:val="22"/>
        </w:rPr>
        <w:t xml:space="preserve">, in Wing No. </w:t>
      </w:r>
      <w:r w:rsidRPr="00133384">
        <w:rPr>
          <w:rFonts w:ascii="Bookman Old Style" w:hAnsi="Bookman Old Style"/>
          <w:b/>
          <w:bCs/>
          <w:sz w:val="22"/>
          <w:szCs w:val="22"/>
        </w:rPr>
        <w:t>“</w:t>
      </w:r>
      <w:r>
        <w:rPr>
          <w:rFonts w:ascii="Bookman Old Style" w:hAnsi="Bookman Old Style"/>
          <w:b/>
          <w:bCs/>
          <w:sz w:val="22"/>
          <w:szCs w:val="22"/>
        </w:rPr>
        <w:t>A</w:t>
      </w:r>
      <w:r w:rsidRPr="00133384">
        <w:rPr>
          <w:rFonts w:ascii="Bookman Old Style" w:hAnsi="Bookman Old Style"/>
          <w:b/>
          <w:bCs/>
          <w:sz w:val="22"/>
          <w:szCs w:val="22"/>
        </w:rPr>
        <w:t>”</w:t>
      </w:r>
      <w:r w:rsidRPr="00133384">
        <w:rPr>
          <w:rFonts w:ascii="Bookman Old Style" w:hAnsi="Bookman Old Style"/>
          <w:sz w:val="22"/>
          <w:szCs w:val="22"/>
        </w:rPr>
        <w:t>, in the R.C.C. Building “</w:t>
      </w:r>
      <w:r w:rsidRPr="00133384">
        <w:rPr>
          <w:rFonts w:ascii="Bookman Old Style" w:hAnsi="Bookman Old Style"/>
          <w:b/>
          <w:bCs/>
          <w:sz w:val="22"/>
          <w:szCs w:val="22"/>
        </w:rPr>
        <w:t>Type 2</w:t>
      </w:r>
      <w:r w:rsidRPr="00133384">
        <w:rPr>
          <w:rFonts w:ascii="Bookman Old Style" w:hAnsi="Bookman Old Style"/>
          <w:sz w:val="22"/>
          <w:szCs w:val="22"/>
        </w:rPr>
        <w:t>” of Complex named as “</w:t>
      </w:r>
      <w:r w:rsidRPr="00133384">
        <w:rPr>
          <w:rFonts w:ascii="Bookman Old Style" w:hAnsi="Bookman Old Style"/>
          <w:b/>
          <w:bCs/>
          <w:sz w:val="22"/>
          <w:szCs w:val="22"/>
        </w:rPr>
        <w:t>ARZOO GREENS</w:t>
      </w:r>
      <w:r w:rsidRPr="00133384">
        <w:rPr>
          <w:rFonts w:ascii="Bookman Old Style" w:hAnsi="Bookman Old Style"/>
          <w:sz w:val="22"/>
          <w:szCs w:val="22"/>
        </w:rPr>
        <w:t>”</w:t>
      </w:r>
      <w:r w:rsidRPr="00133384">
        <w:rPr>
          <w:rFonts w:ascii="Bookman Old Style" w:eastAsia="Bookman Old Style" w:hAnsi="Bookman Old Style" w:cs="Bookman Old Style"/>
          <w:b/>
          <w:sz w:val="22"/>
          <w:szCs w:val="22"/>
        </w:rPr>
        <w:t>.</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lastRenderedPageBreak/>
        <w:t xml:space="preserve">AND WHEREAS </w:t>
      </w:r>
      <w:r w:rsidRPr="00133384">
        <w:rPr>
          <w:rFonts w:ascii="Bookman Old Style" w:eastAsia="Bookman Old Style" w:hAnsi="Bookman Old Style" w:cs="Bookman Old Style"/>
          <w:sz w:val="22"/>
          <w:szCs w:val="22"/>
        </w:rPr>
        <w:t xml:space="preserve">the carpet area of the said Apartment i.e. Flat is </w:t>
      </w:r>
      <w:r>
        <w:rPr>
          <w:rFonts w:ascii="Bookman Old Style" w:eastAsia="Bookman Old Style" w:hAnsi="Bookman Old Style" w:cs="Bookman Old Style"/>
          <w:b/>
          <w:sz w:val="22"/>
          <w:szCs w:val="22"/>
        </w:rPr>
        <w:t>28.00</w:t>
      </w:r>
      <w:r w:rsidRPr="00133384">
        <w:rPr>
          <w:rFonts w:ascii="Bookman Old Style" w:eastAsia="Bookman Old Style" w:hAnsi="Bookman Old Style" w:cs="Bookman Old Style"/>
          <w:sz w:val="22"/>
          <w:szCs w:val="22"/>
        </w:rPr>
        <w:t xml:space="preserve"> sq. meter and “carpet area’ means the net usable floor area of an apartment, excluding the area covered by the external walls, areas under services shafts, exclusive balcony appurtenant to the said Apartment i.e. Flat/Shop/Unit for exclusive use of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or verandah area and exclusive open terrace area appurtenant to the said Apartment i.e. Flat/Shop/Unit for exclusive use of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/s, but included the area covered by the internal partition walls of the apartment i.e. Flat/Shop/Unit.</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AND WHEREAS,</w:t>
      </w:r>
      <w:r w:rsidRPr="00133384">
        <w:rPr>
          <w:rFonts w:ascii="Bookman Old Style" w:eastAsia="Bookman Old Style" w:hAnsi="Bookman Old Style" w:cs="Bookman Old Style"/>
          <w:sz w:val="22"/>
          <w:szCs w:val="22"/>
        </w:rPr>
        <w:t xml:space="preserve"> the Parties relying on the confirmations, representations and assurance of each other to faithfully abide by all the terms, conditions and stipulations contained in this Agreement and all applicable laws, are now willing to enter into this Agreement on the terms and conditions appearing hereinafter;</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 xml:space="preserve">AND WHEREAS </w:t>
      </w:r>
      <w:r w:rsidRPr="00133384">
        <w:rPr>
          <w:rFonts w:ascii="Bookman Old Style" w:eastAsia="Bookman Old Style" w:hAnsi="Bookman Old Style" w:cs="Bookman Old Style"/>
          <w:sz w:val="22"/>
          <w:szCs w:val="22"/>
        </w:rPr>
        <w:t xml:space="preserve">prior to the execution of these presents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has paid to the Promoter a sum of </w:t>
      </w:r>
      <w:proofErr w:type="spellStart"/>
      <w:r w:rsidRPr="00133384">
        <w:rPr>
          <w:rFonts w:ascii="Bookman Old Style" w:eastAsia="Bookman Old Style" w:hAnsi="Bookman Old Style" w:cs="Bookman Old Style"/>
          <w:b/>
          <w:bCs/>
          <w:sz w:val="22"/>
          <w:szCs w:val="22"/>
        </w:rPr>
        <w:t>Rs</w:t>
      </w:r>
      <w:proofErr w:type="spellEnd"/>
      <w:r w:rsidRPr="00133384">
        <w:rPr>
          <w:rFonts w:ascii="Bookman Old Style" w:eastAsia="Bookman Old Style" w:hAnsi="Bookman Old Style" w:cs="Bookman Old Style"/>
          <w:b/>
          <w:bCs/>
          <w:sz w:val="22"/>
          <w:szCs w:val="22"/>
        </w:rPr>
        <w:t xml:space="preserve">. </w:t>
      </w:r>
      <w:r w:rsidR="003C1651">
        <w:rPr>
          <w:rFonts w:ascii="Bookman Old Style" w:eastAsia="Bookman Old Style" w:hAnsi="Bookman Old Style" w:cs="Bookman Old Style"/>
          <w:b/>
          <w:bCs/>
          <w:sz w:val="22"/>
          <w:szCs w:val="22"/>
        </w:rPr>
        <w:t>1</w:t>
      </w:r>
      <w:proofErr w:type="gramStart"/>
      <w:r w:rsidR="003C1651">
        <w:rPr>
          <w:rFonts w:ascii="Bookman Old Style" w:eastAsia="Bookman Old Style" w:hAnsi="Bookman Old Style" w:cs="Bookman Old Style"/>
          <w:b/>
          <w:bCs/>
          <w:sz w:val="22"/>
          <w:szCs w:val="22"/>
        </w:rPr>
        <w:t>,79,800</w:t>
      </w:r>
      <w:proofErr w:type="gramEnd"/>
      <w:r w:rsidRPr="00133384">
        <w:rPr>
          <w:rFonts w:ascii="Bookman Old Style" w:eastAsia="Bookman Old Style" w:hAnsi="Bookman Old Style" w:cs="Bookman Old Style"/>
          <w:b/>
          <w:bCs/>
          <w:sz w:val="22"/>
          <w:szCs w:val="22"/>
        </w:rPr>
        <w:t xml:space="preserve">/- (Rupees </w:t>
      </w:r>
      <w:r w:rsidR="003C1651">
        <w:rPr>
          <w:rFonts w:ascii="Bookman Old Style" w:eastAsia="Bookman Old Style" w:hAnsi="Bookman Old Style" w:cs="Bookman Old Style"/>
          <w:b/>
          <w:bCs/>
          <w:sz w:val="22"/>
          <w:szCs w:val="22"/>
        </w:rPr>
        <w:t>One Lakh</w:t>
      </w:r>
      <w:r w:rsidR="008B5095">
        <w:rPr>
          <w:rFonts w:ascii="Bookman Old Style" w:eastAsia="Bookman Old Style" w:hAnsi="Bookman Old Style" w:cs="Bookman Old Style"/>
          <w:b/>
          <w:bCs/>
          <w:sz w:val="22"/>
          <w:szCs w:val="22"/>
        </w:rPr>
        <w:t xml:space="preserve"> </w:t>
      </w:r>
      <w:r w:rsidR="003C1651">
        <w:rPr>
          <w:rFonts w:ascii="Bookman Old Style" w:eastAsia="Bookman Old Style" w:hAnsi="Bookman Old Style" w:cs="Bookman Old Style"/>
          <w:b/>
          <w:bCs/>
          <w:sz w:val="22"/>
          <w:szCs w:val="22"/>
        </w:rPr>
        <w:t>Seventy Nine</w:t>
      </w:r>
      <w:r>
        <w:rPr>
          <w:rFonts w:ascii="Bookman Old Style" w:eastAsia="Bookman Old Style" w:hAnsi="Bookman Old Style" w:cs="Bookman Old Style"/>
          <w:b/>
          <w:bCs/>
          <w:sz w:val="22"/>
          <w:szCs w:val="22"/>
        </w:rPr>
        <w:t xml:space="preserve"> Th</w:t>
      </w:r>
      <w:r w:rsidR="008B5095">
        <w:rPr>
          <w:rFonts w:ascii="Bookman Old Style" w:eastAsia="Bookman Old Style" w:hAnsi="Bookman Old Style" w:cs="Bookman Old Style"/>
          <w:b/>
          <w:bCs/>
          <w:sz w:val="22"/>
          <w:szCs w:val="22"/>
        </w:rPr>
        <w:t>ousand</w:t>
      </w:r>
      <w:r w:rsidR="00D525CE">
        <w:rPr>
          <w:rFonts w:ascii="Bookman Old Style" w:eastAsia="Bookman Old Style" w:hAnsi="Bookman Old Style" w:cs="Bookman Old Style"/>
          <w:b/>
          <w:bCs/>
          <w:sz w:val="22"/>
          <w:szCs w:val="22"/>
        </w:rPr>
        <w:t xml:space="preserve"> </w:t>
      </w:r>
      <w:r w:rsidR="003C1651">
        <w:rPr>
          <w:rFonts w:ascii="Bookman Old Style" w:eastAsia="Bookman Old Style" w:hAnsi="Bookman Old Style" w:cs="Bookman Old Style"/>
          <w:b/>
          <w:bCs/>
          <w:sz w:val="22"/>
          <w:szCs w:val="22"/>
        </w:rPr>
        <w:t>Eight</w:t>
      </w:r>
      <w:r w:rsidR="00D525CE">
        <w:rPr>
          <w:rFonts w:ascii="Bookman Old Style" w:eastAsia="Bookman Old Style" w:hAnsi="Bookman Old Style" w:cs="Bookman Old Style"/>
          <w:b/>
          <w:bCs/>
          <w:sz w:val="22"/>
          <w:szCs w:val="22"/>
        </w:rPr>
        <w:t xml:space="preserve"> Hundred</w:t>
      </w:r>
      <w:r>
        <w:rPr>
          <w:rFonts w:ascii="Bookman Old Style" w:eastAsia="Bookman Old Style" w:hAnsi="Bookman Old Style" w:cs="Bookman Old Style"/>
          <w:b/>
          <w:bCs/>
          <w:sz w:val="22"/>
          <w:szCs w:val="22"/>
        </w:rPr>
        <w:t xml:space="preserve"> Only</w:t>
      </w:r>
      <w:r w:rsidRPr="00133384">
        <w:rPr>
          <w:rFonts w:ascii="Bookman Old Style" w:eastAsia="Bookman Old Style" w:hAnsi="Bookman Old Style" w:cs="Bookman Old Style"/>
          <w:b/>
          <w:bCs/>
          <w:sz w:val="22"/>
          <w:szCs w:val="22"/>
        </w:rPr>
        <w:t>)</w:t>
      </w:r>
      <w:r w:rsidRPr="00133384">
        <w:rPr>
          <w:rFonts w:ascii="Bookman Old Style" w:eastAsia="Bookman Old Style" w:hAnsi="Bookman Old Style" w:cs="Bookman Old Style"/>
          <w:sz w:val="22"/>
          <w:szCs w:val="22"/>
        </w:rPr>
        <w:t xml:space="preserve">, being part payment of the sale consideration of the Apartment i.e. Flat/Shop/Unit agreed to be sold by the Promoter to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/s as advance payment or Application fee (the payment and receipt whereof the Promoter the balance of the sale consideration in the manner hereinafter appearing.</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AND WHEREAS</w:t>
      </w:r>
      <w:r w:rsidRPr="00133384">
        <w:rPr>
          <w:rFonts w:ascii="Bookman Old Style" w:eastAsia="Bookman Old Style" w:hAnsi="Bookman Old Style" w:cs="Bookman Old Style"/>
          <w:sz w:val="22"/>
          <w:szCs w:val="22"/>
        </w:rPr>
        <w:t xml:space="preserve"> the Promoter has registered the Project under the Provisions of the Real Estate (Regulation and Redevelopment) Act 2016 with the Real Estate Regulatory Authority at </w:t>
      </w:r>
      <w:proofErr w:type="spellStart"/>
      <w:r w:rsidRPr="00133384">
        <w:rPr>
          <w:rFonts w:ascii="Bookman Old Style" w:eastAsia="Bookman Old Style" w:hAnsi="Bookman Old Style" w:cs="Bookman Old Style"/>
          <w:b/>
          <w:sz w:val="22"/>
          <w:szCs w:val="22"/>
        </w:rPr>
        <w:t>Bhiwandi</w:t>
      </w:r>
      <w:proofErr w:type="spellEnd"/>
      <w:r w:rsidRPr="00133384">
        <w:rPr>
          <w:rFonts w:ascii="Bookman Old Style" w:eastAsia="Bookman Old Style" w:hAnsi="Bookman Old Style" w:cs="Bookman Old Style"/>
          <w:b/>
          <w:sz w:val="22"/>
          <w:szCs w:val="22"/>
        </w:rPr>
        <w:t xml:space="preserve"> </w:t>
      </w:r>
      <w:r w:rsidRPr="00133384">
        <w:rPr>
          <w:rFonts w:ascii="Bookman Old Style" w:eastAsia="Bookman Old Style" w:hAnsi="Bookman Old Style" w:cs="Bookman Old Style"/>
          <w:sz w:val="22"/>
          <w:szCs w:val="22"/>
        </w:rPr>
        <w:t xml:space="preserve">No. </w:t>
      </w:r>
      <w:r w:rsidRPr="00133384">
        <w:rPr>
          <w:rFonts w:ascii="Bookman Old Style" w:eastAsia="Bookman Old Style" w:hAnsi="Bookman Old Style" w:cs="Bookman Old Style"/>
          <w:b/>
          <w:sz w:val="22"/>
          <w:szCs w:val="22"/>
        </w:rPr>
        <w:t>P51700024463</w:t>
      </w:r>
      <w:r w:rsidRPr="00133384">
        <w:rPr>
          <w:rFonts w:ascii="Bookman Old Style" w:eastAsia="Bookman Old Style" w:hAnsi="Bookman Old Style" w:cs="Bookman Old Style"/>
          <w:sz w:val="22"/>
          <w:szCs w:val="22"/>
        </w:rPr>
        <w:t>;</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AND WHEREAS</w:t>
      </w:r>
      <w:r w:rsidRPr="00133384">
        <w:rPr>
          <w:rFonts w:ascii="Bookman Old Style" w:eastAsia="Bookman Old Style" w:hAnsi="Bookman Old Style" w:cs="Bookman Old Style"/>
          <w:sz w:val="22"/>
          <w:szCs w:val="22"/>
        </w:rPr>
        <w:t xml:space="preserve">, under section 13 of the said Act the Promoter is required to execute a written Agreement for sale of said Apartment i.e. Flat/Shop/Unit with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/s, being in fact these presents and also to register said Agreement under the Registration Act, 1908.</w: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BF1F74">
        <w:rPr>
          <w:rFonts w:ascii="Bookman Old Style" w:eastAsia="Bookman Old Style" w:hAnsi="Bookman Old Style" w:cs="Bookman Old Style"/>
          <w:b/>
          <w:bCs/>
          <w:sz w:val="22"/>
          <w:szCs w:val="22"/>
        </w:rPr>
        <w:t>I</w:t>
      </w:r>
      <w:r>
        <w:rPr>
          <w:rFonts w:ascii="Bookman Old Style" w:eastAsia="Bookman Old Style" w:hAnsi="Bookman Old Style" w:cs="Bookman Old Style"/>
          <w:b/>
          <w:bCs/>
          <w:sz w:val="22"/>
          <w:szCs w:val="22"/>
        </w:rPr>
        <w:t>N</w:t>
      </w:r>
      <w:r w:rsidRPr="00133384">
        <w:rPr>
          <w:rFonts w:ascii="Bookman Old Style" w:eastAsia="Bookman Old Style" w:hAnsi="Bookman Old Style" w:cs="Bookman Old Style"/>
          <w:sz w:val="22"/>
          <w:szCs w:val="22"/>
        </w:rPr>
        <w:t xml:space="preserve"> accordance with the terms and conditions set out in this Agreement and as mutually agreed upon by and between the Parties, the Promoter hereby agrees to sell and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/s hereby agrees to purchase the (Apartment/Plot) and the garage/covered parking (if applicable).</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r w:rsidRPr="00133384">
        <w:rPr>
          <w:rFonts w:ascii="Bookman Old Style" w:eastAsia="Bookman Old Style" w:hAnsi="Bookman Old Style" w:cs="Bookman Old Style"/>
          <w:b/>
          <w:sz w:val="22"/>
          <w:szCs w:val="22"/>
        </w:rPr>
        <w:t>NOW THEREFORE, THIS AGREEMENT WITHNEESSETH AND IT IS HEREBY AGREED BY AND BETWEEN THE PARTIES HERETO AS FOLLOWS:-</w: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1)    The Promoter shall construct the Building Type 1 consisting Stilt and </w:t>
      </w:r>
      <w:r>
        <w:rPr>
          <w:rFonts w:ascii="Bookman Old Style" w:eastAsia="Bookman Old Style" w:hAnsi="Bookman Old Style" w:cs="Bookman Old Style"/>
          <w:sz w:val="22"/>
          <w:szCs w:val="22"/>
        </w:rPr>
        <w:t>11</w:t>
      </w:r>
      <w:r w:rsidRPr="00133384">
        <w:rPr>
          <w:rFonts w:ascii="Bookman Old Style" w:eastAsia="Bookman Old Style" w:hAnsi="Bookman Old Style" w:cs="Bookman Old Style"/>
          <w:sz w:val="22"/>
          <w:szCs w:val="22"/>
        </w:rPr>
        <w:t xml:space="preserve"> upper floors and Building </w:t>
      </w:r>
      <w:r>
        <w:rPr>
          <w:rFonts w:ascii="Bookman Old Style" w:eastAsia="Bookman Old Style" w:hAnsi="Bookman Old Style" w:cs="Bookman Old Style"/>
          <w:sz w:val="22"/>
          <w:szCs w:val="22"/>
        </w:rPr>
        <w:t xml:space="preserve">Type 2 Wing A consisting Stilt and 15 upper floors and </w:t>
      </w:r>
      <w:r w:rsidRPr="00133384">
        <w:rPr>
          <w:rFonts w:ascii="Bookman Old Style" w:eastAsia="Bookman Old Style" w:hAnsi="Bookman Old Style" w:cs="Bookman Old Style"/>
          <w:sz w:val="22"/>
          <w:szCs w:val="22"/>
        </w:rPr>
        <w:t xml:space="preserve">Building </w:t>
      </w:r>
      <w:r>
        <w:rPr>
          <w:rFonts w:ascii="Bookman Old Style" w:eastAsia="Bookman Old Style" w:hAnsi="Bookman Old Style" w:cs="Bookman Old Style"/>
          <w:sz w:val="22"/>
          <w:szCs w:val="22"/>
        </w:rPr>
        <w:t xml:space="preserve">Type 2 Wing B consisting Stilt and 7 upper floors </w:t>
      </w:r>
      <w:r w:rsidRPr="00133384">
        <w:rPr>
          <w:rFonts w:ascii="Bookman Old Style" w:eastAsia="Bookman Old Style" w:hAnsi="Bookman Old Style" w:cs="Bookman Old Style"/>
          <w:sz w:val="22"/>
          <w:szCs w:val="22"/>
        </w:rPr>
        <w:t>on the project land in accordance with the plans, designs and specifications as approved by the concerned local authority from time to time.</w:t>
      </w:r>
    </w:p>
    <w:p w:rsidR="00095CB3" w:rsidRPr="00133384" w:rsidRDefault="00095CB3" w:rsidP="00095CB3">
      <w:pPr>
        <w:pStyle w:val="Normal1"/>
        <w:spacing w:line="276" w:lineRule="auto"/>
        <w:ind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lastRenderedPageBreak/>
        <w:t xml:space="preserve">If the Promoter shall have to obtain prior consent in writing of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in respect of variation or modifications which may adversely affect the Apartment of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/s except any alteration or addition required by any Government authority or due to change in law.</w: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1(a</w:t>
      </w:r>
      <w:proofErr w:type="gramStart"/>
      <w:r w:rsidRPr="00133384">
        <w:rPr>
          <w:rFonts w:ascii="Bookman Old Style" w:eastAsia="Bookman Old Style" w:hAnsi="Bookman Old Style" w:cs="Bookman Old Style"/>
          <w:sz w:val="22"/>
          <w:szCs w:val="22"/>
        </w:rPr>
        <w:t>)(</w:t>
      </w:r>
      <w:proofErr w:type="spellStart"/>
      <w:proofErr w:type="gramEnd"/>
      <w:r w:rsidRPr="00133384">
        <w:rPr>
          <w:rFonts w:ascii="Bookman Old Style" w:eastAsia="Bookman Old Style" w:hAnsi="Bookman Old Style" w:cs="Bookman Old Style"/>
          <w:sz w:val="22"/>
          <w:szCs w:val="22"/>
        </w:rPr>
        <w:t>i</w:t>
      </w:r>
      <w:proofErr w:type="spellEnd"/>
      <w:r w:rsidRPr="00133384">
        <w:rPr>
          <w:rFonts w:ascii="Bookman Old Style" w:eastAsia="Bookman Old Style" w:hAnsi="Bookman Old Style" w:cs="Bookman Old Style"/>
          <w:sz w:val="22"/>
          <w:szCs w:val="22"/>
        </w:rPr>
        <w:t>)</w:t>
      </w:r>
      <w:r w:rsidRPr="00133384">
        <w:rPr>
          <w:rFonts w:ascii="Bookman Old Style" w:eastAsia="Bookman Old Style" w:hAnsi="Bookman Old Style" w:cs="Bookman Old Style"/>
          <w:sz w:val="22"/>
          <w:szCs w:val="22"/>
        </w:rPr>
        <w:tab/>
        <w:t xml:space="preserve">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hereby agrees to purchase from the Promoter and the Promoter hereby agrees to sell to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Apartment i.e. </w:t>
      </w:r>
      <w:r>
        <w:rPr>
          <w:rFonts w:ascii="Bookman Old Style" w:hAnsi="Bookman Old Style"/>
          <w:b/>
          <w:bCs/>
          <w:color w:val="000000" w:themeColor="text1"/>
          <w:sz w:val="22"/>
          <w:szCs w:val="22"/>
        </w:rPr>
        <w:t xml:space="preserve">Flat No. </w:t>
      </w:r>
      <w:r w:rsidR="004759DB">
        <w:rPr>
          <w:rFonts w:ascii="Bookman Old Style" w:hAnsi="Bookman Old Style"/>
          <w:b/>
          <w:bCs/>
          <w:color w:val="000000" w:themeColor="text1"/>
          <w:sz w:val="22"/>
          <w:szCs w:val="22"/>
        </w:rPr>
        <w:t>206</w:t>
      </w:r>
      <w:r w:rsidRPr="00133384">
        <w:rPr>
          <w:rFonts w:ascii="Bookman Old Style" w:hAnsi="Bookman Old Style"/>
          <w:sz w:val="22"/>
          <w:szCs w:val="22"/>
        </w:rPr>
        <w:t xml:space="preserve">, on </w:t>
      </w:r>
      <w:r w:rsidR="004759DB">
        <w:rPr>
          <w:rFonts w:ascii="Bookman Old Style" w:hAnsi="Bookman Old Style"/>
          <w:b/>
          <w:sz w:val="22"/>
          <w:szCs w:val="22"/>
        </w:rPr>
        <w:t>Second</w:t>
      </w:r>
      <w:r>
        <w:rPr>
          <w:rFonts w:ascii="Bookman Old Style" w:hAnsi="Bookman Old Style"/>
          <w:b/>
          <w:bCs/>
          <w:sz w:val="22"/>
          <w:szCs w:val="22"/>
        </w:rPr>
        <w:t xml:space="preserve"> Floor</w:t>
      </w:r>
      <w:r w:rsidRPr="00133384">
        <w:rPr>
          <w:rFonts w:ascii="Bookman Old Style" w:hAnsi="Bookman Old Style"/>
          <w:sz w:val="22"/>
          <w:szCs w:val="22"/>
        </w:rPr>
        <w:t xml:space="preserve">, having Carpet Area admeasuring </w:t>
      </w:r>
      <w:r>
        <w:rPr>
          <w:rFonts w:ascii="Bookman Old Style" w:hAnsi="Bookman Old Style"/>
          <w:b/>
          <w:bCs/>
          <w:sz w:val="22"/>
          <w:szCs w:val="22"/>
        </w:rPr>
        <w:t xml:space="preserve">301.25 Sq. </w:t>
      </w:r>
      <w:proofErr w:type="spellStart"/>
      <w:r>
        <w:rPr>
          <w:rFonts w:ascii="Bookman Old Style" w:hAnsi="Bookman Old Style"/>
          <w:b/>
          <w:bCs/>
          <w:sz w:val="22"/>
          <w:szCs w:val="22"/>
        </w:rPr>
        <w:t>Fts</w:t>
      </w:r>
      <w:proofErr w:type="spellEnd"/>
      <w:r>
        <w:rPr>
          <w:rFonts w:ascii="Bookman Old Style" w:hAnsi="Bookman Old Style"/>
          <w:b/>
          <w:bCs/>
          <w:sz w:val="22"/>
          <w:szCs w:val="22"/>
        </w:rPr>
        <w:t>.</w:t>
      </w:r>
      <w:r w:rsidRPr="00133384">
        <w:rPr>
          <w:rFonts w:ascii="Bookman Old Style" w:hAnsi="Bookman Old Style"/>
          <w:sz w:val="22"/>
          <w:szCs w:val="22"/>
        </w:rPr>
        <w:t xml:space="preserve">, equivalent to </w:t>
      </w:r>
      <w:r>
        <w:rPr>
          <w:rFonts w:ascii="Bookman Old Style" w:hAnsi="Bookman Old Style"/>
          <w:b/>
          <w:bCs/>
          <w:sz w:val="22"/>
          <w:szCs w:val="22"/>
        </w:rPr>
        <w:t>28.00</w:t>
      </w:r>
      <w:r w:rsidRPr="00133384">
        <w:rPr>
          <w:rFonts w:ascii="Bookman Old Style" w:hAnsi="Bookman Old Style"/>
          <w:b/>
          <w:bCs/>
          <w:sz w:val="22"/>
          <w:szCs w:val="22"/>
        </w:rPr>
        <w:t xml:space="preserve"> Sq. </w:t>
      </w:r>
      <w:proofErr w:type="spellStart"/>
      <w:r w:rsidRPr="00133384">
        <w:rPr>
          <w:rFonts w:ascii="Bookman Old Style" w:hAnsi="Bookman Old Style"/>
          <w:b/>
          <w:bCs/>
          <w:sz w:val="22"/>
          <w:szCs w:val="22"/>
        </w:rPr>
        <w:t>Mtrs</w:t>
      </w:r>
      <w:proofErr w:type="spellEnd"/>
      <w:r w:rsidRPr="00133384">
        <w:rPr>
          <w:rFonts w:ascii="Bookman Old Style" w:hAnsi="Bookman Old Style"/>
          <w:b/>
          <w:bCs/>
          <w:sz w:val="22"/>
          <w:szCs w:val="22"/>
        </w:rPr>
        <w:t>.</w:t>
      </w:r>
      <w:r w:rsidRPr="00133384">
        <w:rPr>
          <w:rFonts w:ascii="Bookman Old Style" w:hAnsi="Bookman Old Style"/>
          <w:sz w:val="22"/>
          <w:szCs w:val="22"/>
        </w:rPr>
        <w:t xml:space="preserve">; and Exclusive Area admeasuring </w:t>
      </w:r>
      <w:r>
        <w:rPr>
          <w:rFonts w:ascii="Bookman Old Style" w:hAnsi="Bookman Old Style"/>
          <w:b/>
          <w:bCs/>
          <w:sz w:val="22"/>
          <w:szCs w:val="22"/>
        </w:rPr>
        <w:t xml:space="preserve">33.75 Sq. </w:t>
      </w:r>
      <w:proofErr w:type="spellStart"/>
      <w:r>
        <w:rPr>
          <w:rFonts w:ascii="Bookman Old Style" w:hAnsi="Bookman Old Style"/>
          <w:b/>
          <w:bCs/>
          <w:sz w:val="22"/>
          <w:szCs w:val="22"/>
        </w:rPr>
        <w:t>Fts</w:t>
      </w:r>
      <w:proofErr w:type="spellEnd"/>
      <w:r>
        <w:rPr>
          <w:rFonts w:ascii="Bookman Old Style" w:hAnsi="Bookman Old Style"/>
          <w:b/>
          <w:bCs/>
          <w:sz w:val="22"/>
          <w:szCs w:val="22"/>
        </w:rPr>
        <w:t>.</w:t>
      </w:r>
      <w:r w:rsidRPr="00133384">
        <w:rPr>
          <w:rFonts w:ascii="Bookman Old Style" w:hAnsi="Bookman Old Style"/>
          <w:sz w:val="22"/>
          <w:szCs w:val="22"/>
        </w:rPr>
        <w:t xml:space="preserve">, equivalent to </w:t>
      </w:r>
      <w:r>
        <w:rPr>
          <w:rFonts w:ascii="Bookman Old Style" w:hAnsi="Bookman Old Style"/>
          <w:b/>
          <w:bCs/>
          <w:sz w:val="22"/>
          <w:szCs w:val="22"/>
        </w:rPr>
        <w:t xml:space="preserve">3.14 Sq. </w:t>
      </w:r>
      <w:proofErr w:type="spellStart"/>
      <w:r>
        <w:rPr>
          <w:rFonts w:ascii="Bookman Old Style" w:hAnsi="Bookman Old Style"/>
          <w:b/>
          <w:bCs/>
          <w:sz w:val="22"/>
          <w:szCs w:val="22"/>
        </w:rPr>
        <w:t>Mtrs</w:t>
      </w:r>
      <w:proofErr w:type="spellEnd"/>
      <w:r>
        <w:rPr>
          <w:rFonts w:ascii="Bookman Old Style" w:hAnsi="Bookman Old Style"/>
          <w:b/>
          <w:bCs/>
          <w:sz w:val="22"/>
          <w:szCs w:val="22"/>
        </w:rPr>
        <w:t>.</w:t>
      </w:r>
      <w:r w:rsidRPr="00133384">
        <w:rPr>
          <w:rFonts w:ascii="Bookman Old Style" w:hAnsi="Bookman Old Style"/>
          <w:sz w:val="22"/>
          <w:szCs w:val="22"/>
        </w:rPr>
        <w:t xml:space="preserve">; aggregating to Total Area admeasuring </w:t>
      </w:r>
      <w:r>
        <w:rPr>
          <w:rFonts w:ascii="Bookman Old Style" w:hAnsi="Bookman Old Style"/>
          <w:b/>
          <w:bCs/>
          <w:sz w:val="22"/>
          <w:szCs w:val="22"/>
        </w:rPr>
        <w:t xml:space="preserve">335.00 Sq. </w:t>
      </w:r>
      <w:proofErr w:type="spellStart"/>
      <w:r>
        <w:rPr>
          <w:rFonts w:ascii="Bookman Old Style" w:hAnsi="Bookman Old Style"/>
          <w:b/>
          <w:bCs/>
          <w:sz w:val="22"/>
          <w:szCs w:val="22"/>
        </w:rPr>
        <w:t>Fts</w:t>
      </w:r>
      <w:proofErr w:type="spellEnd"/>
      <w:r>
        <w:rPr>
          <w:rFonts w:ascii="Bookman Old Style" w:hAnsi="Bookman Old Style"/>
          <w:b/>
          <w:bCs/>
          <w:sz w:val="22"/>
          <w:szCs w:val="22"/>
        </w:rPr>
        <w:t>.</w:t>
      </w:r>
      <w:r w:rsidRPr="00133384">
        <w:rPr>
          <w:rFonts w:ascii="Bookman Old Style" w:hAnsi="Bookman Old Style"/>
          <w:sz w:val="22"/>
          <w:szCs w:val="22"/>
        </w:rPr>
        <w:t xml:space="preserve">, equivalent to </w:t>
      </w:r>
      <w:r>
        <w:rPr>
          <w:rFonts w:ascii="Bookman Old Style" w:hAnsi="Bookman Old Style"/>
          <w:b/>
          <w:bCs/>
          <w:sz w:val="22"/>
          <w:szCs w:val="22"/>
        </w:rPr>
        <w:t xml:space="preserve">31.14 Sq. </w:t>
      </w:r>
      <w:proofErr w:type="spellStart"/>
      <w:r>
        <w:rPr>
          <w:rFonts w:ascii="Bookman Old Style" w:hAnsi="Bookman Old Style"/>
          <w:b/>
          <w:bCs/>
          <w:sz w:val="22"/>
          <w:szCs w:val="22"/>
        </w:rPr>
        <w:t>Mtrs</w:t>
      </w:r>
      <w:proofErr w:type="spellEnd"/>
      <w:r>
        <w:rPr>
          <w:rFonts w:ascii="Bookman Old Style" w:hAnsi="Bookman Old Style"/>
          <w:b/>
          <w:bCs/>
          <w:sz w:val="22"/>
          <w:szCs w:val="22"/>
        </w:rPr>
        <w:t>.</w:t>
      </w:r>
      <w:r w:rsidRPr="00133384">
        <w:rPr>
          <w:rFonts w:ascii="Bookman Old Style" w:hAnsi="Bookman Old Style"/>
          <w:sz w:val="22"/>
          <w:szCs w:val="22"/>
        </w:rPr>
        <w:t xml:space="preserve">; in Wing No. </w:t>
      </w:r>
      <w:r w:rsidRPr="00133384">
        <w:rPr>
          <w:rFonts w:ascii="Bookman Old Style" w:hAnsi="Bookman Old Style"/>
          <w:b/>
          <w:bCs/>
          <w:sz w:val="22"/>
          <w:szCs w:val="22"/>
        </w:rPr>
        <w:t>“</w:t>
      </w:r>
      <w:r>
        <w:rPr>
          <w:rFonts w:ascii="Bookman Old Style" w:hAnsi="Bookman Old Style"/>
          <w:b/>
          <w:bCs/>
          <w:sz w:val="22"/>
          <w:szCs w:val="22"/>
        </w:rPr>
        <w:t>A</w:t>
      </w:r>
      <w:r w:rsidRPr="00133384">
        <w:rPr>
          <w:rFonts w:ascii="Bookman Old Style" w:hAnsi="Bookman Old Style"/>
          <w:b/>
          <w:bCs/>
          <w:sz w:val="22"/>
          <w:szCs w:val="22"/>
        </w:rPr>
        <w:t>”</w:t>
      </w:r>
      <w:r w:rsidRPr="00133384">
        <w:rPr>
          <w:rFonts w:ascii="Bookman Old Style" w:hAnsi="Bookman Old Style"/>
          <w:sz w:val="22"/>
          <w:szCs w:val="22"/>
        </w:rPr>
        <w:t>, in the R.C.C. Building “</w:t>
      </w:r>
      <w:r w:rsidRPr="00133384">
        <w:rPr>
          <w:rFonts w:ascii="Bookman Old Style" w:hAnsi="Bookman Old Style"/>
          <w:b/>
          <w:bCs/>
          <w:sz w:val="22"/>
          <w:szCs w:val="22"/>
        </w:rPr>
        <w:t>Type 2</w:t>
      </w:r>
      <w:r w:rsidRPr="00133384">
        <w:rPr>
          <w:rFonts w:ascii="Bookman Old Style" w:hAnsi="Bookman Old Style"/>
          <w:sz w:val="22"/>
          <w:szCs w:val="22"/>
        </w:rPr>
        <w:t>” of Complex named as “</w:t>
      </w:r>
      <w:r w:rsidRPr="00133384">
        <w:rPr>
          <w:rFonts w:ascii="Bookman Old Style" w:hAnsi="Bookman Old Style"/>
          <w:b/>
          <w:bCs/>
          <w:sz w:val="22"/>
          <w:szCs w:val="22"/>
        </w:rPr>
        <w:t>ARZOO GREENS</w:t>
      </w:r>
      <w:r w:rsidRPr="00133384">
        <w:rPr>
          <w:rFonts w:ascii="Bookman Old Style" w:hAnsi="Bookman Old Style"/>
          <w:sz w:val="22"/>
          <w:szCs w:val="22"/>
        </w:rPr>
        <w:t>”;</w:t>
      </w:r>
      <w:r w:rsidRPr="00133384">
        <w:rPr>
          <w:rFonts w:ascii="Bookman Old Style" w:eastAsia="Bookman Old Style" w:hAnsi="Bookman Old Style" w:cs="Bookman Old Style"/>
          <w:sz w:val="22"/>
          <w:szCs w:val="22"/>
        </w:rPr>
        <w:t xml:space="preserve"> (hereinafter referred to as “The Flat”) as shown in the floor plan thereof hereto annexed and marked Annexure C-1, C-2 and C-3 for the consideration of </w:t>
      </w:r>
      <w:proofErr w:type="spellStart"/>
      <w:r w:rsidR="004759DB" w:rsidRPr="00133384">
        <w:rPr>
          <w:rFonts w:ascii="Bookman Old Style" w:eastAsia="Bookman Old Style" w:hAnsi="Bookman Old Style" w:cs="Bookman Old Style"/>
          <w:b/>
          <w:bCs/>
          <w:sz w:val="22"/>
          <w:szCs w:val="22"/>
        </w:rPr>
        <w:t>Rs</w:t>
      </w:r>
      <w:proofErr w:type="spellEnd"/>
      <w:r w:rsidR="004759DB" w:rsidRPr="00133384">
        <w:rPr>
          <w:rFonts w:ascii="Bookman Old Style" w:eastAsia="Bookman Old Style" w:hAnsi="Bookman Old Style" w:cs="Bookman Old Style"/>
          <w:b/>
          <w:bCs/>
          <w:sz w:val="22"/>
          <w:szCs w:val="22"/>
        </w:rPr>
        <w:t xml:space="preserve">. </w:t>
      </w:r>
      <w:r w:rsidR="004759DB">
        <w:rPr>
          <w:rFonts w:ascii="Bookman Old Style" w:eastAsia="Bookman Old Style" w:hAnsi="Bookman Old Style" w:cs="Bookman Old Style"/>
          <w:b/>
          <w:bCs/>
          <w:sz w:val="22"/>
          <w:szCs w:val="22"/>
        </w:rPr>
        <w:t>1,79,800</w:t>
      </w:r>
      <w:r w:rsidR="004759DB" w:rsidRPr="00133384">
        <w:rPr>
          <w:rFonts w:ascii="Bookman Old Style" w:eastAsia="Bookman Old Style" w:hAnsi="Bookman Old Style" w:cs="Bookman Old Style"/>
          <w:b/>
          <w:bCs/>
          <w:sz w:val="22"/>
          <w:szCs w:val="22"/>
        </w:rPr>
        <w:t xml:space="preserve">/- (Rupees </w:t>
      </w:r>
      <w:r w:rsidR="004759DB">
        <w:rPr>
          <w:rFonts w:ascii="Bookman Old Style" w:eastAsia="Bookman Old Style" w:hAnsi="Bookman Old Style" w:cs="Bookman Old Style"/>
          <w:b/>
          <w:bCs/>
          <w:sz w:val="22"/>
          <w:szCs w:val="22"/>
        </w:rPr>
        <w:t>One Lakh Seventy Nine Thousand Eight Hundred Only</w:t>
      </w:r>
      <w:r w:rsidR="004759DB" w:rsidRPr="00133384">
        <w:rPr>
          <w:rFonts w:ascii="Bookman Old Style" w:eastAsia="Bookman Old Style" w:hAnsi="Bookman Old Style" w:cs="Bookman Old Style"/>
          <w:b/>
          <w:bCs/>
          <w:sz w:val="22"/>
          <w:szCs w:val="22"/>
        </w:rPr>
        <w:t>)</w:t>
      </w:r>
      <w:r w:rsidR="00D525CE" w:rsidRPr="00133384">
        <w:rPr>
          <w:rFonts w:ascii="Bookman Old Style" w:eastAsia="Bookman Old Style" w:hAnsi="Bookman Old Style" w:cs="Bookman Old Style"/>
          <w:sz w:val="22"/>
          <w:szCs w:val="22"/>
        </w:rPr>
        <w:t>,</w:t>
      </w:r>
      <w:r w:rsidRPr="00133384">
        <w:rPr>
          <w:rFonts w:ascii="Bookman Old Style" w:eastAsia="Bookman Old Style" w:hAnsi="Bookman Old Style" w:cs="Bookman Old Style"/>
          <w:b/>
          <w:sz w:val="22"/>
          <w:szCs w:val="22"/>
        </w:rPr>
        <w:t xml:space="preserve"> </w:t>
      </w:r>
      <w:r w:rsidRPr="00133384">
        <w:rPr>
          <w:rFonts w:ascii="Bookman Old Style" w:eastAsia="Bookman Old Style" w:hAnsi="Bookman Old Style" w:cs="Bookman Old Style"/>
          <w:sz w:val="22"/>
          <w:szCs w:val="22"/>
        </w:rPr>
        <w:t>including being the Proportionate price of the common area and facilities appurtenant to the premises, the nature, extent and description of the common areas and facilities which are more particularly described in the Second Schedule annexed herewith. (The price of the Apartment including the proportionate price of the common areas and facilities and parking spaces should be shown separately).</w: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r w:rsidRPr="00133384">
        <w:rPr>
          <w:rFonts w:ascii="Bookman Old Style" w:eastAsia="Bookman Old Style" w:hAnsi="Bookman Old Style" w:cs="Bookman Old Style"/>
          <w:sz w:val="22"/>
          <w:szCs w:val="22"/>
        </w:rPr>
        <w:t xml:space="preserve">1(b) The total aggregate consideration amount for the Apartment i.e. Flat is </w:t>
      </w:r>
      <w:proofErr w:type="spellStart"/>
      <w:r w:rsidR="008B5095" w:rsidRPr="00133384">
        <w:rPr>
          <w:rFonts w:ascii="Bookman Old Style" w:eastAsia="Bookman Old Style" w:hAnsi="Bookman Old Style" w:cs="Bookman Old Style"/>
          <w:b/>
          <w:bCs/>
          <w:sz w:val="22"/>
          <w:szCs w:val="22"/>
        </w:rPr>
        <w:t>Rs</w:t>
      </w:r>
      <w:proofErr w:type="spellEnd"/>
      <w:r w:rsidR="008B5095" w:rsidRPr="00133384">
        <w:rPr>
          <w:rFonts w:ascii="Bookman Old Style" w:eastAsia="Bookman Old Style" w:hAnsi="Bookman Old Style" w:cs="Bookman Old Style"/>
          <w:b/>
          <w:bCs/>
          <w:sz w:val="22"/>
          <w:szCs w:val="22"/>
        </w:rPr>
        <w:t xml:space="preserve">. </w:t>
      </w:r>
      <w:r w:rsidR="000F32D5">
        <w:rPr>
          <w:rFonts w:ascii="Bookman Old Style" w:eastAsia="Bookman Old Style" w:hAnsi="Bookman Old Style" w:cs="Bookman Old Style"/>
          <w:b/>
          <w:bCs/>
          <w:sz w:val="22"/>
          <w:szCs w:val="22"/>
        </w:rPr>
        <w:t>17</w:t>
      </w:r>
      <w:proofErr w:type="gramStart"/>
      <w:r w:rsidR="000F32D5">
        <w:rPr>
          <w:rFonts w:ascii="Bookman Old Style" w:eastAsia="Bookman Old Style" w:hAnsi="Bookman Old Style" w:cs="Bookman Old Style"/>
          <w:b/>
          <w:bCs/>
          <w:sz w:val="22"/>
          <w:szCs w:val="22"/>
        </w:rPr>
        <w:t>,98,200</w:t>
      </w:r>
      <w:proofErr w:type="gramEnd"/>
      <w:r w:rsidR="008B5095" w:rsidRPr="00133384">
        <w:rPr>
          <w:rFonts w:ascii="Bookman Old Style" w:eastAsia="Bookman Old Style" w:hAnsi="Bookman Old Style" w:cs="Bookman Old Style"/>
          <w:b/>
          <w:sz w:val="22"/>
          <w:szCs w:val="22"/>
        </w:rPr>
        <w:t xml:space="preserve">/-(Rupees </w:t>
      </w:r>
      <w:r w:rsidR="008B5095">
        <w:rPr>
          <w:rFonts w:ascii="Bookman Old Style" w:eastAsia="Bookman Old Style" w:hAnsi="Bookman Old Style" w:cs="Bookman Old Style"/>
          <w:b/>
          <w:sz w:val="22"/>
          <w:szCs w:val="22"/>
        </w:rPr>
        <w:t xml:space="preserve">Twenty </w:t>
      </w:r>
      <w:r w:rsidR="001506FD">
        <w:rPr>
          <w:rFonts w:ascii="Bookman Old Style" w:eastAsia="Bookman Old Style" w:hAnsi="Bookman Old Style" w:cs="Bookman Old Style"/>
          <w:b/>
          <w:sz w:val="22"/>
          <w:szCs w:val="22"/>
        </w:rPr>
        <w:t>One</w:t>
      </w:r>
      <w:r w:rsidR="008B5095">
        <w:rPr>
          <w:rFonts w:ascii="Bookman Old Style" w:eastAsia="Bookman Old Style" w:hAnsi="Bookman Old Style" w:cs="Bookman Old Style"/>
          <w:b/>
          <w:sz w:val="22"/>
          <w:szCs w:val="22"/>
        </w:rPr>
        <w:t xml:space="preserve"> Lakhs </w:t>
      </w:r>
      <w:r w:rsidR="001506FD">
        <w:rPr>
          <w:rFonts w:ascii="Bookman Old Style" w:eastAsia="Bookman Old Style" w:hAnsi="Bookman Old Style" w:cs="Bookman Old Style"/>
          <w:b/>
          <w:sz w:val="22"/>
          <w:szCs w:val="22"/>
        </w:rPr>
        <w:t>Eighty Five</w:t>
      </w:r>
      <w:r w:rsidR="008B5095">
        <w:rPr>
          <w:rFonts w:ascii="Bookman Old Style" w:eastAsia="Bookman Old Style" w:hAnsi="Bookman Old Style" w:cs="Bookman Old Style"/>
          <w:b/>
          <w:sz w:val="22"/>
          <w:szCs w:val="22"/>
        </w:rPr>
        <w:t xml:space="preserve"> Thousand </w:t>
      </w:r>
      <w:r w:rsidR="008B5095" w:rsidRPr="00133384">
        <w:rPr>
          <w:rFonts w:ascii="Bookman Old Style" w:eastAsia="Bookman Old Style" w:hAnsi="Bookman Old Style" w:cs="Bookman Old Style"/>
          <w:b/>
          <w:sz w:val="22"/>
          <w:szCs w:val="22"/>
        </w:rPr>
        <w:t>Only)</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1(c)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has paid on or before execution of this agreement a sum of </w:t>
      </w:r>
      <w:proofErr w:type="spellStart"/>
      <w:r w:rsidR="004759DB" w:rsidRPr="00133384">
        <w:rPr>
          <w:rFonts w:ascii="Bookman Old Style" w:eastAsia="Bookman Old Style" w:hAnsi="Bookman Old Style" w:cs="Bookman Old Style"/>
          <w:b/>
          <w:bCs/>
          <w:sz w:val="22"/>
          <w:szCs w:val="22"/>
        </w:rPr>
        <w:t>Rs</w:t>
      </w:r>
      <w:proofErr w:type="spellEnd"/>
      <w:r w:rsidR="004759DB" w:rsidRPr="00133384">
        <w:rPr>
          <w:rFonts w:ascii="Bookman Old Style" w:eastAsia="Bookman Old Style" w:hAnsi="Bookman Old Style" w:cs="Bookman Old Style"/>
          <w:b/>
          <w:bCs/>
          <w:sz w:val="22"/>
          <w:szCs w:val="22"/>
        </w:rPr>
        <w:t xml:space="preserve">. </w:t>
      </w:r>
      <w:r w:rsidR="004759DB">
        <w:rPr>
          <w:rFonts w:ascii="Bookman Old Style" w:eastAsia="Bookman Old Style" w:hAnsi="Bookman Old Style" w:cs="Bookman Old Style"/>
          <w:b/>
          <w:bCs/>
          <w:sz w:val="22"/>
          <w:szCs w:val="22"/>
        </w:rPr>
        <w:t>1,79,800</w:t>
      </w:r>
      <w:r w:rsidR="004759DB" w:rsidRPr="00133384">
        <w:rPr>
          <w:rFonts w:ascii="Bookman Old Style" w:eastAsia="Bookman Old Style" w:hAnsi="Bookman Old Style" w:cs="Bookman Old Style"/>
          <w:b/>
          <w:bCs/>
          <w:sz w:val="22"/>
          <w:szCs w:val="22"/>
        </w:rPr>
        <w:t xml:space="preserve">/- (Rupees </w:t>
      </w:r>
      <w:r w:rsidR="004759DB">
        <w:rPr>
          <w:rFonts w:ascii="Bookman Old Style" w:eastAsia="Bookman Old Style" w:hAnsi="Bookman Old Style" w:cs="Bookman Old Style"/>
          <w:b/>
          <w:bCs/>
          <w:sz w:val="22"/>
          <w:szCs w:val="22"/>
        </w:rPr>
        <w:t>One Lakh Seventy Nine Thousand Eight Hundred Only</w:t>
      </w:r>
      <w:r w:rsidR="004759DB" w:rsidRPr="00133384">
        <w:rPr>
          <w:rFonts w:ascii="Bookman Old Style" w:eastAsia="Bookman Old Style" w:hAnsi="Bookman Old Style" w:cs="Bookman Old Style"/>
          <w:b/>
          <w:bCs/>
          <w:sz w:val="22"/>
          <w:szCs w:val="22"/>
        </w:rPr>
        <w:t>)</w:t>
      </w:r>
      <w:r w:rsidR="00D525CE" w:rsidRPr="00133384">
        <w:rPr>
          <w:rFonts w:ascii="Bookman Old Style" w:eastAsia="Bookman Old Style" w:hAnsi="Bookman Old Style" w:cs="Bookman Old Style"/>
          <w:sz w:val="22"/>
          <w:szCs w:val="22"/>
        </w:rPr>
        <w:t>,</w:t>
      </w:r>
      <w:r w:rsidRPr="00133384">
        <w:rPr>
          <w:rFonts w:ascii="Bookman Old Style" w:eastAsia="Bookman Old Style" w:hAnsi="Bookman Old Style" w:cs="Bookman Old Style"/>
          <w:sz w:val="22"/>
          <w:szCs w:val="22"/>
        </w:rPr>
        <w:t xml:space="preserve">as </w:t>
      </w:r>
      <w:proofErr w:type="spellStart"/>
      <w:r w:rsidRPr="00133384">
        <w:rPr>
          <w:rFonts w:ascii="Bookman Old Style" w:eastAsia="Bookman Old Style" w:hAnsi="Bookman Old Style" w:cs="Bookman Old Style"/>
          <w:sz w:val="22"/>
          <w:szCs w:val="22"/>
        </w:rPr>
        <w:t>a</w:t>
      </w:r>
      <w:proofErr w:type="spellEnd"/>
      <w:r w:rsidRPr="00133384">
        <w:rPr>
          <w:rFonts w:ascii="Bookman Old Style" w:eastAsia="Bookman Old Style" w:hAnsi="Bookman Old Style" w:cs="Bookman Old Style"/>
          <w:sz w:val="22"/>
          <w:szCs w:val="22"/>
        </w:rPr>
        <w:t xml:space="preserve"> advance payment and hereby agrees to pay to that Promoter the balance amount of </w:t>
      </w:r>
      <w:r w:rsidR="008B5095">
        <w:rPr>
          <w:rFonts w:ascii="Bookman Old Style" w:eastAsia="Bookman Old Style" w:hAnsi="Bookman Old Style" w:cs="Bookman Old Style"/>
          <w:b/>
          <w:sz w:val="22"/>
          <w:szCs w:val="22"/>
        </w:rPr>
        <w:t>Rs.</w:t>
      </w:r>
      <w:r w:rsidR="00DA0FBF">
        <w:rPr>
          <w:rFonts w:ascii="Bookman Old Style" w:eastAsia="Bookman Old Style" w:hAnsi="Bookman Old Style" w:cs="Bookman Old Style"/>
          <w:b/>
          <w:sz w:val="22"/>
          <w:szCs w:val="22"/>
        </w:rPr>
        <w:t>16,18,400</w:t>
      </w:r>
      <w:r w:rsidRPr="00133384">
        <w:rPr>
          <w:rFonts w:ascii="Bookman Old Style" w:eastAsia="Bookman Old Style" w:hAnsi="Bookman Old Style" w:cs="Bookman Old Style"/>
          <w:b/>
          <w:sz w:val="22"/>
          <w:szCs w:val="22"/>
        </w:rPr>
        <w:t xml:space="preserve">/- (Rupees </w:t>
      </w:r>
      <w:r w:rsidR="00DA0FBF">
        <w:rPr>
          <w:rFonts w:ascii="Bookman Old Style" w:eastAsia="Bookman Old Style" w:hAnsi="Bookman Old Style" w:cs="Bookman Old Style"/>
          <w:b/>
          <w:sz w:val="22"/>
          <w:szCs w:val="22"/>
        </w:rPr>
        <w:t>Sixteen</w:t>
      </w:r>
      <w:r w:rsidR="001506FD">
        <w:rPr>
          <w:rFonts w:ascii="Bookman Old Style" w:eastAsia="Bookman Old Style" w:hAnsi="Bookman Old Style" w:cs="Bookman Old Style"/>
          <w:b/>
          <w:sz w:val="22"/>
          <w:szCs w:val="22"/>
        </w:rPr>
        <w:t xml:space="preserve"> Lakh </w:t>
      </w:r>
      <w:r w:rsidR="00DA0FBF">
        <w:rPr>
          <w:rFonts w:ascii="Bookman Old Style" w:eastAsia="Bookman Old Style" w:hAnsi="Bookman Old Style" w:cs="Bookman Old Style"/>
          <w:b/>
          <w:sz w:val="22"/>
          <w:szCs w:val="22"/>
        </w:rPr>
        <w:t>Eighteen</w:t>
      </w:r>
      <w:r w:rsidR="001506FD">
        <w:rPr>
          <w:rFonts w:ascii="Bookman Old Style" w:eastAsia="Bookman Old Style" w:hAnsi="Bookman Old Style" w:cs="Bookman Old Style"/>
          <w:b/>
          <w:sz w:val="22"/>
          <w:szCs w:val="22"/>
        </w:rPr>
        <w:t xml:space="preserve"> Thousand </w:t>
      </w:r>
      <w:r w:rsidR="00DA0FBF">
        <w:rPr>
          <w:rFonts w:ascii="Bookman Old Style" w:eastAsia="Bookman Old Style" w:hAnsi="Bookman Old Style" w:cs="Bookman Old Style"/>
          <w:b/>
          <w:sz w:val="22"/>
          <w:szCs w:val="22"/>
        </w:rPr>
        <w:t>Four</w:t>
      </w:r>
      <w:r w:rsidR="001506FD">
        <w:rPr>
          <w:rFonts w:ascii="Bookman Old Style" w:eastAsia="Bookman Old Style" w:hAnsi="Bookman Old Style" w:cs="Bookman Old Style"/>
          <w:b/>
          <w:sz w:val="22"/>
          <w:szCs w:val="22"/>
        </w:rPr>
        <w:t xml:space="preserve"> Hundred</w:t>
      </w:r>
      <w:r>
        <w:rPr>
          <w:rFonts w:ascii="Bookman Old Style" w:eastAsia="Bookman Old Style" w:hAnsi="Bookman Old Style" w:cs="Bookman Old Style"/>
          <w:b/>
          <w:sz w:val="22"/>
          <w:szCs w:val="22"/>
        </w:rPr>
        <w:t xml:space="preserve"> </w:t>
      </w:r>
      <w:r w:rsidRPr="00133384">
        <w:rPr>
          <w:rFonts w:ascii="Bookman Old Style" w:eastAsia="Bookman Old Style" w:hAnsi="Bookman Old Style" w:cs="Bookman Old Style"/>
          <w:b/>
          <w:sz w:val="22"/>
          <w:szCs w:val="22"/>
        </w:rPr>
        <w:t>only)</w:t>
      </w:r>
      <w:r w:rsidRPr="00133384">
        <w:rPr>
          <w:rFonts w:ascii="Bookman Old Style" w:eastAsia="Bookman Old Style" w:hAnsi="Bookman Old Style" w:cs="Bookman Old Style"/>
          <w:sz w:val="22"/>
          <w:szCs w:val="22"/>
        </w:rPr>
        <w:t xml:space="preserve"> in the following manner:-</w: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p>
    <w:p w:rsidR="00095CB3" w:rsidRPr="00133384" w:rsidRDefault="00095CB3" w:rsidP="00095CB3">
      <w:pPr>
        <w:pStyle w:val="Normal1"/>
        <w:numPr>
          <w:ilvl w:val="2"/>
          <w:numId w:val="2"/>
        </w:numPr>
        <w:spacing w:line="276" w:lineRule="auto"/>
        <w:ind w:left="1080" w:hanging="720"/>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 xml:space="preserve">Amount of </w:t>
      </w:r>
      <w:proofErr w:type="spellStart"/>
      <w:r w:rsidRPr="00133384">
        <w:rPr>
          <w:rFonts w:ascii="Bookman Old Style" w:eastAsia="Bookman Old Style" w:hAnsi="Bookman Old Style" w:cs="Bookman Old Style"/>
          <w:color w:val="000000"/>
          <w:sz w:val="22"/>
          <w:szCs w:val="22"/>
        </w:rPr>
        <w:t>Rs</w:t>
      </w:r>
      <w:proofErr w:type="spellEnd"/>
      <w:r w:rsidRPr="00133384">
        <w:rPr>
          <w:rFonts w:ascii="Bookman Old Style" w:eastAsia="Bookman Old Style" w:hAnsi="Bookman Old Style" w:cs="Bookman Old Style"/>
          <w:color w:val="000000"/>
          <w:sz w:val="22"/>
          <w:szCs w:val="22"/>
        </w:rPr>
        <w:t xml:space="preserve">. </w:t>
      </w:r>
      <w:r w:rsidR="00DA0FBF">
        <w:rPr>
          <w:rFonts w:ascii="Bookman Old Style" w:eastAsia="Bookman Old Style" w:hAnsi="Bookman Old Style" w:cs="Bookman Old Style"/>
          <w:color w:val="000000"/>
          <w:sz w:val="22"/>
          <w:szCs w:val="22"/>
        </w:rPr>
        <w:t>3</w:t>
      </w:r>
      <w:proofErr w:type="gramStart"/>
      <w:r w:rsidR="00DA0FBF">
        <w:rPr>
          <w:rFonts w:ascii="Bookman Old Style" w:eastAsia="Bookman Old Style" w:hAnsi="Bookman Old Style" w:cs="Bookman Old Style"/>
          <w:color w:val="000000"/>
          <w:sz w:val="22"/>
          <w:szCs w:val="22"/>
        </w:rPr>
        <w:t>,59,660</w:t>
      </w:r>
      <w:proofErr w:type="gramEnd"/>
      <w:r w:rsidRPr="00133384">
        <w:rPr>
          <w:rFonts w:ascii="Bookman Old Style" w:eastAsia="Bookman Old Style" w:hAnsi="Bookman Old Style" w:cs="Bookman Old Style"/>
          <w:color w:val="000000"/>
          <w:sz w:val="22"/>
          <w:szCs w:val="22"/>
        </w:rPr>
        <w:t xml:space="preserve">/- (Rupees </w:t>
      </w:r>
      <w:r w:rsidR="00DA0FBF">
        <w:rPr>
          <w:rFonts w:ascii="Bookman Old Style" w:eastAsia="Bookman Old Style" w:hAnsi="Bookman Old Style" w:cs="Bookman Old Style"/>
          <w:color w:val="000000"/>
          <w:sz w:val="22"/>
          <w:szCs w:val="22"/>
        </w:rPr>
        <w:t>Three</w:t>
      </w:r>
      <w:r>
        <w:rPr>
          <w:rFonts w:ascii="Bookman Old Style" w:eastAsia="Bookman Old Style" w:hAnsi="Bookman Old Style" w:cs="Bookman Old Style"/>
          <w:color w:val="000000"/>
          <w:sz w:val="22"/>
          <w:szCs w:val="22"/>
        </w:rPr>
        <w:t xml:space="preserve"> Lakhs </w:t>
      </w:r>
      <w:r w:rsidR="00DA0FBF">
        <w:rPr>
          <w:rFonts w:ascii="Bookman Old Style" w:eastAsia="Bookman Old Style" w:hAnsi="Bookman Old Style" w:cs="Bookman Old Style"/>
          <w:color w:val="000000"/>
          <w:sz w:val="22"/>
          <w:szCs w:val="22"/>
        </w:rPr>
        <w:t>Fifty Nine</w:t>
      </w:r>
      <w:r>
        <w:rPr>
          <w:rFonts w:ascii="Bookman Old Style" w:eastAsia="Bookman Old Style" w:hAnsi="Bookman Old Style" w:cs="Bookman Old Style"/>
          <w:color w:val="000000"/>
          <w:sz w:val="22"/>
          <w:szCs w:val="22"/>
        </w:rPr>
        <w:t xml:space="preserve"> Thousand </w:t>
      </w:r>
      <w:r w:rsidR="00DA0FBF">
        <w:rPr>
          <w:rFonts w:ascii="Bookman Old Style" w:eastAsia="Bookman Old Style" w:hAnsi="Bookman Old Style" w:cs="Bookman Old Style"/>
          <w:color w:val="000000"/>
          <w:sz w:val="22"/>
          <w:szCs w:val="22"/>
        </w:rPr>
        <w:t xml:space="preserve">Six Hundred and Sixty </w:t>
      </w:r>
      <w:r>
        <w:rPr>
          <w:rFonts w:ascii="Bookman Old Style" w:eastAsia="Bookman Old Style" w:hAnsi="Bookman Old Style" w:cs="Bookman Old Style"/>
          <w:color w:val="000000"/>
          <w:sz w:val="22"/>
          <w:szCs w:val="22"/>
        </w:rPr>
        <w:t>o</w:t>
      </w:r>
      <w:r w:rsidRPr="00133384">
        <w:rPr>
          <w:rFonts w:ascii="Bookman Old Style" w:eastAsia="Bookman Old Style" w:hAnsi="Bookman Old Style" w:cs="Bookman Old Style"/>
          <w:color w:val="000000"/>
          <w:sz w:val="22"/>
          <w:szCs w:val="22"/>
        </w:rPr>
        <w:t>nly) (not exceeding 30% of the total consideration) to be paid to the Promoters after the execution of Agreement.</w:t>
      </w:r>
    </w:p>
    <w:p w:rsidR="00095CB3" w:rsidRPr="00133384" w:rsidRDefault="00095CB3" w:rsidP="00095CB3">
      <w:pPr>
        <w:pStyle w:val="Normal1"/>
        <w:spacing w:line="276" w:lineRule="auto"/>
        <w:ind w:left="1080"/>
        <w:jc w:val="both"/>
        <w:rPr>
          <w:rFonts w:ascii="Bookman Old Style" w:eastAsia="Bookman Old Style" w:hAnsi="Bookman Old Style" w:cs="Bookman Old Style"/>
          <w:color w:val="000000"/>
          <w:sz w:val="22"/>
          <w:szCs w:val="22"/>
        </w:rPr>
      </w:pPr>
    </w:p>
    <w:p w:rsidR="00095CB3" w:rsidRPr="00133384" w:rsidRDefault="00095CB3" w:rsidP="00095CB3">
      <w:pPr>
        <w:pStyle w:val="Normal1"/>
        <w:numPr>
          <w:ilvl w:val="2"/>
          <w:numId w:val="2"/>
        </w:numPr>
        <w:spacing w:line="276" w:lineRule="auto"/>
        <w:ind w:left="1080" w:hanging="720"/>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 xml:space="preserve">Amount of </w:t>
      </w:r>
      <w:proofErr w:type="spellStart"/>
      <w:r w:rsidRPr="00133384">
        <w:rPr>
          <w:rFonts w:ascii="Bookman Old Style" w:eastAsia="Bookman Old Style" w:hAnsi="Bookman Old Style" w:cs="Bookman Old Style"/>
          <w:color w:val="000000"/>
          <w:sz w:val="22"/>
          <w:szCs w:val="22"/>
        </w:rPr>
        <w:t>Rs</w:t>
      </w:r>
      <w:proofErr w:type="spellEnd"/>
      <w:r w:rsidRPr="00133384">
        <w:rPr>
          <w:rFonts w:ascii="Bookman Old Style" w:eastAsia="Bookman Old Style" w:hAnsi="Bookman Old Style" w:cs="Bookman Old Style"/>
          <w:color w:val="000000"/>
          <w:sz w:val="22"/>
          <w:szCs w:val="22"/>
        </w:rPr>
        <w:t xml:space="preserve">. </w:t>
      </w:r>
      <w:r w:rsidR="00AA1740">
        <w:rPr>
          <w:rFonts w:ascii="Bookman Old Style" w:eastAsia="Bookman Old Style" w:hAnsi="Bookman Old Style" w:cs="Bookman Old Style"/>
          <w:color w:val="000000"/>
          <w:sz w:val="22"/>
          <w:szCs w:val="22"/>
        </w:rPr>
        <w:t>2</w:t>
      </w:r>
      <w:proofErr w:type="gramStart"/>
      <w:r w:rsidR="00AA1740">
        <w:rPr>
          <w:rFonts w:ascii="Bookman Old Style" w:eastAsia="Bookman Old Style" w:hAnsi="Bookman Old Style" w:cs="Bookman Old Style"/>
          <w:color w:val="000000"/>
          <w:sz w:val="22"/>
          <w:szCs w:val="22"/>
        </w:rPr>
        <w:t>,87,712</w:t>
      </w:r>
      <w:proofErr w:type="gramEnd"/>
      <w:r w:rsidRPr="00133384">
        <w:rPr>
          <w:rFonts w:ascii="Bookman Old Style" w:eastAsia="Bookman Old Style" w:hAnsi="Bookman Old Style" w:cs="Bookman Old Style"/>
          <w:color w:val="000000"/>
          <w:sz w:val="22"/>
          <w:szCs w:val="22"/>
        </w:rPr>
        <w:t xml:space="preserve">/- (Rupees </w:t>
      </w:r>
      <w:r w:rsidR="00AA1740">
        <w:rPr>
          <w:rFonts w:ascii="Bookman Old Style" w:eastAsia="Bookman Old Style" w:hAnsi="Bookman Old Style" w:cs="Bookman Old Style"/>
          <w:color w:val="000000"/>
          <w:sz w:val="22"/>
          <w:szCs w:val="22"/>
        </w:rPr>
        <w:t>Two</w:t>
      </w:r>
      <w:r>
        <w:rPr>
          <w:rFonts w:ascii="Bookman Old Style" w:eastAsia="Bookman Old Style" w:hAnsi="Bookman Old Style" w:cs="Bookman Old Style"/>
          <w:color w:val="000000"/>
          <w:sz w:val="22"/>
          <w:szCs w:val="22"/>
        </w:rPr>
        <w:t xml:space="preserve"> </w:t>
      </w:r>
      <w:r w:rsidRPr="00133384">
        <w:rPr>
          <w:rFonts w:ascii="Bookman Old Style" w:eastAsia="Bookman Old Style" w:hAnsi="Bookman Old Style" w:cs="Bookman Old Style"/>
          <w:color w:val="000000"/>
          <w:sz w:val="22"/>
          <w:szCs w:val="22"/>
        </w:rPr>
        <w:t xml:space="preserve">Lakhs </w:t>
      </w:r>
      <w:r w:rsidR="00AA1740">
        <w:rPr>
          <w:rFonts w:ascii="Bookman Old Style" w:eastAsia="Bookman Old Style" w:hAnsi="Bookman Old Style" w:cs="Bookman Old Style"/>
          <w:color w:val="000000"/>
          <w:sz w:val="22"/>
          <w:szCs w:val="22"/>
        </w:rPr>
        <w:t>Eighty Seven</w:t>
      </w:r>
      <w:r w:rsidR="008B5095">
        <w:rPr>
          <w:rFonts w:ascii="Bookman Old Style" w:eastAsia="Bookman Old Style" w:hAnsi="Bookman Old Style" w:cs="Bookman Old Style"/>
          <w:color w:val="000000"/>
          <w:sz w:val="22"/>
          <w:szCs w:val="22"/>
        </w:rPr>
        <w:t xml:space="preserve"> </w:t>
      </w:r>
      <w:r>
        <w:rPr>
          <w:rFonts w:ascii="Bookman Old Style" w:eastAsia="Bookman Old Style" w:hAnsi="Bookman Old Style" w:cs="Bookman Old Style"/>
          <w:color w:val="000000"/>
          <w:sz w:val="22"/>
          <w:szCs w:val="22"/>
        </w:rPr>
        <w:t xml:space="preserve">Thousand </w:t>
      </w:r>
      <w:r w:rsidR="00AA1740">
        <w:rPr>
          <w:rFonts w:ascii="Bookman Old Style" w:eastAsia="Bookman Old Style" w:hAnsi="Bookman Old Style" w:cs="Bookman Old Style"/>
          <w:color w:val="000000"/>
          <w:sz w:val="22"/>
          <w:szCs w:val="22"/>
        </w:rPr>
        <w:t>Seven</w:t>
      </w:r>
      <w:r>
        <w:rPr>
          <w:rFonts w:ascii="Bookman Old Style" w:eastAsia="Bookman Old Style" w:hAnsi="Bookman Old Style" w:cs="Bookman Old Style"/>
          <w:color w:val="000000"/>
          <w:sz w:val="22"/>
          <w:szCs w:val="22"/>
        </w:rPr>
        <w:t xml:space="preserve"> Hundred</w:t>
      </w:r>
      <w:r w:rsidR="00AA1740">
        <w:rPr>
          <w:rFonts w:ascii="Bookman Old Style" w:eastAsia="Bookman Old Style" w:hAnsi="Bookman Old Style" w:cs="Bookman Old Style"/>
          <w:color w:val="000000"/>
          <w:sz w:val="22"/>
          <w:szCs w:val="22"/>
        </w:rPr>
        <w:t xml:space="preserve"> and Twelve</w:t>
      </w:r>
      <w:r>
        <w:rPr>
          <w:rFonts w:ascii="Bookman Old Style" w:eastAsia="Bookman Old Style" w:hAnsi="Bookman Old Style" w:cs="Bookman Old Style"/>
          <w:color w:val="000000"/>
          <w:sz w:val="22"/>
          <w:szCs w:val="22"/>
        </w:rPr>
        <w:t xml:space="preserve"> </w:t>
      </w:r>
      <w:r w:rsidRPr="00133384">
        <w:rPr>
          <w:rFonts w:ascii="Bookman Old Style" w:eastAsia="Bookman Old Style" w:hAnsi="Bookman Old Style" w:cs="Bookman Old Style"/>
          <w:color w:val="000000"/>
          <w:sz w:val="22"/>
          <w:szCs w:val="22"/>
        </w:rPr>
        <w:t>only) (not exceeding 46% of the total consideration) to be paid to the Promoters on completion of the Plinth of the building or wing in which the said Apartment is located.</w:t>
      </w:r>
    </w:p>
    <w:p w:rsidR="00095CB3" w:rsidRPr="00133384" w:rsidRDefault="00095CB3" w:rsidP="00095CB3">
      <w:pPr>
        <w:pStyle w:val="ListParagraph"/>
        <w:rPr>
          <w:rFonts w:ascii="Bookman Old Style" w:eastAsia="Bookman Old Style" w:hAnsi="Bookman Old Style" w:cs="Bookman Old Style"/>
          <w:color w:val="000000"/>
          <w:sz w:val="22"/>
          <w:szCs w:val="22"/>
        </w:rPr>
      </w:pPr>
    </w:p>
    <w:p w:rsidR="00095CB3" w:rsidRPr="00133384" w:rsidRDefault="00095CB3" w:rsidP="00095CB3">
      <w:pPr>
        <w:pStyle w:val="Normal1"/>
        <w:numPr>
          <w:ilvl w:val="2"/>
          <w:numId w:val="2"/>
        </w:numPr>
        <w:spacing w:line="276" w:lineRule="auto"/>
        <w:ind w:left="1080" w:hanging="720"/>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 xml:space="preserve">Amount of </w:t>
      </w:r>
      <w:proofErr w:type="spellStart"/>
      <w:r w:rsidRPr="00133384">
        <w:rPr>
          <w:rFonts w:ascii="Bookman Old Style" w:eastAsia="Bookman Old Style" w:hAnsi="Bookman Old Style" w:cs="Bookman Old Style"/>
          <w:color w:val="000000"/>
          <w:sz w:val="22"/>
          <w:szCs w:val="22"/>
        </w:rPr>
        <w:t>Rs</w:t>
      </w:r>
      <w:proofErr w:type="spellEnd"/>
      <w:r w:rsidRPr="00133384">
        <w:rPr>
          <w:rFonts w:ascii="Bookman Old Style" w:eastAsia="Bookman Old Style" w:hAnsi="Bookman Old Style" w:cs="Bookman Old Style"/>
          <w:color w:val="000000"/>
          <w:sz w:val="22"/>
          <w:szCs w:val="22"/>
        </w:rPr>
        <w:t xml:space="preserve">. </w:t>
      </w:r>
      <w:r w:rsidR="00EA1275">
        <w:rPr>
          <w:rFonts w:ascii="Bookman Old Style" w:eastAsia="Bookman Old Style" w:hAnsi="Bookman Old Style" w:cs="Bookman Old Style"/>
          <w:color w:val="000000"/>
          <w:sz w:val="22"/>
          <w:szCs w:val="22"/>
        </w:rPr>
        <w:t>26,973</w:t>
      </w:r>
      <w:r w:rsidRPr="00133384">
        <w:rPr>
          <w:rFonts w:ascii="Bookman Old Style" w:eastAsia="Bookman Old Style" w:hAnsi="Bookman Old Style" w:cs="Bookman Old Style"/>
          <w:color w:val="000000"/>
          <w:sz w:val="22"/>
          <w:szCs w:val="22"/>
        </w:rPr>
        <w:t xml:space="preserve">/- (Rupees </w:t>
      </w:r>
      <w:r w:rsidR="00EA1275">
        <w:rPr>
          <w:rFonts w:ascii="Bookman Old Style" w:eastAsia="Bookman Old Style" w:hAnsi="Bookman Old Style" w:cs="Bookman Old Style"/>
          <w:color w:val="000000"/>
          <w:sz w:val="22"/>
          <w:szCs w:val="22"/>
        </w:rPr>
        <w:t>Twenty Six</w:t>
      </w:r>
      <w:r>
        <w:rPr>
          <w:rFonts w:ascii="Bookman Old Style" w:eastAsia="Bookman Old Style" w:hAnsi="Bookman Old Style" w:cs="Bookman Old Style"/>
          <w:color w:val="000000"/>
          <w:sz w:val="22"/>
          <w:szCs w:val="22"/>
        </w:rPr>
        <w:t xml:space="preserve"> Thousand </w:t>
      </w:r>
      <w:r w:rsidR="00EA1275">
        <w:rPr>
          <w:rFonts w:ascii="Bookman Old Style" w:eastAsia="Bookman Old Style" w:hAnsi="Bookman Old Style" w:cs="Bookman Old Style"/>
          <w:color w:val="000000"/>
          <w:sz w:val="22"/>
          <w:szCs w:val="22"/>
        </w:rPr>
        <w:t>Nine</w:t>
      </w:r>
      <w:r w:rsidR="001506FD">
        <w:rPr>
          <w:rFonts w:ascii="Bookman Old Style" w:eastAsia="Bookman Old Style" w:hAnsi="Bookman Old Style" w:cs="Bookman Old Style"/>
          <w:color w:val="000000"/>
          <w:sz w:val="22"/>
          <w:szCs w:val="22"/>
        </w:rPr>
        <w:t xml:space="preserve"> Hundred </w:t>
      </w:r>
      <w:r w:rsidR="00EA1275">
        <w:rPr>
          <w:rFonts w:ascii="Bookman Old Style" w:eastAsia="Bookman Old Style" w:hAnsi="Bookman Old Style" w:cs="Bookman Old Style"/>
          <w:color w:val="000000"/>
          <w:sz w:val="22"/>
          <w:szCs w:val="22"/>
        </w:rPr>
        <w:t xml:space="preserve">and </w:t>
      </w:r>
      <w:r w:rsidR="001506FD">
        <w:rPr>
          <w:rFonts w:ascii="Bookman Old Style" w:eastAsia="Bookman Old Style" w:hAnsi="Bookman Old Style" w:cs="Bookman Old Style"/>
          <w:color w:val="000000"/>
          <w:sz w:val="22"/>
          <w:szCs w:val="22"/>
        </w:rPr>
        <w:t xml:space="preserve">Seventy </w:t>
      </w:r>
      <w:r w:rsidR="00EA1275">
        <w:rPr>
          <w:rFonts w:ascii="Bookman Old Style" w:eastAsia="Bookman Old Style" w:hAnsi="Bookman Old Style" w:cs="Bookman Old Style"/>
          <w:color w:val="000000"/>
          <w:sz w:val="22"/>
          <w:szCs w:val="22"/>
        </w:rPr>
        <w:t>Three</w:t>
      </w:r>
      <w:r>
        <w:rPr>
          <w:rFonts w:ascii="Bookman Old Style" w:eastAsia="Bookman Old Style" w:hAnsi="Bookman Old Style" w:cs="Bookman Old Style"/>
          <w:color w:val="000000"/>
          <w:sz w:val="22"/>
          <w:szCs w:val="22"/>
        </w:rPr>
        <w:t xml:space="preserve"> </w:t>
      </w:r>
      <w:r w:rsidRPr="00133384">
        <w:rPr>
          <w:rFonts w:ascii="Bookman Old Style" w:eastAsia="Bookman Old Style" w:hAnsi="Bookman Old Style" w:cs="Bookman Old Style"/>
          <w:color w:val="000000"/>
          <w:sz w:val="22"/>
          <w:szCs w:val="22"/>
        </w:rPr>
        <w:t xml:space="preserve">only) (not exceeding </w:t>
      </w:r>
      <w:r>
        <w:rPr>
          <w:rFonts w:ascii="Bookman Old Style" w:eastAsia="Bookman Old Style" w:hAnsi="Bookman Old Style" w:cs="Bookman Old Style"/>
          <w:color w:val="000000"/>
          <w:sz w:val="22"/>
          <w:szCs w:val="22"/>
        </w:rPr>
        <w:t>47.50</w:t>
      </w:r>
      <w:r w:rsidRPr="00133384">
        <w:rPr>
          <w:rFonts w:ascii="Bookman Old Style" w:eastAsia="Bookman Old Style" w:hAnsi="Bookman Old Style" w:cs="Bookman Old Style"/>
          <w:color w:val="000000"/>
          <w:sz w:val="22"/>
          <w:szCs w:val="22"/>
        </w:rPr>
        <w:t xml:space="preserve">% of the total consideration) to be paid to the Promoters on completion of the </w:t>
      </w:r>
      <w:r>
        <w:rPr>
          <w:rFonts w:ascii="Bookman Old Style" w:eastAsia="Bookman Old Style" w:hAnsi="Bookman Old Style" w:cs="Bookman Old Style"/>
          <w:color w:val="000000"/>
          <w:sz w:val="22"/>
          <w:szCs w:val="22"/>
        </w:rPr>
        <w:t xml:space="preserve">first </w:t>
      </w:r>
      <w:r w:rsidRPr="00133384">
        <w:rPr>
          <w:rFonts w:ascii="Bookman Old Style" w:eastAsia="Bookman Old Style" w:hAnsi="Bookman Old Style" w:cs="Bookman Old Style"/>
          <w:color w:val="000000"/>
          <w:sz w:val="22"/>
          <w:szCs w:val="22"/>
        </w:rPr>
        <w:t>slabs including podiums and stilts of the building or wing in which the said Apartment is located.</w:t>
      </w:r>
    </w:p>
    <w:p w:rsidR="00095CB3" w:rsidRPr="00133384" w:rsidRDefault="00095CB3" w:rsidP="00095CB3">
      <w:pPr>
        <w:pStyle w:val="ListParagraph"/>
        <w:rPr>
          <w:rFonts w:ascii="Bookman Old Style" w:eastAsia="Bookman Old Style" w:hAnsi="Bookman Old Style" w:cs="Bookman Old Style"/>
          <w:color w:val="000000"/>
          <w:sz w:val="22"/>
          <w:szCs w:val="22"/>
        </w:rPr>
      </w:pPr>
    </w:p>
    <w:p w:rsidR="00095CB3" w:rsidRPr="00133384" w:rsidRDefault="00095CB3" w:rsidP="00095CB3">
      <w:pPr>
        <w:pStyle w:val="Normal1"/>
        <w:numPr>
          <w:ilvl w:val="2"/>
          <w:numId w:val="2"/>
        </w:numPr>
        <w:spacing w:line="276" w:lineRule="auto"/>
        <w:ind w:left="1080" w:hanging="720"/>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 xml:space="preserve">Amount of </w:t>
      </w:r>
      <w:proofErr w:type="spellStart"/>
      <w:r w:rsidR="004E39F5" w:rsidRPr="00133384">
        <w:rPr>
          <w:rFonts w:ascii="Bookman Old Style" w:eastAsia="Bookman Old Style" w:hAnsi="Bookman Old Style" w:cs="Bookman Old Style"/>
          <w:color w:val="000000"/>
          <w:sz w:val="22"/>
          <w:szCs w:val="22"/>
        </w:rPr>
        <w:t>Rs</w:t>
      </w:r>
      <w:proofErr w:type="spellEnd"/>
      <w:r w:rsidR="004E39F5" w:rsidRPr="00133384">
        <w:rPr>
          <w:rFonts w:ascii="Bookman Old Style" w:eastAsia="Bookman Old Style" w:hAnsi="Bookman Old Style" w:cs="Bookman Old Style"/>
          <w:color w:val="000000"/>
          <w:sz w:val="22"/>
          <w:szCs w:val="22"/>
        </w:rPr>
        <w:t xml:space="preserve">. </w:t>
      </w:r>
      <w:r w:rsidR="004E39F5">
        <w:rPr>
          <w:rFonts w:ascii="Bookman Old Style" w:eastAsia="Bookman Old Style" w:hAnsi="Bookman Old Style" w:cs="Bookman Old Style"/>
          <w:color w:val="000000"/>
          <w:sz w:val="22"/>
          <w:szCs w:val="22"/>
        </w:rPr>
        <w:t>26,973</w:t>
      </w:r>
      <w:r w:rsidR="004E39F5" w:rsidRPr="00133384">
        <w:rPr>
          <w:rFonts w:ascii="Bookman Old Style" w:eastAsia="Bookman Old Style" w:hAnsi="Bookman Old Style" w:cs="Bookman Old Style"/>
          <w:color w:val="000000"/>
          <w:sz w:val="22"/>
          <w:szCs w:val="22"/>
        </w:rPr>
        <w:t xml:space="preserve">/- (Rupees </w:t>
      </w:r>
      <w:r w:rsidR="004E39F5">
        <w:rPr>
          <w:rFonts w:ascii="Bookman Old Style" w:eastAsia="Bookman Old Style" w:hAnsi="Bookman Old Style" w:cs="Bookman Old Style"/>
          <w:color w:val="000000"/>
          <w:sz w:val="22"/>
          <w:szCs w:val="22"/>
        </w:rPr>
        <w:t xml:space="preserve">Twenty Six Thousand Nine Hundred and Seventy Three </w:t>
      </w:r>
      <w:r w:rsidR="004E39F5" w:rsidRPr="00133384">
        <w:rPr>
          <w:rFonts w:ascii="Bookman Old Style" w:eastAsia="Bookman Old Style" w:hAnsi="Bookman Old Style" w:cs="Bookman Old Style"/>
          <w:color w:val="000000"/>
          <w:sz w:val="22"/>
          <w:szCs w:val="22"/>
        </w:rPr>
        <w:t>only</w:t>
      </w:r>
      <w:proofErr w:type="gramStart"/>
      <w:r w:rsidR="004E39F5" w:rsidRPr="00133384">
        <w:rPr>
          <w:rFonts w:ascii="Bookman Old Style" w:eastAsia="Bookman Old Style" w:hAnsi="Bookman Old Style" w:cs="Bookman Old Style"/>
          <w:color w:val="000000"/>
          <w:sz w:val="22"/>
          <w:szCs w:val="22"/>
        </w:rPr>
        <w:t xml:space="preserve">) </w:t>
      </w:r>
      <w:r w:rsidRPr="00133384">
        <w:rPr>
          <w:rFonts w:ascii="Bookman Old Style" w:eastAsia="Bookman Old Style" w:hAnsi="Bookman Old Style" w:cs="Bookman Old Style"/>
          <w:color w:val="000000"/>
          <w:sz w:val="22"/>
          <w:szCs w:val="22"/>
        </w:rPr>
        <w:t xml:space="preserve"> (</w:t>
      </w:r>
      <w:proofErr w:type="gramEnd"/>
      <w:r w:rsidRPr="00133384">
        <w:rPr>
          <w:rFonts w:ascii="Bookman Old Style" w:eastAsia="Bookman Old Style" w:hAnsi="Bookman Old Style" w:cs="Bookman Old Style"/>
          <w:color w:val="000000"/>
          <w:sz w:val="22"/>
          <w:szCs w:val="22"/>
        </w:rPr>
        <w:t xml:space="preserve">not exceeding </w:t>
      </w:r>
      <w:r>
        <w:rPr>
          <w:rFonts w:ascii="Bookman Old Style" w:eastAsia="Bookman Old Style" w:hAnsi="Bookman Old Style" w:cs="Bookman Old Style"/>
          <w:color w:val="000000"/>
          <w:sz w:val="22"/>
          <w:szCs w:val="22"/>
        </w:rPr>
        <w:t>49</w:t>
      </w:r>
      <w:r w:rsidRPr="00133384">
        <w:rPr>
          <w:rFonts w:ascii="Bookman Old Style" w:eastAsia="Bookman Old Style" w:hAnsi="Bookman Old Style" w:cs="Bookman Old Style"/>
          <w:color w:val="000000"/>
          <w:sz w:val="22"/>
          <w:szCs w:val="22"/>
        </w:rPr>
        <w:t xml:space="preserve">% of the total consideration) to be paid to the Promoters on completion of the </w:t>
      </w:r>
      <w:r>
        <w:rPr>
          <w:rFonts w:ascii="Bookman Old Style" w:eastAsia="Bookman Old Style" w:hAnsi="Bookman Old Style" w:cs="Bookman Old Style"/>
          <w:color w:val="000000"/>
          <w:sz w:val="22"/>
          <w:szCs w:val="22"/>
        </w:rPr>
        <w:t xml:space="preserve">second </w:t>
      </w:r>
      <w:r w:rsidRPr="00133384">
        <w:rPr>
          <w:rFonts w:ascii="Bookman Old Style" w:eastAsia="Bookman Old Style" w:hAnsi="Bookman Old Style" w:cs="Bookman Old Style"/>
          <w:color w:val="000000"/>
          <w:sz w:val="22"/>
          <w:szCs w:val="22"/>
        </w:rPr>
        <w:t>slabs.</w:t>
      </w:r>
    </w:p>
    <w:p w:rsidR="00095CB3" w:rsidRPr="00133384" w:rsidRDefault="00095CB3" w:rsidP="00095CB3">
      <w:pPr>
        <w:pStyle w:val="ListParagraph"/>
        <w:rPr>
          <w:rFonts w:ascii="Bookman Old Style" w:eastAsia="Bookman Old Style" w:hAnsi="Bookman Old Style" w:cs="Bookman Old Style"/>
          <w:color w:val="000000"/>
          <w:sz w:val="22"/>
          <w:szCs w:val="22"/>
        </w:rPr>
      </w:pPr>
    </w:p>
    <w:p w:rsidR="00095CB3" w:rsidRPr="00133384" w:rsidRDefault="00095CB3" w:rsidP="00095CB3">
      <w:pPr>
        <w:pStyle w:val="Normal1"/>
        <w:numPr>
          <w:ilvl w:val="2"/>
          <w:numId w:val="2"/>
        </w:numPr>
        <w:spacing w:line="276" w:lineRule="auto"/>
        <w:ind w:left="1080" w:hanging="720"/>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 xml:space="preserve">Amount of </w:t>
      </w:r>
      <w:proofErr w:type="spellStart"/>
      <w:r w:rsidR="004E39F5" w:rsidRPr="00133384">
        <w:rPr>
          <w:rFonts w:ascii="Bookman Old Style" w:eastAsia="Bookman Old Style" w:hAnsi="Bookman Old Style" w:cs="Bookman Old Style"/>
          <w:color w:val="000000"/>
          <w:sz w:val="22"/>
          <w:szCs w:val="22"/>
        </w:rPr>
        <w:t>Rs</w:t>
      </w:r>
      <w:proofErr w:type="spellEnd"/>
      <w:r w:rsidR="004E39F5" w:rsidRPr="00133384">
        <w:rPr>
          <w:rFonts w:ascii="Bookman Old Style" w:eastAsia="Bookman Old Style" w:hAnsi="Bookman Old Style" w:cs="Bookman Old Style"/>
          <w:color w:val="000000"/>
          <w:sz w:val="22"/>
          <w:szCs w:val="22"/>
        </w:rPr>
        <w:t xml:space="preserve">. </w:t>
      </w:r>
      <w:r w:rsidR="004E39F5">
        <w:rPr>
          <w:rFonts w:ascii="Bookman Old Style" w:eastAsia="Bookman Old Style" w:hAnsi="Bookman Old Style" w:cs="Bookman Old Style"/>
          <w:color w:val="000000"/>
          <w:sz w:val="22"/>
          <w:szCs w:val="22"/>
        </w:rPr>
        <w:t>26,973</w:t>
      </w:r>
      <w:r w:rsidR="004E39F5" w:rsidRPr="00133384">
        <w:rPr>
          <w:rFonts w:ascii="Bookman Old Style" w:eastAsia="Bookman Old Style" w:hAnsi="Bookman Old Style" w:cs="Bookman Old Style"/>
          <w:color w:val="000000"/>
          <w:sz w:val="22"/>
          <w:szCs w:val="22"/>
        </w:rPr>
        <w:t xml:space="preserve">/- (Rupees </w:t>
      </w:r>
      <w:r w:rsidR="004E39F5">
        <w:rPr>
          <w:rFonts w:ascii="Bookman Old Style" w:eastAsia="Bookman Old Style" w:hAnsi="Bookman Old Style" w:cs="Bookman Old Style"/>
          <w:color w:val="000000"/>
          <w:sz w:val="22"/>
          <w:szCs w:val="22"/>
        </w:rPr>
        <w:t xml:space="preserve">Twenty Six Thousand Nine Hundred and Seventy Three </w:t>
      </w:r>
      <w:r w:rsidR="004E39F5" w:rsidRPr="00133384">
        <w:rPr>
          <w:rFonts w:ascii="Bookman Old Style" w:eastAsia="Bookman Old Style" w:hAnsi="Bookman Old Style" w:cs="Bookman Old Style"/>
          <w:color w:val="000000"/>
          <w:sz w:val="22"/>
          <w:szCs w:val="22"/>
        </w:rPr>
        <w:t>only</w:t>
      </w:r>
      <w:proofErr w:type="gramStart"/>
      <w:r w:rsidR="004E39F5" w:rsidRPr="00133384">
        <w:rPr>
          <w:rFonts w:ascii="Bookman Old Style" w:eastAsia="Bookman Old Style" w:hAnsi="Bookman Old Style" w:cs="Bookman Old Style"/>
          <w:color w:val="000000"/>
          <w:sz w:val="22"/>
          <w:szCs w:val="22"/>
        </w:rPr>
        <w:t xml:space="preserve">) </w:t>
      </w:r>
      <w:r w:rsidRPr="00133384">
        <w:rPr>
          <w:rFonts w:ascii="Bookman Old Style" w:eastAsia="Bookman Old Style" w:hAnsi="Bookman Old Style" w:cs="Bookman Old Style"/>
          <w:color w:val="000000"/>
          <w:sz w:val="22"/>
          <w:szCs w:val="22"/>
        </w:rPr>
        <w:t xml:space="preserve"> (</w:t>
      </w:r>
      <w:proofErr w:type="gramEnd"/>
      <w:r w:rsidRPr="00133384">
        <w:rPr>
          <w:rFonts w:ascii="Bookman Old Style" w:eastAsia="Bookman Old Style" w:hAnsi="Bookman Old Style" w:cs="Bookman Old Style"/>
          <w:color w:val="000000"/>
          <w:sz w:val="22"/>
          <w:szCs w:val="22"/>
        </w:rPr>
        <w:t xml:space="preserve">not exceeding </w:t>
      </w:r>
      <w:r>
        <w:rPr>
          <w:rFonts w:ascii="Bookman Old Style" w:eastAsia="Bookman Old Style" w:hAnsi="Bookman Old Style" w:cs="Bookman Old Style"/>
          <w:color w:val="000000"/>
          <w:sz w:val="22"/>
          <w:szCs w:val="22"/>
        </w:rPr>
        <w:t>50.50</w:t>
      </w:r>
      <w:r w:rsidRPr="00133384">
        <w:rPr>
          <w:rFonts w:ascii="Bookman Old Style" w:eastAsia="Bookman Old Style" w:hAnsi="Bookman Old Style" w:cs="Bookman Old Style"/>
          <w:color w:val="000000"/>
          <w:sz w:val="22"/>
          <w:szCs w:val="22"/>
        </w:rPr>
        <w:t xml:space="preserve">% of the total consideration) to be paid to the Promoters on completion of the </w:t>
      </w:r>
      <w:r>
        <w:rPr>
          <w:rFonts w:ascii="Bookman Old Style" w:eastAsia="Bookman Old Style" w:hAnsi="Bookman Old Style" w:cs="Bookman Old Style"/>
          <w:color w:val="000000"/>
          <w:sz w:val="22"/>
          <w:szCs w:val="22"/>
        </w:rPr>
        <w:t xml:space="preserve">third </w:t>
      </w:r>
      <w:r w:rsidRPr="00133384">
        <w:rPr>
          <w:rFonts w:ascii="Bookman Old Style" w:eastAsia="Bookman Old Style" w:hAnsi="Bookman Old Style" w:cs="Bookman Old Style"/>
          <w:color w:val="000000"/>
          <w:sz w:val="22"/>
          <w:szCs w:val="22"/>
        </w:rPr>
        <w:t>slabs.</w:t>
      </w:r>
    </w:p>
    <w:p w:rsidR="00095CB3" w:rsidRPr="00133384" w:rsidRDefault="00095CB3" w:rsidP="00095CB3">
      <w:pPr>
        <w:pStyle w:val="ListParagraph"/>
        <w:rPr>
          <w:rFonts w:ascii="Bookman Old Style" w:eastAsia="Bookman Old Style" w:hAnsi="Bookman Old Style" w:cs="Bookman Old Style"/>
          <w:color w:val="000000"/>
          <w:sz w:val="22"/>
          <w:szCs w:val="22"/>
        </w:rPr>
      </w:pPr>
    </w:p>
    <w:p w:rsidR="00095CB3" w:rsidRPr="00133384" w:rsidRDefault="00095CB3" w:rsidP="00095CB3">
      <w:pPr>
        <w:pStyle w:val="Normal1"/>
        <w:numPr>
          <w:ilvl w:val="2"/>
          <w:numId w:val="2"/>
        </w:numPr>
        <w:spacing w:line="276" w:lineRule="auto"/>
        <w:ind w:left="1080" w:hanging="720"/>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 xml:space="preserve">Amount of </w:t>
      </w:r>
      <w:proofErr w:type="spellStart"/>
      <w:r w:rsidR="004E39F5" w:rsidRPr="00133384">
        <w:rPr>
          <w:rFonts w:ascii="Bookman Old Style" w:eastAsia="Bookman Old Style" w:hAnsi="Bookman Old Style" w:cs="Bookman Old Style"/>
          <w:color w:val="000000"/>
          <w:sz w:val="22"/>
          <w:szCs w:val="22"/>
        </w:rPr>
        <w:t>Rs</w:t>
      </w:r>
      <w:proofErr w:type="spellEnd"/>
      <w:r w:rsidR="004E39F5" w:rsidRPr="00133384">
        <w:rPr>
          <w:rFonts w:ascii="Bookman Old Style" w:eastAsia="Bookman Old Style" w:hAnsi="Bookman Old Style" w:cs="Bookman Old Style"/>
          <w:color w:val="000000"/>
          <w:sz w:val="22"/>
          <w:szCs w:val="22"/>
        </w:rPr>
        <w:t xml:space="preserve">. </w:t>
      </w:r>
      <w:r w:rsidR="004E39F5">
        <w:rPr>
          <w:rFonts w:ascii="Bookman Old Style" w:eastAsia="Bookman Old Style" w:hAnsi="Bookman Old Style" w:cs="Bookman Old Style"/>
          <w:color w:val="000000"/>
          <w:sz w:val="22"/>
          <w:szCs w:val="22"/>
        </w:rPr>
        <w:t>26,973</w:t>
      </w:r>
      <w:r w:rsidR="004E39F5" w:rsidRPr="00133384">
        <w:rPr>
          <w:rFonts w:ascii="Bookman Old Style" w:eastAsia="Bookman Old Style" w:hAnsi="Bookman Old Style" w:cs="Bookman Old Style"/>
          <w:color w:val="000000"/>
          <w:sz w:val="22"/>
          <w:szCs w:val="22"/>
        </w:rPr>
        <w:t xml:space="preserve">/- (Rupees </w:t>
      </w:r>
      <w:r w:rsidR="004E39F5">
        <w:rPr>
          <w:rFonts w:ascii="Bookman Old Style" w:eastAsia="Bookman Old Style" w:hAnsi="Bookman Old Style" w:cs="Bookman Old Style"/>
          <w:color w:val="000000"/>
          <w:sz w:val="22"/>
          <w:szCs w:val="22"/>
        </w:rPr>
        <w:t xml:space="preserve">Twenty Six Thousand Nine Hundred and Seventy Three </w:t>
      </w:r>
      <w:r w:rsidR="004E39F5" w:rsidRPr="00133384">
        <w:rPr>
          <w:rFonts w:ascii="Bookman Old Style" w:eastAsia="Bookman Old Style" w:hAnsi="Bookman Old Style" w:cs="Bookman Old Style"/>
          <w:color w:val="000000"/>
          <w:sz w:val="22"/>
          <w:szCs w:val="22"/>
        </w:rPr>
        <w:t>only</w:t>
      </w:r>
      <w:proofErr w:type="gramStart"/>
      <w:r w:rsidR="004E39F5" w:rsidRPr="00133384">
        <w:rPr>
          <w:rFonts w:ascii="Bookman Old Style" w:eastAsia="Bookman Old Style" w:hAnsi="Bookman Old Style" w:cs="Bookman Old Style"/>
          <w:color w:val="000000"/>
          <w:sz w:val="22"/>
          <w:szCs w:val="22"/>
        </w:rPr>
        <w:t xml:space="preserve">) </w:t>
      </w:r>
      <w:r w:rsidRPr="00133384">
        <w:rPr>
          <w:rFonts w:ascii="Bookman Old Style" w:eastAsia="Bookman Old Style" w:hAnsi="Bookman Old Style" w:cs="Bookman Old Style"/>
          <w:color w:val="000000"/>
          <w:sz w:val="22"/>
          <w:szCs w:val="22"/>
        </w:rPr>
        <w:t xml:space="preserve"> (</w:t>
      </w:r>
      <w:proofErr w:type="gramEnd"/>
      <w:r w:rsidRPr="00133384">
        <w:rPr>
          <w:rFonts w:ascii="Bookman Old Style" w:eastAsia="Bookman Old Style" w:hAnsi="Bookman Old Style" w:cs="Bookman Old Style"/>
          <w:color w:val="000000"/>
          <w:sz w:val="22"/>
          <w:szCs w:val="22"/>
        </w:rPr>
        <w:t xml:space="preserve">not exceeding </w:t>
      </w:r>
      <w:r>
        <w:rPr>
          <w:rFonts w:ascii="Bookman Old Style" w:eastAsia="Bookman Old Style" w:hAnsi="Bookman Old Style" w:cs="Bookman Old Style"/>
          <w:color w:val="000000"/>
          <w:sz w:val="22"/>
          <w:szCs w:val="22"/>
        </w:rPr>
        <w:t>52</w:t>
      </w:r>
      <w:r w:rsidRPr="00133384">
        <w:rPr>
          <w:rFonts w:ascii="Bookman Old Style" w:eastAsia="Bookman Old Style" w:hAnsi="Bookman Old Style" w:cs="Bookman Old Style"/>
          <w:color w:val="000000"/>
          <w:sz w:val="22"/>
          <w:szCs w:val="22"/>
        </w:rPr>
        <w:t xml:space="preserve">% of the total consideration) to be paid to the Promoters on completion of the </w:t>
      </w:r>
      <w:r>
        <w:rPr>
          <w:rFonts w:ascii="Bookman Old Style" w:eastAsia="Bookman Old Style" w:hAnsi="Bookman Old Style" w:cs="Bookman Old Style"/>
          <w:color w:val="000000"/>
          <w:sz w:val="22"/>
          <w:szCs w:val="22"/>
        </w:rPr>
        <w:t xml:space="preserve">fourth </w:t>
      </w:r>
      <w:r w:rsidRPr="00133384">
        <w:rPr>
          <w:rFonts w:ascii="Bookman Old Style" w:eastAsia="Bookman Old Style" w:hAnsi="Bookman Old Style" w:cs="Bookman Old Style"/>
          <w:color w:val="000000"/>
          <w:sz w:val="22"/>
          <w:szCs w:val="22"/>
        </w:rPr>
        <w:t>slabs.</w:t>
      </w:r>
    </w:p>
    <w:p w:rsidR="00095CB3" w:rsidRPr="00133384" w:rsidRDefault="00095CB3" w:rsidP="00095CB3">
      <w:pPr>
        <w:pStyle w:val="ListParagraph"/>
        <w:rPr>
          <w:rFonts w:ascii="Bookman Old Style" w:eastAsia="Bookman Old Style" w:hAnsi="Bookman Old Style" w:cs="Bookman Old Style"/>
          <w:color w:val="000000"/>
          <w:sz w:val="22"/>
          <w:szCs w:val="22"/>
        </w:rPr>
      </w:pPr>
    </w:p>
    <w:p w:rsidR="00095CB3" w:rsidRPr="00133384" w:rsidRDefault="00095CB3" w:rsidP="00095CB3">
      <w:pPr>
        <w:pStyle w:val="Normal1"/>
        <w:numPr>
          <w:ilvl w:val="2"/>
          <w:numId w:val="2"/>
        </w:numPr>
        <w:spacing w:line="276" w:lineRule="auto"/>
        <w:ind w:left="1080" w:hanging="720"/>
        <w:jc w:val="both"/>
        <w:rPr>
          <w:rFonts w:ascii="Bookman Old Style" w:eastAsia="Bookman Old Style" w:hAnsi="Bookman Old Style" w:cs="Bookman Old Style"/>
          <w:color w:val="000000"/>
          <w:sz w:val="22"/>
          <w:szCs w:val="22"/>
        </w:rPr>
      </w:pPr>
      <w:r w:rsidRPr="009414D6">
        <w:rPr>
          <w:rFonts w:ascii="Bookman Old Style" w:eastAsia="Bookman Old Style" w:hAnsi="Bookman Old Style" w:cs="Bookman Old Style"/>
          <w:color w:val="000000"/>
          <w:sz w:val="22"/>
          <w:szCs w:val="22"/>
        </w:rPr>
        <w:t xml:space="preserve">Amount of </w:t>
      </w:r>
      <w:proofErr w:type="spellStart"/>
      <w:r w:rsidR="004E39F5" w:rsidRPr="00133384">
        <w:rPr>
          <w:rFonts w:ascii="Bookman Old Style" w:eastAsia="Bookman Old Style" w:hAnsi="Bookman Old Style" w:cs="Bookman Old Style"/>
          <w:color w:val="000000"/>
          <w:sz w:val="22"/>
          <w:szCs w:val="22"/>
        </w:rPr>
        <w:t>Rs</w:t>
      </w:r>
      <w:proofErr w:type="spellEnd"/>
      <w:r w:rsidR="004E39F5" w:rsidRPr="00133384">
        <w:rPr>
          <w:rFonts w:ascii="Bookman Old Style" w:eastAsia="Bookman Old Style" w:hAnsi="Bookman Old Style" w:cs="Bookman Old Style"/>
          <w:color w:val="000000"/>
          <w:sz w:val="22"/>
          <w:szCs w:val="22"/>
        </w:rPr>
        <w:t xml:space="preserve">. </w:t>
      </w:r>
      <w:r w:rsidR="004E39F5">
        <w:rPr>
          <w:rFonts w:ascii="Bookman Old Style" w:eastAsia="Bookman Old Style" w:hAnsi="Bookman Old Style" w:cs="Bookman Old Style"/>
          <w:color w:val="000000"/>
          <w:sz w:val="22"/>
          <w:szCs w:val="22"/>
        </w:rPr>
        <w:t>26,973</w:t>
      </w:r>
      <w:r w:rsidR="004E39F5" w:rsidRPr="00133384">
        <w:rPr>
          <w:rFonts w:ascii="Bookman Old Style" w:eastAsia="Bookman Old Style" w:hAnsi="Bookman Old Style" w:cs="Bookman Old Style"/>
          <w:color w:val="000000"/>
          <w:sz w:val="22"/>
          <w:szCs w:val="22"/>
        </w:rPr>
        <w:t xml:space="preserve">/- (Rupees </w:t>
      </w:r>
      <w:r w:rsidR="004E39F5">
        <w:rPr>
          <w:rFonts w:ascii="Bookman Old Style" w:eastAsia="Bookman Old Style" w:hAnsi="Bookman Old Style" w:cs="Bookman Old Style"/>
          <w:color w:val="000000"/>
          <w:sz w:val="22"/>
          <w:szCs w:val="22"/>
        </w:rPr>
        <w:t xml:space="preserve">Twenty Six Thousand Nine Hundred and Seventy Three </w:t>
      </w:r>
      <w:r w:rsidR="004E39F5" w:rsidRPr="00133384">
        <w:rPr>
          <w:rFonts w:ascii="Bookman Old Style" w:eastAsia="Bookman Old Style" w:hAnsi="Bookman Old Style" w:cs="Bookman Old Style"/>
          <w:color w:val="000000"/>
          <w:sz w:val="22"/>
          <w:szCs w:val="22"/>
        </w:rPr>
        <w:t>only</w:t>
      </w:r>
      <w:proofErr w:type="gramStart"/>
      <w:r w:rsidR="004E39F5" w:rsidRPr="00133384">
        <w:rPr>
          <w:rFonts w:ascii="Bookman Old Style" w:eastAsia="Bookman Old Style" w:hAnsi="Bookman Old Style" w:cs="Bookman Old Style"/>
          <w:color w:val="000000"/>
          <w:sz w:val="22"/>
          <w:szCs w:val="22"/>
        </w:rPr>
        <w:t xml:space="preserve">) </w:t>
      </w:r>
      <w:r w:rsidRPr="00133384">
        <w:rPr>
          <w:rFonts w:ascii="Bookman Old Style" w:eastAsia="Bookman Old Style" w:hAnsi="Bookman Old Style" w:cs="Bookman Old Style"/>
          <w:color w:val="000000"/>
          <w:sz w:val="22"/>
          <w:szCs w:val="22"/>
        </w:rPr>
        <w:t xml:space="preserve"> (</w:t>
      </w:r>
      <w:proofErr w:type="gramEnd"/>
      <w:r w:rsidRPr="00133384">
        <w:rPr>
          <w:rFonts w:ascii="Bookman Old Style" w:eastAsia="Bookman Old Style" w:hAnsi="Bookman Old Style" w:cs="Bookman Old Style"/>
          <w:color w:val="000000"/>
          <w:sz w:val="22"/>
          <w:szCs w:val="22"/>
        </w:rPr>
        <w:t xml:space="preserve">not exceeding </w:t>
      </w:r>
      <w:r>
        <w:rPr>
          <w:rFonts w:ascii="Bookman Old Style" w:eastAsia="Bookman Old Style" w:hAnsi="Bookman Old Style" w:cs="Bookman Old Style"/>
          <w:color w:val="000000"/>
          <w:sz w:val="22"/>
          <w:szCs w:val="22"/>
        </w:rPr>
        <w:t>53.50</w:t>
      </w:r>
      <w:r w:rsidRPr="00133384">
        <w:rPr>
          <w:rFonts w:ascii="Bookman Old Style" w:eastAsia="Bookman Old Style" w:hAnsi="Bookman Old Style" w:cs="Bookman Old Style"/>
          <w:color w:val="000000"/>
          <w:sz w:val="22"/>
          <w:szCs w:val="22"/>
        </w:rPr>
        <w:t xml:space="preserve">% of the total consideration) to be paid to the Promoters on completion of the </w:t>
      </w:r>
      <w:r>
        <w:rPr>
          <w:rFonts w:ascii="Bookman Old Style" w:eastAsia="Bookman Old Style" w:hAnsi="Bookman Old Style" w:cs="Bookman Old Style"/>
          <w:color w:val="000000"/>
          <w:sz w:val="22"/>
          <w:szCs w:val="22"/>
        </w:rPr>
        <w:t xml:space="preserve">fifth </w:t>
      </w:r>
      <w:r w:rsidRPr="00133384">
        <w:rPr>
          <w:rFonts w:ascii="Bookman Old Style" w:eastAsia="Bookman Old Style" w:hAnsi="Bookman Old Style" w:cs="Bookman Old Style"/>
          <w:color w:val="000000"/>
          <w:sz w:val="22"/>
          <w:szCs w:val="22"/>
        </w:rPr>
        <w:t>slabs.</w:t>
      </w:r>
    </w:p>
    <w:p w:rsidR="00095CB3" w:rsidRPr="00133384" w:rsidRDefault="00095CB3" w:rsidP="00095CB3">
      <w:pPr>
        <w:pStyle w:val="ListParagraph"/>
        <w:rPr>
          <w:rFonts w:ascii="Bookman Old Style" w:eastAsia="Bookman Old Style" w:hAnsi="Bookman Old Style" w:cs="Bookman Old Style"/>
          <w:color w:val="000000"/>
          <w:sz w:val="22"/>
          <w:szCs w:val="22"/>
        </w:rPr>
      </w:pPr>
    </w:p>
    <w:p w:rsidR="00095CB3" w:rsidRPr="00133384" w:rsidRDefault="00095CB3" w:rsidP="00095CB3">
      <w:pPr>
        <w:pStyle w:val="Normal1"/>
        <w:numPr>
          <w:ilvl w:val="2"/>
          <w:numId w:val="2"/>
        </w:numPr>
        <w:spacing w:line="276" w:lineRule="auto"/>
        <w:ind w:left="1080" w:hanging="720"/>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 xml:space="preserve">Amount of </w:t>
      </w:r>
      <w:proofErr w:type="spellStart"/>
      <w:r w:rsidR="004E39F5" w:rsidRPr="00133384">
        <w:rPr>
          <w:rFonts w:ascii="Bookman Old Style" w:eastAsia="Bookman Old Style" w:hAnsi="Bookman Old Style" w:cs="Bookman Old Style"/>
          <w:color w:val="000000"/>
          <w:sz w:val="22"/>
          <w:szCs w:val="22"/>
        </w:rPr>
        <w:t>Rs</w:t>
      </w:r>
      <w:proofErr w:type="spellEnd"/>
      <w:r w:rsidR="004E39F5" w:rsidRPr="00133384">
        <w:rPr>
          <w:rFonts w:ascii="Bookman Old Style" w:eastAsia="Bookman Old Style" w:hAnsi="Bookman Old Style" w:cs="Bookman Old Style"/>
          <w:color w:val="000000"/>
          <w:sz w:val="22"/>
          <w:szCs w:val="22"/>
        </w:rPr>
        <w:t xml:space="preserve">. </w:t>
      </w:r>
      <w:r w:rsidR="004E39F5">
        <w:rPr>
          <w:rFonts w:ascii="Bookman Old Style" w:eastAsia="Bookman Old Style" w:hAnsi="Bookman Old Style" w:cs="Bookman Old Style"/>
          <w:color w:val="000000"/>
          <w:sz w:val="22"/>
          <w:szCs w:val="22"/>
        </w:rPr>
        <w:t>26,973</w:t>
      </w:r>
      <w:r w:rsidR="004E39F5" w:rsidRPr="00133384">
        <w:rPr>
          <w:rFonts w:ascii="Bookman Old Style" w:eastAsia="Bookman Old Style" w:hAnsi="Bookman Old Style" w:cs="Bookman Old Style"/>
          <w:color w:val="000000"/>
          <w:sz w:val="22"/>
          <w:szCs w:val="22"/>
        </w:rPr>
        <w:t xml:space="preserve">/- (Rupees </w:t>
      </w:r>
      <w:r w:rsidR="004E39F5">
        <w:rPr>
          <w:rFonts w:ascii="Bookman Old Style" w:eastAsia="Bookman Old Style" w:hAnsi="Bookman Old Style" w:cs="Bookman Old Style"/>
          <w:color w:val="000000"/>
          <w:sz w:val="22"/>
          <w:szCs w:val="22"/>
        </w:rPr>
        <w:t xml:space="preserve">Twenty Six Thousand Nine Hundred and Seventy Three </w:t>
      </w:r>
      <w:r w:rsidR="004E39F5" w:rsidRPr="00133384">
        <w:rPr>
          <w:rFonts w:ascii="Bookman Old Style" w:eastAsia="Bookman Old Style" w:hAnsi="Bookman Old Style" w:cs="Bookman Old Style"/>
          <w:color w:val="000000"/>
          <w:sz w:val="22"/>
          <w:szCs w:val="22"/>
        </w:rPr>
        <w:t>only</w:t>
      </w:r>
      <w:proofErr w:type="gramStart"/>
      <w:r w:rsidR="004E39F5" w:rsidRPr="00133384">
        <w:rPr>
          <w:rFonts w:ascii="Bookman Old Style" w:eastAsia="Bookman Old Style" w:hAnsi="Bookman Old Style" w:cs="Bookman Old Style"/>
          <w:color w:val="000000"/>
          <w:sz w:val="22"/>
          <w:szCs w:val="22"/>
        </w:rPr>
        <w:t xml:space="preserve">) </w:t>
      </w:r>
      <w:r>
        <w:rPr>
          <w:rFonts w:ascii="Bookman Old Style" w:eastAsia="Bookman Old Style" w:hAnsi="Bookman Old Style" w:cs="Bookman Old Style"/>
          <w:color w:val="000000"/>
          <w:sz w:val="22"/>
          <w:szCs w:val="22"/>
        </w:rPr>
        <w:t xml:space="preserve"> </w:t>
      </w:r>
      <w:r w:rsidRPr="00133384">
        <w:rPr>
          <w:rFonts w:ascii="Bookman Old Style" w:eastAsia="Bookman Old Style" w:hAnsi="Bookman Old Style" w:cs="Bookman Old Style"/>
          <w:color w:val="000000"/>
          <w:sz w:val="22"/>
          <w:szCs w:val="22"/>
        </w:rPr>
        <w:t>(</w:t>
      </w:r>
      <w:proofErr w:type="gramEnd"/>
      <w:r w:rsidRPr="00133384">
        <w:rPr>
          <w:rFonts w:ascii="Bookman Old Style" w:eastAsia="Bookman Old Style" w:hAnsi="Bookman Old Style" w:cs="Bookman Old Style"/>
          <w:color w:val="000000"/>
          <w:sz w:val="22"/>
          <w:szCs w:val="22"/>
        </w:rPr>
        <w:t xml:space="preserve">not exceeding </w:t>
      </w:r>
      <w:r>
        <w:rPr>
          <w:rFonts w:ascii="Bookman Old Style" w:eastAsia="Bookman Old Style" w:hAnsi="Bookman Old Style" w:cs="Bookman Old Style"/>
          <w:color w:val="000000"/>
          <w:sz w:val="22"/>
          <w:szCs w:val="22"/>
        </w:rPr>
        <w:t>55</w:t>
      </w:r>
      <w:r w:rsidRPr="00133384">
        <w:rPr>
          <w:rFonts w:ascii="Bookman Old Style" w:eastAsia="Bookman Old Style" w:hAnsi="Bookman Old Style" w:cs="Bookman Old Style"/>
          <w:color w:val="000000"/>
          <w:sz w:val="22"/>
          <w:szCs w:val="22"/>
        </w:rPr>
        <w:t xml:space="preserve">% of the total consideration) to be paid to the Promoters on completion of the </w:t>
      </w:r>
      <w:r>
        <w:rPr>
          <w:rFonts w:ascii="Bookman Old Style" w:eastAsia="Bookman Old Style" w:hAnsi="Bookman Old Style" w:cs="Bookman Old Style"/>
          <w:color w:val="000000"/>
          <w:sz w:val="22"/>
          <w:szCs w:val="22"/>
        </w:rPr>
        <w:t xml:space="preserve">sixth </w:t>
      </w:r>
      <w:r w:rsidRPr="00133384">
        <w:rPr>
          <w:rFonts w:ascii="Bookman Old Style" w:eastAsia="Bookman Old Style" w:hAnsi="Bookman Old Style" w:cs="Bookman Old Style"/>
          <w:color w:val="000000"/>
          <w:sz w:val="22"/>
          <w:szCs w:val="22"/>
        </w:rPr>
        <w:t>slabs.</w:t>
      </w:r>
    </w:p>
    <w:p w:rsidR="00095CB3" w:rsidRPr="00133384" w:rsidRDefault="00095CB3" w:rsidP="00095CB3">
      <w:pPr>
        <w:pStyle w:val="ListParagraph"/>
        <w:rPr>
          <w:rFonts w:ascii="Bookman Old Style" w:eastAsia="Bookman Old Style" w:hAnsi="Bookman Old Style" w:cs="Bookman Old Style"/>
          <w:color w:val="000000"/>
          <w:sz w:val="22"/>
          <w:szCs w:val="22"/>
        </w:rPr>
      </w:pPr>
    </w:p>
    <w:p w:rsidR="00095CB3" w:rsidRPr="00133384" w:rsidRDefault="00095CB3" w:rsidP="00095CB3">
      <w:pPr>
        <w:pStyle w:val="Normal1"/>
        <w:numPr>
          <w:ilvl w:val="2"/>
          <w:numId w:val="2"/>
        </w:numPr>
        <w:spacing w:line="276" w:lineRule="auto"/>
        <w:ind w:left="1080" w:hanging="720"/>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 xml:space="preserve">Amount of </w:t>
      </w:r>
      <w:proofErr w:type="spellStart"/>
      <w:r w:rsidR="004E39F5" w:rsidRPr="00133384">
        <w:rPr>
          <w:rFonts w:ascii="Bookman Old Style" w:eastAsia="Bookman Old Style" w:hAnsi="Bookman Old Style" w:cs="Bookman Old Style"/>
          <w:color w:val="000000"/>
          <w:sz w:val="22"/>
          <w:szCs w:val="22"/>
        </w:rPr>
        <w:t>Rs</w:t>
      </w:r>
      <w:proofErr w:type="spellEnd"/>
      <w:r w:rsidR="004E39F5" w:rsidRPr="00133384">
        <w:rPr>
          <w:rFonts w:ascii="Bookman Old Style" w:eastAsia="Bookman Old Style" w:hAnsi="Bookman Old Style" w:cs="Bookman Old Style"/>
          <w:color w:val="000000"/>
          <w:sz w:val="22"/>
          <w:szCs w:val="22"/>
        </w:rPr>
        <w:t xml:space="preserve">. </w:t>
      </w:r>
      <w:r w:rsidR="004E39F5">
        <w:rPr>
          <w:rFonts w:ascii="Bookman Old Style" w:eastAsia="Bookman Old Style" w:hAnsi="Bookman Old Style" w:cs="Bookman Old Style"/>
          <w:color w:val="000000"/>
          <w:sz w:val="22"/>
          <w:szCs w:val="22"/>
        </w:rPr>
        <w:t>26,973</w:t>
      </w:r>
      <w:r w:rsidR="004E39F5" w:rsidRPr="00133384">
        <w:rPr>
          <w:rFonts w:ascii="Bookman Old Style" w:eastAsia="Bookman Old Style" w:hAnsi="Bookman Old Style" w:cs="Bookman Old Style"/>
          <w:color w:val="000000"/>
          <w:sz w:val="22"/>
          <w:szCs w:val="22"/>
        </w:rPr>
        <w:t xml:space="preserve">/- (Rupees </w:t>
      </w:r>
      <w:r w:rsidR="004E39F5">
        <w:rPr>
          <w:rFonts w:ascii="Bookman Old Style" w:eastAsia="Bookman Old Style" w:hAnsi="Bookman Old Style" w:cs="Bookman Old Style"/>
          <w:color w:val="000000"/>
          <w:sz w:val="22"/>
          <w:szCs w:val="22"/>
        </w:rPr>
        <w:t xml:space="preserve">Twenty Six Thousand Nine Hundred and Seventy Three </w:t>
      </w:r>
      <w:r w:rsidR="004E39F5" w:rsidRPr="00133384">
        <w:rPr>
          <w:rFonts w:ascii="Bookman Old Style" w:eastAsia="Bookman Old Style" w:hAnsi="Bookman Old Style" w:cs="Bookman Old Style"/>
          <w:color w:val="000000"/>
          <w:sz w:val="22"/>
          <w:szCs w:val="22"/>
        </w:rPr>
        <w:t xml:space="preserve">only) </w:t>
      </w:r>
      <w:r w:rsidRPr="00133384">
        <w:rPr>
          <w:rFonts w:ascii="Bookman Old Style" w:eastAsia="Bookman Old Style" w:hAnsi="Bookman Old Style" w:cs="Bookman Old Style"/>
          <w:color w:val="000000"/>
          <w:sz w:val="22"/>
          <w:szCs w:val="22"/>
        </w:rPr>
        <w:t xml:space="preserve">(not exceeding </w:t>
      </w:r>
      <w:r>
        <w:rPr>
          <w:rFonts w:ascii="Bookman Old Style" w:eastAsia="Bookman Old Style" w:hAnsi="Bookman Old Style" w:cs="Bookman Old Style"/>
          <w:color w:val="000000"/>
          <w:sz w:val="22"/>
          <w:szCs w:val="22"/>
        </w:rPr>
        <w:t>56.50</w:t>
      </w:r>
      <w:r w:rsidRPr="00133384">
        <w:rPr>
          <w:rFonts w:ascii="Bookman Old Style" w:eastAsia="Bookman Old Style" w:hAnsi="Bookman Old Style" w:cs="Bookman Old Style"/>
          <w:color w:val="000000"/>
          <w:sz w:val="22"/>
          <w:szCs w:val="22"/>
        </w:rPr>
        <w:t xml:space="preserve">% of the total consideration) to be paid to the Promoters on completion of the </w:t>
      </w:r>
      <w:r>
        <w:rPr>
          <w:rFonts w:ascii="Bookman Old Style" w:eastAsia="Bookman Old Style" w:hAnsi="Bookman Old Style" w:cs="Bookman Old Style"/>
          <w:color w:val="000000"/>
          <w:sz w:val="22"/>
          <w:szCs w:val="22"/>
        </w:rPr>
        <w:t xml:space="preserve">seventh </w:t>
      </w:r>
      <w:r w:rsidRPr="00133384">
        <w:rPr>
          <w:rFonts w:ascii="Bookman Old Style" w:eastAsia="Bookman Old Style" w:hAnsi="Bookman Old Style" w:cs="Bookman Old Style"/>
          <w:color w:val="000000"/>
          <w:sz w:val="22"/>
          <w:szCs w:val="22"/>
        </w:rPr>
        <w:t>slabs.</w:t>
      </w:r>
    </w:p>
    <w:p w:rsidR="00095CB3" w:rsidRPr="00133384" w:rsidRDefault="00095CB3" w:rsidP="00095CB3">
      <w:pPr>
        <w:pStyle w:val="ListParagraph"/>
        <w:rPr>
          <w:rFonts w:ascii="Bookman Old Style" w:eastAsia="Bookman Old Style" w:hAnsi="Bookman Old Style" w:cs="Bookman Old Style"/>
          <w:color w:val="000000"/>
          <w:sz w:val="22"/>
          <w:szCs w:val="22"/>
        </w:rPr>
      </w:pPr>
    </w:p>
    <w:p w:rsidR="00095CB3" w:rsidRPr="00133384" w:rsidRDefault="00095CB3" w:rsidP="00095CB3">
      <w:pPr>
        <w:pStyle w:val="Normal1"/>
        <w:numPr>
          <w:ilvl w:val="2"/>
          <w:numId w:val="2"/>
        </w:numPr>
        <w:spacing w:line="276" w:lineRule="auto"/>
        <w:ind w:left="1080" w:hanging="720"/>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 xml:space="preserve">Amount of </w:t>
      </w:r>
      <w:proofErr w:type="spellStart"/>
      <w:r w:rsidR="004E39F5" w:rsidRPr="00133384">
        <w:rPr>
          <w:rFonts w:ascii="Bookman Old Style" w:eastAsia="Bookman Old Style" w:hAnsi="Bookman Old Style" w:cs="Bookman Old Style"/>
          <w:color w:val="000000"/>
          <w:sz w:val="22"/>
          <w:szCs w:val="22"/>
        </w:rPr>
        <w:t>Rs</w:t>
      </w:r>
      <w:proofErr w:type="spellEnd"/>
      <w:r w:rsidR="004E39F5" w:rsidRPr="00133384">
        <w:rPr>
          <w:rFonts w:ascii="Bookman Old Style" w:eastAsia="Bookman Old Style" w:hAnsi="Bookman Old Style" w:cs="Bookman Old Style"/>
          <w:color w:val="000000"/>
          <w:sz w:val="22"/>
          <w:szCs w:val="22"/>
        </w:rPr>
        <w:t xml:space="preserve">. </w:t>
      </w:r>
      <w:r w:rsidR="004E39F5">
        <w:rPr>
          <w:rFonts w:ascii="Bookman Old Style" w:eastAsia="Bookman Old Style" w:hAnsi="Bookman Old Style" w:cs="Bookman Old Style"/>
          <w:color w:val="000000"/>
          <w:sz w:val="22"/>
          <w:szCs w:val="22"/>
        </w:rPr>
        <w:t>26,973</w:t>
      </w:r>
      <w:r w:rsidR="004E39F5" w:rsidRPr="00133384">
        <w:rPr>
          <w:rFonts w:ascii="Bookman Old Style" w:eastAsia="Bookman Old Style" w:hAnsi="Bookman Old Style" w:cs="Bookman Old Style"/>
          <w:color w:val="000000"/>
          <w:sz w:val="22"/>
          <w:szCs w:val="22"/>
        </w:rPr>
        <w:t xml:space="preserve">/- (Rupees </w:t>
      </w:r>
      <w:r w:rsidR="004E39F5">
        <w:rPr>
          <w:rFonts w:ascii="Bookman Old Style" w:eastAsia="Bookman Old Style" w:hAnsi="Bookman Old Style" w:cs="Bookman Old Style"/>
          <w:color w:val="000000"/>
          <w:sz w:val="22"/>
          <w:szCs w:val="22"/>
        </w:rPr>
        <w:t xml:space="preserve">Twenty Six Thousand Nine Hundred and Seventy Three </w:t>
      </w:r>
      <w:r w:rsidR="004E39F5" w:rsidRPr="00133384">
        <w:rPr>
          <w:rFonts w:ascii="Bookman Old Style" w:eastAsia="Bookman Old Style" w:hAnsi="Bookman Old Style" w:cs="Bookman Old Style"/>
          <w:color w:val="000000"/>
          <w:sz w:val="22"/>
          <w:szCs w:val="22"/>
        </w:rPr>
        <w:t xml:space="preserve">only) </w:t>
      </w:r>
      <w:r w:rsidRPr="00133384">
        <w:rPr>
          <w:rFonts w:ascii="Bookman Old Style" w:eastAsia="Bookman Old Style" w:hAnsi="Bookman Old Style" w:cs="Bookman Old Style"/>
          <w:color w:val="000000"/>
          <w:sz w:val="22"/>
          <w:szCs w:val="22"/>
        </w:rPr>
        <w:t xml:space="preserve">(not exceeding </w:t>
      </w:r>
      <w:r>
        <w:rPr>
          <w:rFonts w:ascii="Bookman Old Style" w:eastAsia="Bookman Old Style" w:hAnsi="Bookman Old Style" w:cs="Bookman Old Style"/>
          <w:color w:val="000000"/>
          <w:sz w:val="22"/>
          <w:szCs w:val="22"/>
        </w:rPr>
        <w:t>58</w:t>
      </w:r>
      <w:r w:rsidRPr="00133384">
        <w:rPr>
          <w:rFonts w:ascii="Bookman Old Style" w:eastAsia="Bookman Old Style" w:hAnsi="Bookman Old Style" w:cs="Bookman Old Style"/>
          <w:color w:val="000000"/>
          <w:sz w:val="22"/>
          <w:szCs w:val="22"/>
        </w:rPr>
        <w:t xml:space="preserve">% of the total consideration) to be paid to the Promoters on completion of the </w:t>
      </w:r>
      <w:r>
        <w:rPr>
          <w:rFonts w:ascii="Bookman Old Style" w:eastAsia="Bookman Old Style" w:hAnsi="Bookman Old Style" w:cs="Bookman Old Style"/>
          <w:color w:val="000000"/>
          <w:sz w:val="22"/>
          <w:szCs w:val="22"/>
        </w:rPr>
        <w:t xml:space="preserve">eight </w:t>
      </w:r>
      <w:r w:rsidRPr="00133384">
        <w:rPr>
          <w:rFonts w:ascii="Bookman Old Style" w:eastAsia="Bookman Old Style" w:hAnsi="Bookman Old Style" w:cs="Bookman Old Style"/>
          <w:color w:val="000000"/>
          <w:sz w:val="22"/>
          <w:szCs w:val="22"/>
        </w:rPr>
        <w:t>slabs.</w:t>
      </w:r>
    </w:p>
    <w:p w:rsidR="00095CB3" w:rsidRDefault="00095CB3" w:rsidP="00095CB3">
      <w:pPr>
        <w:pStyle w:val="Normal1"/>
        <w:spacing w:line="276" w:lineRule="auto"/>
        <w:ind w:left="1080"/>
        <w:jc w:val="both"/>
        <w:rPr>
          <w:rFonts w:ascii="Bookman Old Style" w:eastAsia="Bookman Old Style" w:hAnsi="Bookman Old Style" w:cs="Bookman Old Style"/>
          <w:color w:val="000000"/>
          <w:sz w:val="22"/>
          <w:szCs w:val="22"/>
        </w:rPr>
      </w:pPr>
    </w:p>
    <w:p w:rsidR="00095CB3" w:rsidRPr="00133384" w:rsidRDefault="00095CB3" w:rsidP="00095CB3">
      <w:pPr>
        <w:pStyle w:val="Normal1"/>
        <w:numPr>
          <w:ilvl w:val="2"/>
          <w:numId w:val="2"/>
        </w:numPr>
        <w:spacing w:line="276" w:lineRule="auto"/>
        <w:ind w:left="1080" w:hanging="720"/>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 xml:space="preserve">Amount of </w:t>
      </w:r>
      <w:proofErr w:type="spellStart"/>
      <w:r w:rsidR="004E39F5" w:rsidRPr="00133384">
        <w:rPr>
          <w:rFonts w:ascii="Bookman Old Style" w:eastAsia="Bookman Old Style" w:hAnsi="Bookman Old Style" w:cs="Bookman Old Style"/>
          <w:color w:val="000000"/>
          <w:sz w:val="22"/>
          <w:szCs w:val="22"/>
        </w:rPr>
        <w:t>Rs</w:t>
      </w:r>
      <w:proofErr w:type="spellEnd"/>
      <w:r w:rsidR="004E39F5" w:rsidRPr="00133384">
        <w:rPr>
          <w:rFonts w:ascii="Bookman Old Style" w:eastAsia="Bookman Old Style" w:hAnsi="Bookman Old Style" w:cs="Bookman Old Style"/>
          <w:color w:val="000000"/>
          <w:sz w:val="22"/>
          <w:szCs w:val="22"/>
        </w:rPr>
        <w:t xml:space="preserve">. </w:t>
      </w:r>
      <w:r w:rsidR="004E39F5">
        <w:rPr>
          <w:rFonts w:ascii="Bookman Old Style" w:eastAsia="Bookman Old Style" w:hAnsi="Bookman Old Style" w:cs="Bookman Old Style"/>
          <w:color w:val="000000"/>
          <w:sz w:val="22"/>
          <w:szCs w:val="22"/>
        </w:rPr>
        <w:t>26,973</w:t>
      </w:r>
      <w:r w:rsidR="004E39F5" w:rsidRPr="00133384">
        <w:rPr>
          <w:rFonts w:ascii="Bookman Old Style" w:eastAsia="Bookman Old Style" w:hAnsi="Bookman Old Style" w:cs="Bookman Old Style"/>
          <w:color w:val="000000"/>
          <w:sz w:val="22"/>
          <w:szCs w:val="22"/>
        </w:rPr>
        <w:t xml:space="preserve">/- (Rupees </w:t>
      </w:r>
      <w:r w:rsidR="004E39F5">
        <w:rPr>
          <w:rFonts w:ascii="Bookman Old Style" w:eastAsia="Bookman Old Style" w:hAnsi="Bookman Old Style" w:cs="Bookman Old Style"/>
          <w:color w:val="000000"/>
          <w:sz w:val="22"/>
          <w:szCs w:val="22"/>
        </w:rPr>
        <w:t xml:space="preserve">Twenty Six Thousand Nine Hundred and Seventy Three </w:t>
      </w:r>
      <w:r w:rsidR="004E39F5" w:rsidRPr="00133384">
        <w:rPr>
          <w:rFonts w:ascii="Bookman Old Style" w:eastAsia="Bookman Old Style" w:hAnsi="Bookman Old Style" w:cs="Bookman Old Style"/>
          <w:color w:val="000000"/>
          <w:sz w:val="22"/>
          <w:szCs w:val="22"/>
        </w:rPr>
        <w:t xml:space="preserve">only) </w:t>
      </w:r>
      <w:r w:rsidRPr="00133384">
        <w:rPr>
          <w:rFonts w:ascii="Bookman Old Style" w:eastAsia="Bookman Old Style" w:hAnsi="Bookman Old Style" w:cs="Bookman Old Style"/>
          <w:color w:val="000000"/>
          <w:sz w:val="22"/>
          <w:szCs w:val="22"/>
        </w:rPr>
        <w:t xml:space="preserve">(not exceeding </w:t>
      </w:r>
      <w:r>
        <w:rPr>
          <w:rFonts w:ascii="Bookman Old Style" w:eastAsia="Bookman Old Style" w:hAnsi="Bookman Old Style" w:cs="Bookman Old Style"/>
          <w:color w:val="000000"/>
          <w:sz w:val="22"/>
          <w:szCs w:val="22"/>
        </w:rPr>
        <w:t>59.50</w:t>
      </w:r>
      <w:r w:rsidRPr="00133384">
        <w:rPr>
          <w:rFonts w:ascii="Bookman Old Style" w:eastAsia="Bookman Old Style" w:hAnsi="Bookman Old Style" w:cs="Bookman Old Style"/>
          <w:color w:val="000000"/>
          <w:sz w:val="22"/>
          <w:szCs w:val="22"/>
        </w:rPr>
        <w:t xml:space="preserve">% of the total consideration) to be paid to the Promoters on completion of the </w:t>
      </w:r>
      <w:proofErr w:type="spellStart"/>
      <w:r>
        <w:rPr>
          <w:rFonts w:ascii="Bookman Old Style" w:eastAsia="Bookman Old Style" w:hAnsi="Bookman Old Style" w:cs="Bookman Old Style"/>
          <w:color w:val="000000"/>
          <w:sz w:val="22"/>
          <w:szCs w:val="22"/>
        </w:rPr>
        <w:t>nineth</w:t>
      </w:r>
      <w:proofErr w:type="spellEnd"/>
      <w:r>
        <w:rPr>
          <w:rFonts w:ascii="Bookman Old Style" w:eastAsia="Bookman Old Style" w:hAnsi="Bookman Old Style" w:cs="Bookman Old Style"/>
          <w:color w:val="000000"/>
          <w:sz w:val="22"/>
          <w:szCs w:val="22"/>
        </w:rPr>
        <w:t xml:space="preserve"> </w:t>
      </w:r>
      <w:r w:rsidRPr="00133384">
        <w:rPr>
          <w:rFonts w:ascii="Bookman Old Style" w:eastAsia="Bookman Old Style" w:hAnsi="Bookman Old Style" w:cs="Bookman Old Style"/>
          <w:color w:val="000000"/>
          <w:sz w:val="22"/>
          <w:szCs w:val="22"/>
        </w:rPr>
        <w:t>slabs.</w:t>
      </w:r>
    </w:p>
    <w:p w:rsidR="00095CB3" w:rsidRDefault="00095CB3" w:rsidP="00095CB3">
      <w:pPr>
        <w:pStyle w:val="Normal1"/>
        <w:spacing w:line="276" w:lineRule="auto"/>
        <w:ind w:left="1080"/>
        <w:jc w:val="both"/>
        <w:rPr>
          <w:rFonts w:ascii="Bookman Old Style" w:eastAsia="Bookman Old Style" w:hAnsi="Bookman Old Style" w:cs="Bookman Old Style"/>
          <w:color w:val="000000"/>
          <w:sz w:val="22"/>
          <w:szCs w:val="22"/>
        </w:rPr>
      </w:pPr>
    </w:p>
    <w:p w:rsidR="00095CB3" w:rsidRPr="00133384" w:rsidRDefault="00095CB3" w:rsidP="00095CB3">
      <w:pPr>
        <w:pStyle w:val="Normal1"/>
        <w:numPr>
          <w:ilvl w:val="2"/>
          <w:numId w:val="2"/>
        </w:numPr>
        <w:spacing w:line="276" w:lineRule="auto"/>
        <w:ind w:left="1080" w:hanging="720"/>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 xml:space="preserve">Amount of </w:t>
      </w:r>
      <w:proofErr w:type="spellStart"/>
      <w:r w:rsidR="004E39F5" w:rsidRPr="00133384">
        <w:rPr>
          <w:rFonts w:ascii="Bookman Old Style" w:eastAsia="Bookman Old Style" w:hAnsi="Bookman Old Style" w:cs="Bookman Old Style"/>
          <w:color w:val="000000"/>
          <w:sz w:val="22"/>
          <w:szCs w:val="22"/>
        </w:rPr>
        <w:t>Rs</w:t>
      </w:r>
      <w:proofErr w:type="spellEnd"/>
      <w:r w:rsidR="004E39F5" w:rsidRPr="00133384">
        <w:rPr>
          <w:rFonts w:ascii="Bookman Old Style" w:eastAsia="Bookman Old Style" w:hAnsi="Bookman Old Style" w:cs="Bookman Old Style"/>
          <w:color w:val="000000"/>
          <w:sz w:val="22"/>
          <w:szCs w:val="22"/>
        </w:rPr>
        <w:t xml:space="preserve">. </w:t>
      </w:r>
      <w:r w:rsidR="004E39F5">
        <w:rPr>
          <w:rFonts w:ascii="Bookman Old Style" w:eastAsia="Bookman Old Style" w:hAnsi="Bookman Old Style" w:cs="Bookman Old Style"/>
          <w:color w:val="000000"/>
          <w:sz w:val="22"/>
          <w:szCs w:val="22"/>
        </w:rPr>
        <w:t>26,973</w:t>
      </w:r>
      <w:r w:rsidR="004E39F5" w:rsidRPr="00133384">
        <w:rPr>
          <w:rFonts w:ascii="Bookman Old Style" w:eastAsia="Bookman Old Style" w:hAnsi="Bookman Old Style" w:cs="Bookman Old Style"/>
          <w:color w:val="000000"/>
          <w:sz w:val="22"/>
          <w:szCs w:val="22"/>
        </w:rPr>
        <w:t xml:space="preserve">/- (Rupees </w:t>
      </w:r>
      <w:r w:rsidR="004E39F5">
        <w:rPr>
          <w:rFonts w:ascii="Bookman Old Style" w:eastAsia="Bookman Old Style" w:hAnsi="Bookman Old Style" w:cs="Bookman Old Style"/>
          <w:color w:val="000000"/>
          <w:sz w:val="22"/>
          <w:szCs w:val="22"/>
        </w:rPr>
        <w:t xml:space="preserve">Twenty Six Thousand Nine Hundred and Seventy Three </w:t>
      </w:r>
      <w:r w:rsidR="004E39F5" w:rsidRPr="00133384">
        <w:rPr>
          <w:rFonts w:ascii="Bookman Old Style" w:eastAsia="Bookman Old Style" w:hAnsi="Bookman Old Style" w:cs="Bookman Old Style"/>
          <w:color w:val="000000"/>
          <w:sz w:val="22"/>
          <w:szCs w:val="22"/>
        </w:rPr>
        <w:t>only</w:t>
      </w:r>
      <w:proofErr w:type="gramStart"/>
      <w:r w:rsidR="004E39F5" w:rsidRPr="00133384">
        <w:rPr>
          <w:rFonts w:ascii="Bookman Old Style" w:eastAsia="Bookman Old Style" w:hAnsi="Bookman Old Style" w:cs="Bookman Old Style"/>
          <w:color w:val="000000"/>
          <w:sz w:val="22"/>
          <w:szCs w:val="22"/>
        </w:rPr>
        <w:t xml:space="preserve">) </w:t>
      </w:r>
      <w:r w:rsidRPr="00133384">
        <w:rPr>
          <w:rFonts w:ascii="Bookman Old Style" w:eastAsia="Bookman Old Style" w:hAnsi="Bookman Old Style" w:cs="Bookman Old Style"/>
          <w:color w:val="000000"/>
          <w:sz w:val="22"/>
          <w:szCs w:val="22"/>
        </w:rPr>
        <w:t xml:space="preserve"> (</w:t>
      </w:r>
      <w:proofErr w:type="gramEnd"/>
      <w:r w:rsidRPr="00133384">
        <w:rPr>
          <w:rFonts w:ascii="Bookman Old Style" w:eastAsia="Bookman Old Style" w:hAnsi="Bookman Old Style" w:cs="Bookman Old Style"/>
          <w:color w:val="000000"/>
          <w:sz w:val="22"/>
          <w:szCs w:val="22"/>
        </w:rPr>
        <w:t xml:space="preserve">not exceeding </w:t>
      </w:r>
      <w:r>
        <w:rPr>
          <w:rFonts w:ascii="Bookman Old Style" w:eastAsia="Bookman Old Style" w:hAnsi="Bookman Old Style" w:cs="Bookman Old Style"/>
          <w:color w:val="000000"/>
          <w:sz w:val="22"/>
          <w:szCs w:val="22"/>
        </w:rPr>
        <w:t>61</w:t>
      </w:r>
      <w:r w:rsidRPr="00133384">
        <w:rPr>
          <w:rFonts w:ascii="Bookman Old Style" w:eastAsia="Bookman Old Style" w:hAnsi="Bookman Old Style" w:cs="Bookman Old Style"/>
          <w:color w:val="000000"/>
          <w:sz w:val="22"/>
          <w:szCs w:val="22"/>
        </w:rPr>
        <w:t xml:space="preserve">% of the total consideration) to be paid to the Promoters on completion of the </w:t>
      </w:r>
      <w:r>
        <w:rPr>
          <w:rFonts w:ascii="Bookman Old Style" w:eastAsia="Bookman Old Style" w:hAnsi="Bookman Old Style" w:cs="Bookman Old Style"/>
          <w:color w:val="000000"/>
          <w:sz w:val="22"/>
          <w:szCs w:val="22"/>
        </w:rPr>
        <w:t xml:space="preserve">tenth </w:t>
      </w:r>
      <w:r w:rsidRPr="00133384">
        <w:rPr>
          <w:rFonts w:ascii="Bookman Old Style" w:eastAsia="Bookman Old Style" w:hAnsi="Bookman Old Style" w:cs="Bookman Old Style"/>
          <w:color w:val="000000"/>
          <w:sz w:val="22"/>
          <w:szCs w:val="22"/>
        </w:rPr>
        <w:t>slabs.</w:t>
      </w:r>
    </w:p>
    <w:p w:rsidR="00095CB3" w:rsidRDefault="00095CB3" w:rsidP="00095CB3">
      <w:pPr>
        <w:pStyle w:val="ListParagraph"/>
        <w:rPr>
          <w:rFonts w:ascii="Bookman Old Style" w:eastAsia="Bookman Old Style" w:hAnsi="Bookman Old Style" w:cs="Bookman Old Style"/>
          <w:color w:val="000000"/>
          <w:sz w:val="22"/>
          <w:szCs w:val="22"/>
        </w:rPr>
      </w:pPr>
    </w:p>
    <w:p w:rsidR="00095CB3" w:rsidRPr="00133384" w:rsidRDefault="00095CB3" w:rsidP="00095CB3">
      <w:pPr>
        <w:pStyle w:val="Normal1"/>
        <w:numPr>
          <w:ilvl w:val="2"/>
          <w:numId w:val="2"/>
        </w:numPr>
        <w:spacing w:line="276" w:lineRule="auto"/>
        <w:ind w:left="1080" w:hanging="720"/>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 xml:space="preserve">Amount of </w:t>
      </w:r>
      <w:proofErr w:type="spellStart"/>
      <w:r w:rsidR="004E39F5" w:rsidRPr="00133384">
        <w:rPr>
          <w:rFonts w:ascii="Bookman Old Style" w:eastAsia="Bookman Old Style" w:hAnsi="Bookman Old Style" w:cs="Bookman Old Style"/>
          <w:color w:val="000000"/>
          <w:sz w:val="22"/>
          <w:szCs w:val="22"/>
        </w:rPr>
        <w:t>Rs</w:t>
      </w:r>
      <w:proofErr w:type="spellEnd"/>
      <w:r w:rsidR="004E39F5" w:rsidRPr="00133384">
        <w:rPr>
          <w:rFonts w:ascii="Bookman Old Style" w:eastAsia="Bookman Old Style" w:hAnsi="Bookman Old Style" w:cs="Bookman Old Style"/>
          <w:color w:val="000000"/>
          <w:sz w:val="22"/>
          <w:szCs w:val="22"/>
        </w:rPr>
        <w:t xml:space="preserve">. </w:t>
      </w:r>
      <w:r w:rsidR="004E39F5">
        <w:rPr>
          <w:rFonts w:ascii="Bookman Old Style" w:eastAsia="Bookman Old Style" w:hAnsi="Bookman Old Style" w:cs="Bookman Old Style"/>
          <w:color w:val="000000"/>
          <w:sz w:val="22"/>
          <w:szCs w:val="22"/>
        </w:rPr>
        <w:t>26,973</w:t>
      </w:r>
      <w:r w:rsidR="004E39F5" w:rsidRPr="00133384">
        <w:rPr>
          <w:rFonts w:ascii="Bookman Old Style" w:eastAsia="Bookman Old Style" w:hAnsi="Bookman Old Style" w:cs="Bookman Old Style"/>
          <w:color w:val="000000"/>
          <w:sz w:val="22"/>
          <w:szCs w:val="22"/>
        </w:rPr>
        <w:t xml:space="preserve">/- (Rupees </w:t>
      </w:r>
      <w:r w:rsidR="004E39F5">
        <w:rPr>
          <w:rFonts w:ascii="Bookman Old Style" w:eastAsia="Bookman Old Style" w:hAnsi="Bookman Old Style" w:cs="Bookman Old Style"/>
          <w:color w:val="000000"/>
          <w:sz w:val="22"/>
          <w:szCs w:val="22"/>
        </w:rPr>
        <w:t xml:space="preserve">Twenty Six Thousand Nine Hundred and Seventy Three </w:t>
      </w:r>
      <w:r w:rsidR="004E39F5" w:rsidRPr="00133384">
        <w:rPr>
          <w:rFonts w:ascii="Bookman Old Style" w:eastAsia="Bookman Old Style" w:hAnsi="Bookman Old Style" w:cs="Bookman Old Style"/>
          <w:color w:val="000000"/>
          <w:sz w:val="22"/>
          <w:szCs w:val="22"/>
        </w:rPr>
        <w:t xml:space="preserve">only) </w:t>
      </w:r>
      <w:r w:rsidRPr="00133384">
        <w:rPr>
          <w:rFonts w:ascii="Bookman Old Style" w:eastAsia="Bookman Old Style" w:hAnsi="Bookman Old Style" w:cs="Bookman Old Style"/>
          <w:color w:val="000000"/>
          <w:sz w:val="22"/>
          <w:szCs w:val="22"/>
        </w:rPr>
        <w:t xml:space="preserve">(not exceeding </w:t>
      </w:r>
      <w:r>
        <w:rPr>
          <w:rFonts w:ascii="Bookman Old Style" w:eastAsia="Bookman Old Style" w:hAnsi="Bookman Old Style" w:cs="Bookman Old Style"/>
          <w:color w:val="000000"/>
          <w:sz w:val="22"/>
          <w:szCs w:val="22"/>
        </w:rPr>
        <w:t>62.50</w:t>
      </w:r>
      <w:r w:rsidRPr="00133384">
        <w:rPr>
          <w:rFonts w:ascii="Bookman Old Style" w:eastAsia="Bookman Old Style" w:hAnsi="Bookman Old Style" w:cs="Bookman Old Style"/>
          <w:color w:val="000000"/>
          <w:sz w:val="22"/>
          <w:szCs w:val="22"/>
        </w:rPr>
        <w:t xml:space="preserve">% of the </w:t>
      </w:r>
      <w:r w:rsidRPr="00133384">
        <w:rPr>
          <w:rFonts w:ascii="Bookman Old Style" w:eastAsia="Bookman Old Style" w:hAnsi="Bookman Old Style" w:cs="Bookman Old Style"/>
          <w:color w:val="000000"/>
          <w:sz w:val="22"/>
          <w:szCs w:val="22"/>
        </w:rPr>
        <w:lastRenderedPageBreak/>
        <w:t xml:space="preserve">total consideration) to be paid to the Promoters on completion of the </w:t>
      </w:r>
      <w:r>
        <w:rPr>
          <w:rFonts w:ascii="Bookman Old Style" w:eastAsia="Bookman Old Style" w:hAnsi="Bookman Old Style" w:cs="Bookman Old Style"/>
          <w:color w:val="000000"/>
          <w:sz w:val="22"/>
          <w:szCs w:val="22"/>
        </w:rPr>
        <w:t xml:space="preserve">eleventh </w:t>
      </w:r>
      <w:r w:rsidRPr="00133384">
        <w:rPr>
          <w:rFonts w:ascii="Bookman Old Style" w:eastAsia="Bookman Old Style" w:hAnsi="Bookman Old Style" w:cs="Bookman Old Style"/>
          <w:color w:val="000000"/>
          <w:sz w:val="22"/>
          <w:szCs w:val="22"/>
        </w:rPr>
        <w:t>slabs.</w:t>
      </w:r>
    </w:p>
    <w:p w:rsidR="00095CB3" w:rsidRDefault="00095CB3" w:rsidP="00095CB3">
      <w:pPr>
        <w:pStyle w:val="Normal1"/>
        <w:spacing w:line="276" w:lineRule="auto"/>
        <w:ind w:left="1080"/>
        <w:jc w:val="both"/>
        <w:rPr>
          <w:rFonts w:ascii="Bookman Old Style" w:eastAsia="Bookman Old Style" w:hAnsi="Bookman Old Style" w:cs="Bookman Old Style"/>
          <w:color w:val="000000"/>
          <w:sz w:val="22"/>
          <w:szCs w:val="22"/>
        </w:rPr>
      </w:pPr>
    </w:p>
    <w:p w:rsidR="00095CB3" w:rsidRPr="00E62972" w:rsidRDefault="00095CB3" w:rsidP="00095CB3">
      <w:pPr>
        <w:pStyle w:val="Normal1"/>
        <w:numPr>
          <w:ilvl w:val="2"/>
          <w:numId w:val="2"/>
        </w:numPr>
        <w:spacing w:line="276" w:lineRule="auto"/>
        <w:ind w:left="1080" w:hanging="720"/>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 xml:space="preserve">Amount of </w:t>
      </w:r>
      <w:proofErr w:type="spellStart"/>
      <w:r w:rsidR="004E39F5" w:rsidRPr="00133384">
        <w:rPr>
          <w:rFonts w:ascii="Bookman Old Style" w:eastAsia="Bookman Old Style" w:hAnsi="Bookman Old Style" w:cs="Bookman Old Style"/>
          <w:color w:val="000000"/>
          <w:sz w:val="22"/>
          <w:szCs w:val="22"/>
        </w:rPr>
        <w:t>Rs</w:t>
      </w:r>
      <w:proofErr w:type="spellEnd"/>
      <w:r w:rsidR="004E39F5" w:rsidRPr="00133384">
        <w:rPr>
          <w:rFonts w:ascii="Bookman Old Style" w:eastAsia="Bookman Old Style" w:hAnsi="Bookman Old Style" w:cs="Bookman Old Style"/>
          <w:color w:val="000000"/>
          <w:sz w:val="22"/>
          <w:szCs w:val="22"/>
        </w:rPr>
        <w:t xml:space="preserve">. </w:t>
      </w:r>
      <w:r w:rsidR="004E39F5">
        <w:rPr>
          <w:rFonts w:ascii="Bookman Old Style" w:eastAsia="Bookman Old Style" w:hAnsi="Bookman Old Style" w:cs="Bookman Old Style"/>
          <w:color w:val="000000"/>
          <w:sz w:val="22"/>
          <w:szCs w:val="22"/>
        </w:rPr>
        <w:t>26,973</w:t>
      </w:r>
      <w:r w:rsidR="004E39F5" w:rsidRPr="00133384">
        <w:rPr>
          <w:rFonts w:ascii="Bookman Old Style" w:eastAsia="Bookman Old Style" w:hAnsi="Bookman Old Style" w:cs="Bookman Old Style"/>
          <w:color w:val="000000"/>
          <w:sz w:val="22"/>
          <w:szCs w:val="22"/>
        </w:rPr>
        <w:t xml:space="preserve">/- (Rupees </w:t>
      </w:r>
      <w:r w:rsidR="004E39F5">
        <w:rPr>
          <w:rFonts w:ascii="Bookman Old Style" w:eastAsia="Bookman Old Style" w:hAnsi="Bookman Old Style" w:cs="Bookman Old Style"/>
          <w:color w:val="000000"/>
          <w:sz w:val="22"/>
          <w:szCs w:val="22"/>
        </w:rPr>
        <w:t xml:space="preserve">Twenty Six Thousand Nine Hundred and Seventy Three </w:t>
      </w:r>
      <w:r w:rsidR="004E39F5" w:rsidRPr="00133384">
        <w:rPr>
          <w:rFonts w:ascii="Bookman Old Style" w:eastAsia="Bookman Old Style" w:hAnsi="Bookman Old Style" w:cs="Bookman Old Style"/>
          <w:color w:val="000000"/>
          <w:sz w:val="22"/>
          <w:szCs w:val="22"/>
        </w:rPr>
        <w:t xml:space="preserve">only) </w:t>
      </w:r>
      <w:r w:rsidRPr="00133384">
        <w:rPr>
          <w:rFonts w:ascii="Bookman Old Style" w:eastAsia="Bookman Old Style" w:hAnsi="Bookman Old Style" w:cs="Bookman Old Style"/>
          <w:color w:val="000000"/>
          <w:sz w:val="22"/>
          <w:szCs w:val="22"/>
        </w:rPr>
        <w:t xml:space="preserve">(not exceeding </w:t>
      </w:r>
      <w:r>
        <w:rPr>
          <w:rFonts w:ascii="Bookman Old Style" w:eastAsia="Bookman Old Style" w:hAnsi="Bookman Old Style" w:cs="Bookman Old Style"/>
          <w:color w:val="000000"/>
          <w:sz w:val="22"/>
          <w:szCs w:val="22"/>
        </w:rPr>
        <w:t>64</w:t>
      </w:r>
      <w:r w:rsidRPr="00133384">
        <w:rPr>
          <w:rFonts w:ascii="Bookman Old Style" w:eastAsia="Bookman Old Style" w:hAnsi="Bookman Old Style" w:cs="Bookman Old Style"/>
          <w:color w:val="000000"/>
          <w:sz w:val="22"/>
          <w:szCs w:val="22"/>
        </w:rPr>
        <w:t xml:space="preserve">% of the total consideration) to be paid to the Promoters on completion of the </w:t>
      </w:r>
      <w:r>
        <w:rPr>
          <w:rFonts w:ascii="Bookman Old Style" w:eastAsia="Bookman Old Style" w:hAnsi="Bookman Old Style" w:cs="Bookman Old Style"/>
          <w:color w:val="000000"/>
          <w:sz w:val="22"/>
          <w:szCs w:val="22"/>
        </w:rPr>
        <w:t xml:space="preserve">twelfth </w:t>
      </w:r>
      <w:r w:rsidRPr="00133384">
        <w:rPr>
          <w:rFonts w:ascii="Bookman Old Style" w:eastAsia="Bookman Old Style" w:hAnsi="Bookman Old Style" w:cs="Bookman Old Style"/>
          <w:color w:val="000000"/>
          <w:sz w:val="22"/>
          <w:szCs w:val="22"/>
        </w:rPr>
        <w:t>slabs.</w:t>
      </w:r>
    </w:p>
    <w:p w:rsidR="00095CB3" w:rsidRPr="00133384" w:rsidRDefault="00095CB3" w:rsidP="00095CB3">
      <w:pPr>
        <w:pStyle w:val="Normal1"/>
        <w:numPr>
          <w:ilvl w:val="2"/>
          <w:numId w:val="2"/>
        </w:numPr>
        <w:spacing w:line="276" w:lineRule="auto"/>
        <w:ind w:left="1080" w:hanging="720"/>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 xml:space="preserve">Amount of </w:t>
      </w:r>
      <w:proofErr w:type="spellStart"/>
      <w:r w:rsidR="004E39F5" w:rsidRPr="00133384">
        <w:rPr>
          <w:rFonts w:ascii="Bookman Old Style" w:eastAsia="Bookman Old Style" w:hAnsi="Bookman Old Style" w:cs="Bookman Old Style"/>
          <w:color w:val="000000"/>
          <w:sz w:val="22"/>
          <w:szCs w:val="22"/>
        </w:rPr>
        <w:t>Rs</w:t>
      </w:r>
      <w:proofErr w:type="spellEnd"/>
      <w:r w:rsidR="004E39F5" w:rsidRPr="00133384">
        <w:rPr>
          <w:rFonts w:ascii="Bookman Old Style" w:eastAsia="Bookman Old Style" w:hAnsi="Bookman Old Style" w:cs="Bookman Old Style"/>
          <w:color w:val="000000"/>
          <w:sz w:val="22"/>
          <w:szCs w:val="22"/>
        </w:rPr>
        <w:t xml:space="preserve">. </w:t>
      </w:r>
      <w:r w:rsidR="004E39F5">
        <w:rPr>
          <w:rFonts w:ascii="Bookman Old Style" w:eastAsia="Bookman Old Style" w:hAnsi="Bookman Old Style" w:cs="Bookman Old Style"/>
          <w:color w:val="000000"/>
          <w:sz w:val="22"/>
          <w:szCs w:val="22"/>
        </w:rPr>
        <w:t>26,973</w:t>
      </w:r>
      <w:r w:rsidR="004E39F5" w:rsidRPr="00133384">
        <w:rPr>
          <w:rFonts w:ascii="Bookman Old Style" w:eastAsia="Bookman Old Style" w:hAnsi="Bookman Old Style" w:cs="Bookman Old Style"/>
          <w:color w:val="000000"/>
          <w:sz w:val="22"/>
          <w:szCs w:val="22"/>
        </w:rPr>
        <w:t xml:space="preserve">/- (Rupees </w:t>
      </w:r>
      <w:r w:rsidR="004E39F5">
        <w:rPr>
          <w:rFonts w:ascii="Bookman Old Style" w:eastAsia="Bookman Old Style" w:hAnsi="Bookman Old Style" w:cs="Bookman Old Style"/>
          <w:color w:val="000000"/>
          <w:sz w:val="22"/>
          <w:szCs w:val="22"/>
        </w:rPr>
        <w:t xml:space="preserve">Twenty Six Thousand Nine Hundred and Seventy Three </w:t>
      </w:r>
      <w:r w:rsidR="004E39F5" w:rsidRPr="00133384">
        <w:rPr>
          <w:rFonts w:ascii="Bookman Old Style" w:eastAsia="Bookman Old Style" w:hAnsi="Bookman Old Style" w:cs="Bookman Old Style"/>
          <w:color w:val="000000"/>
          <w:sz w:val="22"/>
          <w:szCs w:val="22"/>
        </w:rPr>
        <w:t xml:space="preserve">only) </w:t>
      </w:r>
      <w:r w:rsidRPr="00133384">
        <w:rPr>
          <w:rFonts w:ascii="Bookman Old Style" w:eastAsia="Bookman Old Style" w:hAnsi="Bookman Old Style" w:cs="Bookman Old Style"/>
          <w:color w:val="000000"/>
          <w:sz w:val="22"/>
          <w:szCs w:val="22"/>
        </w:rPr>
        <w:t xml:space="preserve">(not exceeding </w:t>
      </w:r>
      <w:r>
        <w:rPr>
          <w:rFonts w:ascii="Bookman Old Style" w:eastAsia="Bookman Old Style" w:hAnsi="Bookman Old Style" w:cs="Bookman Old Style"/>
          <w:color w:val="000000"/>
          <w:sz w:val="22"/>
          <w:szCs w:val="22"/>
        </w:rPr>
        <w:t>65.50</w:t>
      </w:r>
      <w:r w:rsidRPr="00133384">
        <w:rPr>
          <w:rFonts w:ascii="Bookman Old Style" w:eastAsia="Bookman Old Style" w:hAnsi="Bookman Old Style" w:cs="Bookman Old Style"/>
          <w:color w:val="000000"/>
          <w:sz w:val="22"/>
          <w:szCs w:val="22"/>
        </w:rPr>
        <w:t xml:space="preserve">% of the total consideration) to be paid to the Promoters on completion of the </w:t>
      </w:r>
      <w:r>
        <w:rPr>
          <w:rFonts w:ascii="Bookman Old Style" w:eastAsia="Bookman Old Style" w:hAnsi="Bookman Old Style" w:cs="Bookman Old Style"/>
          <w:color w:val="000000"/>
          <w:sz w:val="22"/>
          <w:szCs w:val="22"/>
        </w:rPr>
        <w:t xml:space="preserve">thirteenth </w:t>
      </w:r>
      <w:r w:rsidRPr="00133384">
        <w:rPr>
          <w:rFonts w:ascii="Bookman Old Style" w:eastAsia="Bookman Old Style" w:hAnsi="Bookman Old Style" w:cs="Bookman Old Style"/>
          <w:color w:val="000000"/>
          <w:sz w:val="22"/>
          <w:szCs w:val="22"/>
        </w:rPr>
        <w:t>slabs.</w:t>
      </w:r>
    </w:p>
    <w:p w:rsidR="00095CB3" w:rsidRDefault="00095CB3" w:rsidP="00095CB3">
      <w:pPr>
        <w:pStyle w:val="Normal1"/>
        <w:spacing w:line="276" w:lineRule="auto"/>
        <w:ind w:left="1080"/>
        <w:jc w:val="both"/>
        <w:rPr>
          <w:rFonts w:ascii="Bookman Old Style" w:eastAsia="Bookman Old Style" w:hAnsi="Bookman Old Style" w:cs="Bookman Old Style"/>
          <w:color w:val="000000"/>
          <w:sz w:val="22"/>
          <w:szCs w:val="22"/>
        </w:rPr>
      </w:pPr>
    </w:p>
    <w:p w:rsidR="00095CB3" w:rsidRPr="00133384" w:rsidRDefault="00095CB3" w:rsidP="00095CB3">
      <w:pPr>
        <w:pStyle w:val="Normal1"/>
        <w:numPr>
          <w:ilvl w:val="2"/>
          <w:numId w:val="2"/>
        </w:numPr>
        <w:spacing w:line="276" w:lineRule="auto"/>
        <w:ind w:left="1080" w:hanging="720"/>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 xml:space="preserve">Amount of </w:t>
      </w:r>
      <w:proofErr w:type="spellStart"/>
      <w:r w:rsidR="004E39F5" w:rsidRPr="00133384">
        <w:rPr>
          <w:rFonts w:ascii="Bookman Old Style" w:eastAsia="Bookman Old Style" w:hAnsi="Bookman Old Style" w:cs="Bookman Old Style"/>
          <w:color w:val="000000"/>
          <w:sz w:val="22"/>
          <w:szCs w:val="22"/>
        </w:rPr>
        <w:t>Rs</w:t>
      </w:r>
      <w:proofErr w:type="spellEnd"/>
      <w:r w:rsidR="004E39F5" w:rsidRPr="00133384">
        <w:rPr>
          <w:rFonts w:ascii="Bookman Old Style" w:eastAsia="Bookman Old Style" w:hAnsi="Bookman Old Style" w:cs="Bookman Old Style"/>
          <w:color w:val="000000"/>
          <w:sz w:val="22"/>
          <w:szCs w:val="22"/>
        </w:rPr>
        <w:t xml:space="preserve">. </w:t>
      </w:r>
      <w:r w:rsidR="004E39F5">
        <w:rPr>
          <w:rFonts w:ascii="Bookman Old Style" w:eastAsia="Bookman Old Style" w:hAnsi="Bookman Old Style" w:cs="Bookman Old Style"/>
          <w:color w:val="000000"/>
          <w:sz w:val="22"/>
          <w:szCs w:val="22"/>
        </w:rPr>
        <w:t>26,973</w:t>
      </w:r>
      <w:r w:rsidR="004E39F5" w:rsidRPr="00133384">
        <w:rPr>
          <w:rFonts w:ascii="Bookman Old Style" w:eastAsia="Bookman Old Style" w:hAnsi="Bookman Old Style" w:cs="Bookman Old Style"/>
          <w:color w:val="000000"/>
          <w:sz w:val="22"/>
          <w:szCs w:val="22"/>
        </w:rPr>
        <w:t xml:space="preserve">/- (Rupees </w:t>
      </w:r>
      <w:r w:rsidR="004E39F5">
        <w:rPr>
          <w:rFonts w:ascii="Bookman Old Style" w:eastAsia="Bookman Old Style" w:hAnsi="Bookman Old Style" w:cs="Bookman Old Style"/>
          <w:color w:val="000000"/>
          <w:sz w:val="22"/>
          <w:szCs w:val="22"/>
        </w:rPr>
        <w:t xml:space="preserve">Twenty Six Thousand Nine Hundred and Seventy Three </w:t>
      </w:r>
      <w:r w:rsidR="004E39F5" w:rsidRPr="00133384">
        <w:rPr>
          <w:rFonts w:ascii="Bookman Old Style" w:eastAsia="Bookman Old Style" w:hAnsi="Bookman Old Style" w:cs="Bookman Old Style"/>
          <w:color w:val="000000"/>
          <w:sz w:val="22"/>
          <w:szCs w:val="22"/>
        </w:rPr>
        <w:t xml:space="preserve">only) </w:t>
      </w:r>
      <w:r w:rsidRPr="00133384">
        <w:rPr>
          <w:rFonts w:ascii="Bookman Old Style" w:eastAsia="Bookman Old Style" w:hAnsi="Bookman Old Style" w:cs="Bookman Old Style"/>
          <w:color w:val="000000"/>
          <w:sz w:val="22"/>
          <w:szCs w:val="22"/>
        </w:rPr>
        <w:t xml:space="preserve">(not exceeding </w:t>
      </w:r>
      <w:r>
        <w:rPr>
          <w:rFonts w:ascii="Bookman Old Style" w:eastAsia="Bookman Old Style" w:hAnsi="Bookman Old Style" w:cs="Bookman Old Style"/>
          <w:color w:val="000000"/>
          <w:sz w:val="22"/>
          <w:szCs w:val="22"/>
        </w:rPr>
        <w:t>67</w:t>
      </w:r>
      <w:r w:rsidRPr="00133384">
        <w:rPr>
          <w:rFonts w:ascii="Bookman Old Style" w:eastAsia="Bookman Old Style" w:hAnsi="Bookman Old Style" w:cs="Bookman Old Style"/>
          <w:color w:val="000000"/>
          <w:sz w:val="22"/>
          <w:szCs w:val="22"/>
        </w:rPr>
        <w:t xml:space="preserve">% of the total consideration) to be paid to the Promoters on completion of the </w:t>
      </w:r>
      <w:r>
        <w:rPr>
          <w:rFonts w:ascii="Bookman Old Style" w:eastAsia="Bookman Old Style" w:hAnsi="Bookman Old Style" w:cs="Bookman Old Style"/>
          <w:color w:val="000000"/>
          <w:sz w:val="22"/>
          <w:szCs w:val="22"/>
        </w:rPr>
        <w:t xml:space="preserve">fourteenth </w:t>
      </w:r>
      <w:r w:rsidRPr="00133384">
        <w:rPr>
          <w:rFonts w:ascii="Bookman Old Style" w:eastAsia="Bookman Old Style" w:hAnsi="Bookman Old Style" w:cs="Bookman Old Style"/>
          <w:color w:val="000000"/>
          <w:sz w:val="22"/>
          <w:szCs w:val="22"/>
        </w:rPr>
        <w:t>slabs.</w:t>
      </w:r>
    </w:p>
    <w:p w:rsidR="00095CB3" w:rsidRDefault="00095CB3" w:rsidP="00095CB3">
      <w:pPr>
        <w:pStyle w:val="Normal1"/>
        <w:spacing w:line="276" w:lineRule="auto"/>
        <w:ind w:left="1080"/>
        <w:jc w:val="both"/>
        <w:rPr>
          <w:rFonts w:ascii="Bookman Old Style" w:eastAsia="Bookman Old Style" w:hAnsi="Bookman Old Style" w:cs="Bookman Old Style"/>
          <w:color w:val="000000"/>
          <w:sz w:val="22"/>
          <w:szCs w:val="22"/>
        </w:rPr>
      </w:pPr>
    </w:p>
    <w:p w:rsidR="00095CB3" w:rsidRPr="00133384" w:rsidRDefault="00095CB3" w:rsidP="00095CB3">
      <w:pPr>
        <w:pStyle w:val="Normal1"/>
        <w:numPr>
          <w:ilvl w:val="2"/>
          <w:numId w:val="2"/>
        </w:numPr>
        <w:spacing w:line="276" w:lineRule="auto"/>
        <w:ind w:left="1080" w:hanging="720"/>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 xml:space="preserve">Amount of </w:t>
      </w:r>
      <w:proofErr w:type="spellStart"/>
      <w:r w:rsidR="004E39F5" w:rsidRPr="00133384">
        <w:rPr>
          <w:rFonts w:ascii="Bookman Old Style" w:eastAsia="Bookman Old Style" w:hAnsi="Bookman Old Style" w:cs="Bookman Old Style"/>
          <w:color w:val="000000"/>
          <w:sz w:val="22"/>
          <w:szCs w:val="22"/>
        </w:rPr>
        <w:t>Rs</w:t>
      </w:r>
      <w:proofErr w:type="spellEnd"/>
      <w:r w:rsidR="004E39F5" w:rsidRPr="00133384">
        <w:rPr>
          <w:rFonts w:ascii="Bookman Old Style" w:eastAsia="Bookman Old Style" w:hAnsi="Bookman Old Style" w:cs="Bookman Old Style"/>
          <w:color w:val="000000"/>
          <w:sz w:val="22"/>
          <w:szCs w:val="22"/>
        </w:rPr>
        <w:t xml:space="preserve">. </w:t>
      </w:r>
      <w:r w:rsidR="004E39F5">
        <w:rPr>
          <w:rFonts w:ascii="Bookman Old Style" w:eastAsia="Bookman Old Style" w:hAnsi="Bookman Old Style" w:cs="Bookman Old Style"/>
          <w:color w:val="000000"/>
          <w:sz w:val="22"/>
          <w:szCs w:val="22"/>
        </w:rPr>
        <w:t>26,973</w:t>
      </w:r>
      <w:r w:rsidR="004E39F5" w:rsidRPr="00133384">
        <w:rPr>
          <w:rFonts w:ascii="Bookman Old Style" w:eastAsia="Bookman Old Style" w:hAnsi="Bookman Old Style" w:cs="Bookman Old Style"/>
          <w:color w:val="000000"/>
          <w:sz w:val="22"/>
          <w:szCs w:val="22"/>
        </w:rPr>
        <w:t xml:space="preserve">/- (Rupees </w:t>
      </w:r>
      <w:r w:rsidR="004E39F5">
        <w:rPr>
          <w:rFonts w:ascii="Bookman Old Style" w:eastAsia="Bookman Old Style" w:hAnsi="Bookman Old Style" w:cs="Bookman Old Style"/>
          <w:color w:val="000000"/>
          <w:sz w:val="22"/>
          <w:szCs w:val="22"/>
        </w:rPr>
        <w:t xml:space="preserve">Twenty Six Thousand Nine Hundred and Seventy Three </w:t>
      </w:r>
      <w:r w:rsidR="004E39F5" w:rsidRPr="00133384">
        <w:rPr>
          <w:rFonts w:ascii="Bookman Old Style" w:eastAsia="Bookman Old Style" w:hAnsi="Bookman Old Style" w:cs="Bookman Old Style"/>
          <w:color w:val="000000"/>
          <w:sz w:val="22"/>
          <w:szCs w:val="22"/>
        </w:rPr>
        <w:t xml:space="preserve">only) </w:t>
      </w:r>
      <w:r w:rsidRPr="00133384">
        <w:rPr>
          <w:rFonts w:ascii="Bookman Old Style" w:eastAsia="Bookman Old Style" w:hAnsi="Bookman Old Style" w:cs="Bookman Old Style"/>
          <w:color w:val="000000"/>
          <w:sz w:val="22"/>
          <w:szCs w:val="22"/>
        </w:rPr>
        <w:t xml:space="preserve">(not exceeding </w:t>
      </w:r>
      <w:r>
        <w:rPr>
          <w:rFonts w:ascii="Bookman Old Style" w:eastAsia="Bookman Old Style" w:hAnsi="Bookman Old Style" w:cs="Bookman Old Style"/>
          <w:color w:val="000000"/>
          <w:sz w:val="22"/>
          <w:szCs w:val="22"/>
        </w:rPr>
        <w:t>68.50</w:t>
      </w:r>
      <w:r w:rsidRPr="00133384">
        <w:rPr>
          <w:rFonts w:ascii="Bookman Old Style" w:eastAsia="Bookman Old Style" w:hAnsi="Bookman Old Style" w:cs="Bookman Old Style"/>
          <w:color w:val="000000"/>
          <w:sz w:val="22"/>
          <w:szCs w:val="22"/>
        </w:rPr>
        <w:t xml:space="preserve">% of the total consideration) to be paid to the Promoters on completion of the </w:t>
      </w:r>
      <w:r>
        <w:rPr>
          <w:rFonts w:ascii="Bookman Old Style" w:eastAsia="Bookman Old Style" w:hAnsi="Bookman Old Style" w:cs="Bookman Old Style"/>
          <w:color w:val="000000"/>
          <w:sz w:val="22"/>
          <w:szCs w:val="22"/>
        </w:rPr>
        <w:t xml:space="preserve">fifteenth </w:t>
      </w:r>
      <w:r w:rsidRPr="00133384">
        <w:rPr>
          <w:rFonts w:ascii="Bookman Old Style" w:eastAsia="Bookman Old Style" w:hAnsi="Bookman Old Style" w:cs="Bookman Old Style"/>
          <w:color w:val="000000"/>
          <w:sz w:val="22"/>
          <w:szCs w:val="22"/>
        </w:rPr>
        <w:t>slabs.</w:t>
      </w:r>
    </w:p>
    <w:p w:rsidR="00095CB3" w:rsidRDefault="00095CB3" w:rsidP="00095CB3">
      <w:pPr>
        <w:pStyle w:val="Normal1"/>
        <w:spacing w:line="276" w:lineRule="auto"/>
        <w:ind w:left="1080"/>
        <w:jc w:val="both"/>
        <w:rPr>
          <w:rFonts w:ascii="Bookman Old Style" w:eastAsia="Bookman Old Style" w:hAnsi="Bookman Old Style" w:cs="Bookman Old Style"/>
          <w:color w:val="000000"/>
          <w:sz w:val="22"/>
          <w:szCs w:val="22"/>
        </w:rPr>
      </w:pPr>
    </w:p>
    <w:p w:rsidR="00095CB3" w:rsidRPr="00133384" w:rsidRDefault="00095CB3" w:rsidP="00095CB3">
      <w:pPr>
        <w:pStyle w:val="Normal1"/>
        <w:numPr>
          <w:ilvl w:val="2"/>
          <w:numId w:val="2"/>
        </w:numPr>
        <w:spacing w:line="276" w:lineRule="auto"/>
        <w:ind w:left="1080" w:hanging="720"/>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 xml:space="preserve">Amount of </w:t>
      </w:r>
      <w:proofErr w:type="spellStart"/>
      <w:r w:rsidR="004E39F5" w:rsidRPr="00133384">
        <w:rPr>
          <w:rFonts w:ascii="Bookman Old Style" w:eastAsia="Bookman Old Style" w:hAnsi="Bookman Old Style" w:cs="Bookman Old Style"/>
          <w:color w:val="000000"/>
          <w:sz w:val="22"/>
          <w:szCs w:val="22"/>
        </w:rPr>
        <w:t>Rs</w:t>
      </w:r>
      <w:proofErr w:type="spellEnd"/>
      <w:r w:rsidR="004E39F5" w:rsidRPr="00133384">
        <w:rPr>
          <w:rFonts w:ascii="Bookman Old Style" w:eastAsia="Bookman Old Style" w:hAnsi="Bookman Old Style" w:cs="Bookman Old Style"/>
          <w:color w:val="000000"/>
          <w:sz w:val="22"/>
          <w:szCs w:val="22"/>
        </w:rPr>
        <w:t xml:space="preserve">. </w:t>
      </w:r>
      <w:r w:rsidR="004E39F5">
        <w:rPr>
          <w:rFonts w:ascii="Bookman Old Style" w:eastAsia="Bookman Old Style" w:hAnsi="Bookman Old Style" w:cs="Bookman Old Style"/>
          <w:color w:val="000000"/>
          <w:sz w:val="22"/>
          <w:szCs w:val="22"/>
        </w:rPr>
        <w:t>26,973</w:t>
      </w:r>
      <w:r w:rsidR="004E39F5" w:rsidRPr="00133384">
        <w:rPr>
          <w:rFonts w:ascii="Bookman Old Style" w:eastAsia="Bookman Old Style" w:hAnsi="Bookman Old Style" w:cs="Bookman Old Style"/>
          <w:color w:val="000000"/>
          <w:sz w:val="22"/>
          <w:szCs w:val="22"/>
        </w:rPr>
        <w:t xml:space="preserve">/- (Rupees </w:t>
      </w:r>
      <w:r w:rsidR="004E39F5">
        <w:rPr>
          <w:rFonts w:ascii="Bookman Old Style" w:eastAsia="Bookman Old Style" w:hAnsi="Bookman Old Style" w:cs="Bookman Old Style"/>
          <w:color w:val="000000"/>
          <w:sz w:val="22"/>
          <w:szCs w:val="22"/>
        </w:rPr>
        <w:t xml:space="preserve">Twenty Six Thousand Nine Hundred and Seventy Three </w:t>
      </w:r>
      <w:r w:rsidR="004E39F5" w:rsidRPr="00133384">
        <w:rPr>
          <w:rFonts w:ascii="Bookman Old Style" w:eastAsia="Bookman Old Style" w:hAnsi="Bookman Old Style" w:cs="Bookman Old Style"/>
          <w:color w:val="000000"/>
          <w:sz w:val="22"/>
          <w:szCs w:val="22"/>
        </w:rPr>
        <w:t xml:space="preserve">only) </w:t>
      </w:r>
      <w:r w:rsidRPr="00133384">
        <w:rPr>
          <w:rFonts w:ascii="Bookman Old Style" w:eastAsia="Bookman Old Style" w:hAnsi="Bookman Old Style" w:cs="Bookman Old Style"/>
          <w:color w:val="000000"/>
          <w:sz w:val="22"/>
          <w:szCs w:val="22"/>
        </w:rPr>
        <w:t xml:space="preserve">(not exceeding </w:t>
      </w:r>
      <w:r>
        <w:rPr>
          <w:rFonts w:ascii="Bookman Old Style" w:eastAsia="Bookman Old Style" w:hAnsi="Bookman Old Style" w:cs="Bookman Old Style"/>
          <w:color w:val="000000"/>
          <w:sz w:val="22"/>
          <w:szCs w:val="22"/>
        </w:rPr>
        <w:t>70</w:t>
      </w:r>
      <w:r w:rsidRPr="00133384">
        <w:rPr>
          <w:rFonts w:ascii="Bookman Old Style" w:eastAsia="Bookman Old Style" w:hAnsi="Bookman Old Style" w:cs="Bookman Old Style"/>
          <w:color w:val="000000"/>
          <w:sz w:val="22"/>
          <w:szCs w:val="22"/>
        </w:rPr>
        <w:t xml:space="preserve">% of the total consideration) to be paid to the Promoters on completion of the </w:t>
      </w:r>
      <w:r>
        <w:rPr>
          <w:rFonts w:ascii="Bookman Old Style" w:eastAsia="Bookman Old Style" w:hAnsi="Bookman Old Style" w:cs="Bookman Old Style"/>
          <w:color w:val="000000"/>
          <w:sz w:val="22"/>
          <w:szCs w:val="22"/>
        </w:rPr>
        <w:t xml:space="preserve">sixteenth </w:t>
      </w:r>
      <w:r w:rsidRPr="00133384">
        <w:rPr>
          <w:rFonts w:ascii="Bookman Old Style" w:eastAsia="Bookman Old Style" w:hAnsi="Bookman Old Style" w:cs="Bookman Old Style"/>
          <w:color w:val="000000"/>
          <w:sz w:val="22"/>
          <w:szCs w:val="22"/>
        </w:rPr>
        <w:t>slabs.</w:t>
      </w:r>
    </w:p>
    <w:p w:rsidR="00095CB3" w:rsidRDefault="00095CB3" w:rsidP="00095CB3">
      <w:pPr>
        <w:pStyle w:val="Normal1"/>
        <w:spacing w:line="276" w:lineRule="auto"/>
        <w:ind w:left="1080"/>
        <w:jc w:val="both"/>
        <w:rPr>
          <w:rFonts w:ascii="Bookman Old Style" w:eastAsia="Bookman Old Style" w:hAnsi="Bookman Old Style" w:cs="Bookman Old Style"/>
          <w:color w:val="000000"/>
          <w:sz w:val="22"/>
          <w:szCs w:val="22"/>
        </w:rPr>
      </w:pPr>
    </w:p>
    <w:p w:rsidR="00095CB3" w:rsidRPr="00133384" w:rsidRDefault="00095CB3" w:rsidP="00095CB3">
      <w:pPr>
        <w:pStyle w:val="Normal1"/>
        <w:numPr>
          <w:ilvl w:val="2"/>
          <w:numId w:val="2"/>
        </w:numPr>
        <w:spacing w:line="276" w:lineRule="auto"/>
        <w:ind w:left="1080" w:hanging="720"/>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 xml:space="preserve">Amount of </w:t>
      </w:r>
      <w:proofErr w:type="spellStart"/>
      <w:r w:rsidR="00DF66BF" w:rsidRPr="00DF66BF">
        <w:rPr>
          <w:rFonts w:ascii="Bookman Old Style" w:eastAsia="Bookman Old Style" w:hAnsi="Bookman Old Style" w:cs="Bookman Old Style"/>
          <w:bCs/>
          <w:sz w:val="22"/>
          <w:szCs w:val="22"/>
        </w:rPr>
        <w:t>Rs</w:t>
      </w:r>
      <w:proofErr w:type="spellEnd"/>
      <w:r w:rsidR="00DF66BF" w:rsidRPr="00DF66BF">
        <w:rPr>
          <w:rFonts w:ascii="Bookman Old Style" w:eastAsia="Bookman Old Style" w:hAnsi="Bookman Old Style" w:cs="Bookman Old Style"/>
          <w:bCs/>
          <w:sz w:val="22"/>
          <w:szCs w:val="22"/>
        </w:rPr>
        <w:t>. 1</w:t>
      </w:r>
      <w:proofErr w:type="gramStart"/>
      <w:r w:rsidR="00DF66BF" w:rsidRPr="00DF66BF">
        <w:rPr>
          <w:rFonts w:ascii="Bookman Old Style" w:eastAsia="Bookman Old Style" w:hAnsi="Bookman Old Style" w:cs="Bookman Old Style"/>
          <w:bCs/>
          <w:sz w:val="22"/>
          <w:szCs w:val="22"/>
        </w:rPr>
        <w:t>,79,</w:t>
      </w:r>
      <w:r w:rsidR="00DF66BF">
        <w:rPr>
          <w:rFonts w:ascii="Bookman Old Style" w:eastAsia="Bookman Old Style" w:hAnsi="Bookman Old Style" w:cs="Bookman Old Style"/>
          <w:bCs/>
          <w:sz w:val="22"/>
          <w:szCs w:val="22"/>
        </w:rPr>
        <w:t>82</w:t>
      </w:r>
      <w:r w:rsidR="00DF66BF" w:rsidRPr="00DF66BF">
        <w:rPr>
          <w:rFonts w:ascii="Bookman Old Style" w:eastAsia="Bookman Old Style" w:hAnsi="Bookman Old Style" w:cs="Bookman Old Style"/>
          <w:bCs/>
          <w:sz w:val="22"/>
          <w:szCs w:val="22"/>
        </w:rPr>
        <w:t>0</w:t>
      </w:r>
      <w:proofErr w:type="gramEnd"/>
      <w:r w:rsidR="00DF66BF" w:rsidRPr="00DF66BF">
        <w:rPr>
          <w:rFonts w:ascii="Bookman Old Style" w:eastAsia="Bookman Old Style" w:hAnsi="Bookman Old Style" w:cs="Bookman Old Style"/>
          <w:bCs/>
          <w:sz w:val="22"/>
          <w:szCs w:val="22"/>
        </w:rPr>
        <w:t xml:space="preserve">/- (Rupees One Lakh Seventy Nine Thousand Eight Hundred </w:t>
      </w:r>
      <w:r w:rsidR="00DF66BF">
        <w:rPr>
          <w:rFonts w:ascii="Bookman Old Style" w:eastAsia="Bookman Old Style" w:hAnsi="Bookman Old Style" w:cs="Bookman Old Style"/>
          <w:bCs/>
          <w:sz w:val="22"/>
          <w:szCs w:val="22"/>
        </w:rPr>
        <w:t xml:space="preserve">and Twenty </w:t>
      </w:r>
      <w:r w:rsidR="00DF66BF" w:rsidRPr="00DF66BF">
        <w:rPr>
          <w:rFonts w:ascii="Bookman Old Style" w:eastAsia="Bookman Old Style" w:hAnsi="Bookman Old Style" w:cs="Bookman Old Style"/>
          <w:bCs/>
          <w:sz w:val="22"/>
          <w:szCs w:val="22"/>
        </w:rPr>
        <w:t>Only)</w:t>
      </w:r>
      <w:r w:rsidR="00DF66BF" w:rsidRPr="00133384">
        <w:rPr>
          <w:rFonts w:ascii="Bookman Old Style" w:eastAsia="Bookman Old Style" w:hAnsi="Bookman Old Style" w:cs="Bookman Old Style"/>
          <w:color w:val="000000"/>
          <w:sz w:val="22"/>
          <w:szCs w:val="22"/>
        </w:rPr>
        <w:t xml:space="preserve"> </w:t>
      </w:r>
      <w:r w:rsidRPr="00133384">
        <w:rPr>
          <w:rFonts w:ascii="Bookman Old Style" w:eastAsia="Bookman Old Style" w:hAnsi="Bookman Old Style" w:cs="Bookman Old Style"/>
          <w:color w:val="000000"/>
          <w:sz w:val="22"/>
          <w:szCs w:val="22"/>
        </w:rPr>
        <w:t>(not exceeding 80% of the total consideration) to be paid to the Promoters on completion of the brick walls, internal plaster, floorings doors and windows of the said Apartment.</w:t>
      </w:r>
    </w:p>
    <w:p w:rsidR="00095CB3" w:rsidRPr="00133384" w:rsidRDefault="00095CB3" w:rsidP="00095CB3">
      <w:pPr>
        <w:pStyle w:val="ListParagraph"/>
        <w:rPr>
          <w:rFonts w:ascii="Bookman Old Style" w:eastAsia="Bookman Old Style" w:hAnsi="Bookman Old Style" w:cs="Bookman Old Style"/>
          <w:color w:val="000000"/>
          <w:sz w:val="22"/>
          <w:szCs w:val="22"/>
        </w:rPr>
      </w:pPr>
    </w:p>
    <w:p w:rsidR="00095CB3" w:rsidRPr="00133384" w:rsidRDefault="00095CB3" w:rsidP="00095CB3">
      <w:pPr>
        <w:pStyle w:val="Normal1"/>
        <w:numPr>
          <w:ilvl w:val="2"/>
          <w:numId w:val="2"/>
        </w:numPr>
        <w:spacing w:line="276" w:lineRule="auto"/>
        <w:ind w:left="1080" w:hanging="720"/>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 xml:space="preserve">Amount of </w:t>
      </w:r>
      <w:proofErr w:type="spellStart"/>
      <w:r w:rsidR="00DF66BF" w:rsidRPr="00DF66BF">
        <w:rPr>
          <w:rFonts w:ascii="Bookman Old Style" w:eastAsia="Bookman Old Style" w:hAnsi="Bookman Old Style" w:cs="Bookman Old Style"/>
          <w:bCs/>
          <w:sz w:val="22"/>
          <w:szCs w:val="22"/>
        </w:rPr>
        <w:t>Rs</w:t>
      </w:r>
      <w:proofErr w:type="spellEnd"/>
      <w:r w:rsidR="00DF66BF" w:rsidRPr="00DF66BF">
        <w:rPr>
          <w:rFonts w:ascii="Bookman Old Style" w:eastAsia="Bookman Old Style" w:hAnsi="Bookman Old Style" w:cs="Bookman Old Style"/>
          <w:bCs/>
          <w:sz w:val="22"/>
          <w:szCs w:val="22"/>
        </w:rPr>
        <w:t>. 1</w:t>
      </w:r>
      <w:proofErr w:type="gramStart"/>
      <w:r w:rsidR="00DF66BF" w:rsidRPr="00DF66BF">
        <w:rPr>
          <w:rFonts w:ascii="Bookman Old Style" w:eastAsia="Bookman Old Style" w:hAnsi="Bookman Old Style" w:cs="Bookman Old Style"/>
          <w:bCs/>
          <w:sz w:val="22"/>
          <w:szCs w:val="22"/>
        </w:rPr>
        <w:t>,79,</w:t>
      </w:r>
      <w:r w:rsidR="00DF66BF">
        <w:rPr>
          <w:rFonts w:ascii="Bookman Old Style" w:eastAsia="Bookman Old Style" w:hAnsi="Bookman Old Style" w:cs="Bookman Old Style"/>
          <w:bCs/>
          <w:sz w:val="22"/>
          <w:szCs w:val="22"/>
        </w:rPr>
        <w:t>82</w:t>
      </w:r>
      <w:r w:rsidR="00DF66BF" w:rsidRPr="00DF66BF">
        <w:rPr>
          <w:rFonts w:ascii="Bookman Old Style" w:eastAsia="Bookman Old Style" w:hAnsi="Bookman Old Style" w:cs="Bookman Old Style"/>
          <w:bCs/>
          <w:sz w:val="22"/>
          <w:szCs w:val="22"/>
        </w:rPr>
        <w:t>0</w:t>
      </w:r>
      <w:proofErr w:type="gramEnd"/>
      <w:r w:rsidR="00DF66BF" w:rsidRPr="00DF66BF">
        <w:rPr>
          <w:rFonts w:ascii="Bookman Old Style" w:eastAsia="Bookman Old Style" w:hAnsi="Bookman Old Style" w:cs="Bookman Old Style"/>
          <w:bCs/>
          <w:sz w:val="22"/>
          <w:szCs w:val="22"/>
        </w:rPr>
        <w:t xml:space="preserve">/- (Rupees One Lakh Seventy Nine Thousand Eight Hundred </w:t>
      </w:r>
      <w:r w:rsidR="00DF66BF">
        <w:rPr>
          <w:rFonts w:ascii="Bookman Old Style" w:eastAsia="Bookman Old Style" w:hAnsi="Bookman Old Style" w:cs="Bookman Old Style"/>
          <w:bCs/>
          <w:sz w:val="22"/>
          <w:szCs w:val="22"/>
        </w:rPr>
        <w:t xml:space="preserve">and Twenty </w:t>
      </w:r>
      <w:r w:rsidR="00DF66BF" w:rsidRPr="00DF66BF">
        <w:rPr>
          <w:rFonts w:ascii="Bookman Old Style" w:eastAsia="Bookman Old Style" w:hAnsi="Bookman Old Style" w:cs="Bookman Old Style"/>
          <w:bCs/>
          <w:sz w:val="22"/>
          <w:szCs w:val="22"/>
        </w:rPr>
        <w:t>Only)</w:t>
      </w:r>
      <w:r w:rsidR="00DF66BF" w:rsidRPr="00133384">
        <w:rPr>
          <w:rFonts w:ascii="Bookman Old Style" w:eastAsia="Bookman Old Style" w:hAnsi="Bookman Old Style" w:cs="Bookman Old Style"/>
          <w:color w:val="000000"/>
          <w:sz w:val="22"/>
          <w:szCs w:val="22"/>
        </w:rPr>
        <w:t xml:space="preserve"> </w:t>
      </w:r>
      <w:r w:rsidRPr="00133384">
        <w:rPr>
          <w:rFonts w:ascii="Bookman Old Style" w:eastAsia="Bookman Old Style" w:hAnsi="Bookman Old Style" w:cs="Bookman Old Style"/>
          <w:color w:val="000000"/>
          <w:sz w:val="22"/>
          <w:szCs w:val="22"/>
        </w:rPr>
        <w:t xml:space="preserve"> (not exceeding 90% of the total consideration) to be paid to the Promoters on completion of the staircases, lift, wells, lobbies </w:t>
      </w:r>
      <w:proofErr w:type="spellStart"/>
      <w:r w:rsidRPr="00133384">
        <w:rPr>
          <w:rFonts w:ascii="Bookman Old Style" w:eastAsia="Bookman Old Style" w:hAnsi="Bookman Old Style" w:cs="Bookman Old Style"/>
          <w:color w:val="000000"/>
          <w:sz w:val="22"/>
          <w:szCs w:val="22"/>
        </w:rPr>
        <w:t>upto</w:t>
      </w:r>
      <w:proofErr w:type="spellEnd"/>
      <w:r w:rsidRPr="00133384">
        <w:rPr>
          <w:rFonts w:ascii="Bookman Old Style" w:eastAsia="Bookman Old Style" w:hAnsi="Bookman Old Style" w:cs="Bookman Old Style"/>
          <w:color w:val="000000"/>
          <w:sz w:val="22"/>
          <w:szCs w:val="22"/>
        </w:rPr>
        <w:t xml:space="preserve"> the floor level of the said Apartment and external plumbing and external plaster, elevation, terraces with waterproofing, of the building or wing in which the said Apartment is located.</w:t>
      </w:r>
    </w:p>
    <w:p w:rsidR="00095CB3" w:rsidRPr="00133384" w:rsidRDefault="00095CB3" w:rsidP="00095CB3">
      <w:pPr>
        <w:pStyle w:val="ListParagraph"/>
        <w:rPr>
          <w:rFonts w:ascii="Bookman Old Style" w:eastAsia="Bookman Old Style" w:hAnsi="Bookman Old Style" w:cs="Bookman Old Style"/>
          <w:color w:val="000000"/>
          <w:sz w:val="22"/>
          <w:szCs w:val="22"/>
        </w:rPr>
      </w:pPr>
    </w:p>
    <w:p w:rsidR="00095CB3" w:rsidRPr="00133384" w:rsidRDefault="00095CB3" w:rsidP="00095CB3">
      <w:pPr>
        <w:pStyle w:val="Normal1"/>
        <w:numPr>
          <w:ilvl w:val="2"/>
          <w:numId w:val="2"/>
        </w:numPr>
        <w:spacing w:line="276" w:lineRule="auto"/>
        <w:ind w:left="1080" w:hanging="720"/>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 xml:space="preserve">Amount of </w:t>
      </w:r>
      <w:proofErr w:type="spellStart"/>
      <w:r w:rsidRPr="00133384">
        <w:rPr>
          <w:rFonts w:ascii="Bookman Old Style" w:eastAsia="Bookman Old Style" w:hAnsi="Bookman Old Style" w:cs="Bookman Old Style"/>
          <w:color w:val="000000"/>
          <w:sz w:val="22"/>
          <w:szCs w:val="22"/>
        </w:rPr>
        <w:t>Rs</w:t>
      </w:r>
      <w:proofErr w:type="spellEnd"/>
      <w:r w:rsidRPr="00133384">
        <w:rPr>
          <w:rFonts w:ascii="Bookman Old Style" w:eastAsia="Bookman Old Style" w:hAnsi="Bookman Old Style" w:cs="Bookman Old Style"/>
          <w:color w:val="000000"/>
          <w:sz w:val="22"/>
          <w:szCs w:val="22"/>
        </w:rPr>
        <w:t xml:space="preserve">. </w:t>
      </w:r>
      <w:r w:rsidR="00404F27">
        <w:rPr>
          <w:rFonts w:ascii="Bookman Old Style" w:eastAsia="Bookman Old Style" w:hAnsi="Bookman Old Style" w:cs="Bookman Old Style"/>
          <w:color w:val="000000"/>
          <w:sz w:val="22"/>
          <w:szCs w:val="22"/>
        </w:rPr>
        <w:t>89,910</w:t>
      </w:r>
      <w:r w:rsidRPr="00133384">
        <w:rPr>
          <w:rFonts w:ascii="Bookman Old Style" w:eastAsia="Bookman Old Style" w:hAnsi="Bookman Old Style" w:cs="Bookman Old Style"/>
          <w:color w:val="000000"/>
          <w:sz w:val="22"/>
          <w:szCs w:val="22"/>
        </w:rPr>
        <w:t xml:space="preserve">/- (Rupees </w:t>
      </w:r>
      <w:proofErr w:type="spellStart"/>
      <w:r w:rsidR="00404F27">
        <w:rPr>
          <w:rFonts w:ascii="Bookman Old Style" w:eastAsia="Bookman Old Style" w:hAnsi="Bookman Old Style" w:cs="Bookman Old Style"/>
          <w:color w:val="000000"/>
          <w:sz w:val="22"/>
          <w:szCs w:val="22"/>
        </w:rPr>
        <w:t>Eigty</w:t>
      </w:r>
      <w:proofErr w:type="spellEnd"/>
      <w:r w:rsidR="00404F27">
        <w:rPr>
          <w:rFonts w:ascii="Bookman Old Style" w:eastAsia="Bookman Old Style" w:hAnsi="Bookman Old Style" w:cs="Bookman Old Style"/>
          <w:color w:val="000000"/>
          <w:sz w:val="22"/>
          <w:szCs w:val="22"/>
        </w:rPr>
        <w:t xml:space="preserve"> Nine</w:t>
      </w:r>
      <w:r w:rsidR="008B5095">
        <w:rPr>
          <w:rFonts w:ascii="Bookman Old Style" w:eastAsia="Bookman Old Style" w:hAnsi="Bookman Old Style" w:cs="Bookman Old Style"/>
          <w:color w:val="000000"/>
          <w:sz w:val="22"/>
          <w:szCs w:val="22"/>
        </w:rPr>
        <w:t xml:space="preserve"> Thousand </w:t>
      </w:r>
      <w:r w:rsidR="00404F27">
        <w:rPr>
          <w:rFonts w:ascii="Bookman Old Style" w:eastAsia="Bookman Old Style" w:hAnsi="Bookman Old Style" w:cs="Bookman Old Style"/>
          <w:color w:val="000000"/>
          <w:sz w:val="22"/>
          <w:szCs w:val="22"/>
        </w:rPr>
        <w:t>Nine</w:t>
      </w:r>
      <w:r w:rsidR="00D02315">
        <w:rPr>
          <w:rFonts w:ascii="Bookman Old Style" w:eastAsia="Bookman Old Style" w:hAnsi="Bookman Old Style" w:cs="Bookman Old Style"/>
          <w:color w:val="000000"/>
          <w:sz w:val="22"/>
          <w:szCs w:val="22"/>
        </w:rPr>
        <w:t xml:space="preserve"> Hundred </w:t>
      </w:r>
      <w:r w:rsidR="00404F27">
        <w:rPr>
          <w:rFonts w:ascii="Bookman Old Style" w:eastAsia="Bookman Old Style" w:hAnsi="Bookman Old Style" w:cs="Bookman Old Style"/>
          <w:color w:val="000000"/>
          <w:sz w:val="22"/>
          <w:szCs w:val="22"/>
        </w:rPr>
        <w:t>and Ten</w:t>
      </w:r>
      <w:r>
        <w:rPr>
          <w:rFonts w:ascii="Bookman Old Style" w:eastAsia="Bookman Old Style" w:hAnsi="Bookman Old Style" w:cs="Bookman Old Style"/>
          <w:color w:val="000000"/>
          <w:sz w:val="22"/>
          <w:szCs w:val="22"/>
        </w:rPr>
        <w:t xml:space="preserve"> </w:t>
      </w:r>
      <w:r w:rsidRPr="00133384">
        <w:rPr>
          <w:rFonts w:ascii="Bookman Old Style" w:eastAsia="Bookman Old Style" w:hAnsi="Bookman Old Style" w:cs="Bookman Old Style"/>
          <w:color w:val="000000"/>
          <w:sz w:val="22"/>
          <w:szCs w:val="22"/>
        </w:rPr>
        <w:t xml:space="preserve">only) (not exceeding 95% of the total consideration) to be paid to the Promoters on completion of the lifts, water pumps, sanitary fittings, electrical fittings, electro, mechanical and environment requirements, entrance lobby/s, plinth protection, paving of areas appertain and all other </w:t>
      </w:r>
      <w:r w:rsidRPr="00133384">
        <w:rPr>
          <w:rFonts w:ascii="Bookman Old Style" w:eastAsia="Bookman Old Style" w:hAnsi="Bookman Old Style" w:cs="Bookman Old Style"/>
          <w:color w:val="000000"/>
          <w:sz w:val="22"/>
          <w:szCs w:val="22"/>
        </w:rPr>
        <w:lastRenderedPageBreak/>
        <w:t>requirements as may be prescribed in the Agreement of sale of the building or wing in which the said Apartment is located.</w:t>
      </w:r>
    </w:p>
    <w:p w:rsidR="00095CB3" w:rsidRPr="00133384" w:rsidRDefault="00095CB3" w:rsidP="00095CB3">
      <w:pPr>
        <w:pStyle w:val="ListParagraph"/>
        <w:rPr>
          <w:rFonts w:ascii="Bookman Old Style" w:eastAsia="Bookman Old Style" w:hAnsi="Bookman Old Style" w:cs="Bookman Old Style"/>
          <w:color w:val="000000"/>
          <w:sz w:val="22"/>
          <w:szCs w:val="22"/>
        </w:rPr>
      </w:pPr>
    </w:p>
    <w:p w:rsidR="00095CB3" w:rsidRPr="00831DE4" w:rsidRDefault="00095CB3" w:rsidP="00095CB3">
      <w:pPr>
        <w:pStyle w:val="Normal1"/>
        <w:numPr>
          <w:ilvl w:val="2"/>
          <w:numId w:val="2"/>
        </w:numPr>
        <w:spacing w:line="276" w:lineRule="auto"/>
        <w:ind w:left="1080" w:hanging="720"/>
        <w:jc w:val="both"/>
        <w:rPr>
          <w:rFonts w:ascii="Bookman Old Style" w:eastAsia="Bookman Old Style" w:hAnsi="Bookman Old Style" w:cs="Bookman Old Style"/>
          <w:color w:val="000000"/>
          <w:sz w:val="22"/>
          <w:szCs w:val="22"/>
        </w:rPr>
      </w:pPr>
      <w:r w:rsidRPr="00831DE4">
        <w:rPr>
          <w:rFonts w:ascii="Bookman Old Style" w:eastAsia="Bookman Old Style" w:hAnsi="Bookman Old Style" w:cs="Bookman Old Style"/>
          <w:color w:val="000000"/>
          <w:sz w:val="22"/>
          <w:szCs w:val="22"/>
        </w:rPr>
        <w:t xml:space="preserve">Balance Amount of </w:t>
      </w:r>
      <w:proofErr w:type="spellStart"/>
      <w:r w:rsidR="008E1282" w:rsidRPr="00133384">
        <w:rPr>
          <w:rFonts w:ascii="Bookman Old Style" w:eastAsia="Bookman Old Style" w:hAnsi="Bookman Old Style" w:cs="Bookman Old Style"/>
          <w:color w:val="000000"/>
          <w:sz w:val="22"/>
          <w:szCs w:val="22"/>
        </w:rPr>
        <w:t>Rs</w:t>
      </w:r>
      <w:proofErr w:type="spellEnd"/>
      <w:r w:rsidR="008E1282" w:rsidRPr="00133384">
        <w:rPr>
          <w:rFonts w:ascii="Bookman Old Style" w:eastAsia="Bookman Old Style" w:hAnsi="Bookman Old Style" w:cs="Bookman Old Style"/>
          <w:color w:val="000000"/>
          <w:sz w:val="22"/>
          <w:szCs w:val="22"/>
        </w:rPr>
        <w:t xml:space="preserve">. </w:t>
      </w:r>
      <w:r w:rsidR="008E1282">
        <w:rPr>
          <w:rFonts w:ascii="Bookman Old Style" w:eastAsia="Bookman Old Style" w:hAnsi="Bookman Old Style" w:cs="Bookman Old Style"/>
          <w:color w:val="000000"/>
          <w:sz w:val="22"/>
          <w:szCs w:val="22"/>
        </w:rPr>
        <w:t>89,910</w:t>
      </w:r>
      <w:r w:rsidR="008E1282" w:rsidRPr="00133384">
        <w:rPr>
          <w:rFonts w:ascii="Bookman Old Style" w:eastAsia="Bookman Old Style" w:hAnsi="Bookman Old Style" w:cs="Bookman Old Style"/>
          <w:color w:val="000000"/>
          <w:sz w:val="22"/>
          <w:szCs w:val="22"/>
        </w:rPr>
        <w:t xml:space="preserve">/- (Rupees </w:t>
      </w:r>
      <w:proofErr w:type="spellStart"/>
      <w:r w:rsidR="008E1282">
        <w:rPr>
          <w:rFonts w:ascii="Bookman Old Style" w:eastAsia="Bookman Old Style" w:hAnsi="Bookman Old Style" w:cs="Bookman Old Style"/>
          <w:color w:val="000000"/>
          <w:sz w:val="22"/>
          <w:szCs w:val="22"/>
        </w:rPr>
        <w:t>Eigty</w:t>
      </w:r>
      <w:proofErr w:type="spellEnd"/>
      <w:r w:rsidR="008E1282">
        <w:rPr>
          <w:rFonts w:ascii="Bookman Old Style" w:eastAsia="Bookman Old Style" w:hAnsi="Bookman Old Style" w:cs="Bookman Old Style"/>
          <w:color w:val="000000"/>
          <w:sz w:val="22"/>
          <w:szCs w:val="22"/>
        </w:rPr>
        <w:t xml:space="preserve"> Nine Thousand Nine Hundred and Ten </w:t>
      </w:r>
      <w:r w:rsidR="008E1282" w:rsidRPr="00133384">
        <w:rPr>
          <w:rFonts w:ascii="Bookman Old Style" w:eastAsia="Bookman Old Style" w:hAnsi="Bookman Old Style" w:cs="Bookman Old Style"/>
          <w:color w:val="000000"/>
          <w:sz w:val="22"/>
          <w:szCs w:val="22"/>
        </w:rPr>
        <w:t>only</w:t>
      </w:r>
      <w:proofErr w:type="gramStart"/>
      <w:r w:rsidR="008E1282" w:rsidRPr="00133384">
        <w:rPr>
          <w:rFonts w:ascii="Bookman Old Style" w:eastAsia="Bookman Old Style" w:hAnsi="Bookman Old Style" w:cs="Bookman Old Style"/>
          <w:color w:val="000000"/>
          <w:sz w:val="22"/>
          <w:szCs w:val="22"/>
        </w:rPr>
        <w:t xml:space="preserve">) </w:t>
      </w:r>
      <w:r w:rsidR="00D02315">
        <w:rPr>
          <w:rFonts w:ascii="Bookman Old Style" w:eastAsia="Bookman Old Style" w:hAnsi="Bookman Old Style" w:cs="Bookman Old Style"/>
          <w:color w:val="000000"/>
          <w:sz w:val="22"/>
          <w:szCs w:val="22"/>
        </w:rPr>
        <w:t xml:space="preserve"> </w:t>
      </w:r>
      <w:r w:rsidRPr="00831DE4">
        <w:rPr>
          <w:rFonts w:ascii="Bookman Old Style" w:eastAsia="Bookman Old Style" w:hAnsi="Bookman Old Style" w:cs="Bookman Old Style"/>
          <w:color w:val="000000"/>
          <w:sz w:val="22"/>
          <w:szCs w:val="22"/>
        </w:rPr>
        <w:t>against</w:t>
      </w:r>
      <w:proofErr w:type="gramEnd"/>
      <w:r w:rsidRPr="00831DE4">
        <w:rPr>
          <w:rFonts w:ascii="Bookman Old Style" w:eastAsia="Bookman Old Style" w:hAnsi="Bookman Old Style" w:cs="Bookman Old Style"/>
          <w:color w:val="000000"/>
          <w:sz w:val="22"/>
          <w:szCs w:val="22"/>
        </w:rPr>
        <w:t xml:space="preserve"> and at the time of handing over of the possession of the Apartment to the </w:t>
      </w:r>
      <w:proofErr w:type="spellStart"/>
      <w:r w:rsidRPr="00831DE4">
        <w:rPr>
          <w:rFonts w:ascii="Bookman Old Style" w:eastAsia="Bookman Old Style" w:hAnsi="Bookman Old Style" w:cs="Bookman Old Style"/>
          <w:color w:val="000000"/>
          <w:sz w:val="22"/>
          <w:szCs w:val="22"/>
        </w:rPr>
        <w:t>Allottee</w:t>
      </w:r>
      <w:proofErr w:type="spellEnd"/>
      <w:r w:rsidRPr="00831DE4">
        <w:rPr>
          <w:rFonts w:ascii="Bookman Old Style" w:eastAsia="Bookman Old Style" w:hAnsi="Bookman Old Style" w:cs="Bookman Old Style"/>
          <w:color w:val="000000"/>
          <w:sz w:val="22"/>
          <w:szCs w:val="22"/>
        </w:rPr>
        <w:t xml:space="preserve"> on or after receipt of occupancy certificate or completion certificate.</w:t>
      </w:r>
    </w:p>
    <w:p w:rsidR="00095CB3" w:rsidRPr="00133384" w:rsidRDefault="00095CB3" w:rsidP="00095CB3">
      <w:pPr>
        <w:pStyle w:val="ListParagraph"/>
        <w:rPr>
          <w:rFonts w:ascii="Bookman Old Style" w:eastAsia="Bookman Old Style" w:hAnsi="Bookman Old Style" w:cs="Bookman Old Style"/>
          <w:color w:val="000000"/>
          <w:sz w:val="22"/>
          <w:szCs w:val="22"/>
        </w:rPr>
      </w:pPr>
    </w:p>
    <w:p w:rsidR="00095CB3" w:rsidRPr="00133384" w:rsidRDefault="00095CB3" w:rsidP="00095CB3">
      <w:pPr>
        <w:jc w:val="both"/>
        <w:rPr>
          <w:rFonts w:ascii="Bookman Old Style" w:hAnsi="Bookman Old Style"/>
          <w:color w:val="000000"/>
        </w:rPr>
      </w:pPr>
      <w:r w:rsidRPr="00133384">
        <w:rPr>
          <w:rFonts w:ascii="Bookman Old Style" w:hAnsi="Bookman Old Style"/>
          <w:color w:val="000000"/>
        </w:rPr>
        <w:t xml:space="preserve">The </w:t>
      </w:r>
      <w:proofErr w:type="spellStart"/>
      <w:r w:rsidRPr="00133384">
        <w:rPr>
          <w:rFonts w:ascii="Bookman Old Style" w:hAnsi="Bookman Old Style"/>
          <w:color w:val="000000"/>
        </w:rPr>
        <w:t>Cheque</w:t>
      </w:r>
      <w:proofErr w:type="spellEnd"/>
      <w:r w:rsidRPr="00133384">
        <w:rPr>
          <w:rFonts w:ascii="Bookman Old Style" w:hAnsi="Bookman Old Style"/>
          <w:color w:val="000000"/>
        </w:rPr>
        <w:t xml:space="preserve"> / DD / Pay order / RTGS / NEFT to be drawn in </w:t>
      </w:r>
      <w:proofErr w:type="spellStart"/>
      <w:r w:rsidRPr="00133384">
        <w:rPr>
          <w:rFonts w:ascii="Bookman Old Style" w:hAnsi="Bookman Old Style"/>
          <w:color w:val="000000"/>
        </w:rPr>
        <w:t>favour</w:t>
      </w:r>
      <w:proofErr w:type="spellEnd"/>
      <w:r>
        <w:rPr>
          <w:rFonts w:ascii="Bookman Old Style" w:hAnsi="Bookman Old Style"/>
          <w:color w:val="000000"/>
        </w:rPr>
        <w:t xml:space="preserve"> </w:t>
      </w:r>
      <w:r w:rsidR="00AC0340" w:rsidRPr="00133384">
        <w:rPr>
          <w:rFonts w:ascii="Bookman Old Style" w:hAnsi="Bookman Old Style"/>
          <w:color w:val="000000"/>
        </w:rPr>
        <w:t>to:</w:t>
      </w:r>
      <w:r w:rsidRPr="00133384">
        <w:rPr>
          <w:rFonts w:ascii="Bookman Old Style" w:hAnsi="Bookman Old Style"/>
          <w:color w:val="000000"/>
        </w:rPr>
        <w:t>-</w:t>
      </w:r>
    </w:p>
    <w:p w:rsidR="00095CB3" w:rsidRPr="00133384" w:rsidRDefault="00095CB3" w:rsidP="00095CB3">
      <w:pPr>
        <w:jc w:val="both"/>
        <w:rPr>
          <w:rFonts w:ascii="Bookman Old Style" w:hAnsi="Bookman Old Style"/>
          <w:b/>
          <w:color w:val="000000"/>
        </w:rPr>
      </w:pPr>
      <w:r w:rsidRPr="00133384">
        <w:rPr>
          <w:rFonts w:ascii="Bookman Old Style" w:hAnsi="Bookman Old Style"/>
          <w:b/>
          <w:u w:val="single"/>
        </w:rPr>
        <w:t xml:space="preserve">M/S. </w:t>
      </w:r>
      <w:r w:rsidRPr="00133384">
        <w:rPr>
          <w:rFonts w:ascii="Bookman Old Style" w:hAnsi="Bookman Old Style"/>
          <w:b/>
          <w:u w:val="single"/>
          <w:lang w:val="en-IN"/>
        </w:rPr>
        <w:t>SKYBOUND HEIGHTS INDIA PVT LTD</w:t>
      </w:r>
    </w:p>
    <w:p w:rsidR="00095CB3" w:rsidRPr="00133384" w:rsidRDefault="00095CB3" w:rsidP="00095CB3">
      <w:pPr>
        <w:jc w:val="both"/>
        <w:rPr>
          <w:rFonts w:ascii="Bookman Old Style" w:hAnsi="Bookman Old Style"/>
          <w:b/>
          <w:color w:val="000000"/>
        </w:rPr>
      </w:pPr>
      <w:r w:rsidRPr="00133384">
        <w:rPr>
          <w:rFonts w:ascii="Bookman Old Style" w:hAnsi="Bookman Old Style"/>
          <w:b/>
          <w:color w:val="000000"/>
        </w:rPr>
        <w:t>A/C No: 0669102000026965</w:t>
      </w:r>
    </w:p>
    <w:p w:rsidR="00095CB3" w:rsidRPr="00133384" w:rsidRDefault="00095CB3" w:rsidP="00095CB3">
      <w:pPr>
        <w:jc w:val="both"/>
        <w:rPr>
          <w:rFonts w:ascii="Bookman Old Style" w:hAnsi="Bookman Old Style"/>
          <w:b/>
          <w:color w:val="000000"/>
        </w:rPr>
      </w:pPr>
      <w:r w:rsidRPr="00133384">
        <w:rPr>
          <w:rFonts w:ascii="Bookman Old Style" w:hAnsi="Bookman Old Style"/>
          <w:b/>
          <w:color w:val="000000"/>
        </w:rPr>
        <w:t>(</w:t>
      </w:r>
      <w:proofErr w:type="spellStart"/>
      <w:r w:rsidRPr="00133384">
        <w:rPr>
          <w:rFonts w:ascii="Bookman Old Style" w:hAnsi="Bookman Old Style"/>
          <w:b/>
          <w:color w:val="000000"/>
        </w:rPr>
        <w:t>Rera</w:t>
      </w:r>
      <w:proofErr w:type="spellEnd"/>
      <w:r w:rsidRPr="00133384">
        <w:rPr>
          <w:rFonts w:ascii="Bookman Old Style" w:hAnsi="Bookman Old Style"/>
          <w:b/>
          <w:color w:val="000000"/>
        </w:rPr>
        <w:t xml:space="preserve"> Current Account)</w:t>
      </w:r>
    </w:p>
    <w:p w:rsidR="00095CB3" w:rsidRPr="00133384" w:rsidRDefault="00095CB3" w:rsidP="00095CB3">
      <w:pPr>
        <w:jc w:val="both"/>
        <w:rPr>
          <w:rFonts w:ascii="Bookman Old Style" w:hAnsi="Bookman Old Style"/>
          <w:b/>
          <w:color w:val="000000"/>
        </w:rPr>
      </w:pPr>
      <w:r w:rsidRPr="00133384">
        <w:rPr>
          <w:rFonts w:ascii="Bookman Old Style" w:hAnsi="Bookman Old Style"/>
          <w:b/>
          <w:color w:val="000000"/>
        </w:rPr>
        <w:t xml:space="preserve">IFSC </w:t>
      </w:r>
      <w:proofErr w:type="gramStart"/>
      <w:r w:rsidRPr="00133384">
        <w:rPr>
          <w:rFonts w:ascii="Bookman Old Style" w:hAnsi="Bookman Old Style"/>
          <w:b/>
          <w:color w:val="000000"/>
        </w:rPr>
        <w:t>CODE :</w:t>
      </w:r>
      <w:proofErr w:type="gramEnd"/>
      <w:r w:rsidRPr="00133384">
        <w:rPr>
          <w:rFonts w:ascii="Bookman Old Style" w:hAnsi="Bookman Old Style"/>
          <w:b/>
          <w:color w:val="000000"/>
        </w:rPr>
        <w:t xml:space="preserve"> IBKL0000669</w:t>
      </w:r>
    </w:p>
    <w:p w:rsidR="00095CB3" w:rsidRPr="00133384" w:rsidRDefault="00095CB3" w:rsidP="00095CB3">
      <w:pPr>
        <w:autoSpaceDE w:val="0"/>
        <w:autoSpaceDN w:val="0"/>
        <w:adjustRightInd w:val="0"/>
        <w:jc w:val="both"/>
        <w:rPr>
          <w:rFonts w:ascii="Bookman Old Style" w:hAnsi="Bookman Old Style"/>
          <w:b/>
          <w:color w:val="000000"/>
        </w:rPr>
      </w:pPr>
      <w:proofErr w:type="gramStart"/>
      <w:r w:rsidRPr="00133384">
        <w:rPr>
          <w:rFonts w:ascii="Bookman Old Style" w:hAnsi="Bookman Old Style"/>
          <w:b/>
          <w:color w:val="000000"/>
        </w:rPr>
        <w:t>Bank :</w:t>
      </w:r>
      <w:proofErr w:type="gramEnd"/>
      <w:r w:rsidRPr="00133384">
        <w:rPr>
          <w:rFonts w:ascii="Bookman Old Style" w:hAnsi="Bookman Old Style"/>
          <w:b/>
          <w:color w:val="000000"/>
        </w:rPr>
        <w:t xml:space="preserve"> IDBI Bank Ltd.</w:t>
      </w:r>
    </w:p>
    <w:p w:rsidR="00095CB3" w:rsidRPr="00133384" w:rsidRDefault="00095CB3" w:rsidP="00095CB3">
      <w:pPr>
        <w:autoSpaceDE w:val="0"/>
        <w:autoSpaceDN w:val="0"/>
        <w:adjustRightInd w:val="0"/>
        <w:jc w:val="both"/>
        <w:rPr>
          <w:rFonts w:ascii="Bookman Old Style" w:hAnsi="Bookman Old Style"/>
          <w:bCs/>
          <w:color w:val="000000"/>
        </w:rPr>
      </w:pPr>
      <w:r w:rsidRPr="00133384">
        <w:rPr>
          <w:rFonts w:ascii="Bookman Old Style" w:hAnsi="Bookman Old Style"/>
          <w:bCs/>
          <w:color w:val="000000"/>
        </w:rPr>
        <w:t>*****************************</w:t>
      </w:r>
    </w:p>
    <w:p w:rsidR="00095CB3" w:rsidRPr="00133384" w:rsidRDefault="00095CB3" w:rsidP="00095CB3">
      <w:pPr>
        <w:autoSpaceDE w:val="0"/>
        <w:autoSpaceDN w:val="0"/>
        <w:adjustRightInd w:val="0"/>
        <w:jc w:val="both"/>
        <w:rPr>
          <w:rFonts w:ascii="Bookman Old Style" w:hAnsi="Bookman Old Style"/>
          <w:bCs/>
          <w:color w:val="000000"/>
        </w:rPr>
      </w:pPr>
    </w:p>
    <w:p w:rsidR="00095CB3" w:rsidRPr="00133384" w:rsidRDefault="00095CB3" w:rsidP="00095CB3">
      <w:pPr>
        <w:pStyle w:val="Normal1"/>
        <w:spacing w:line="276" w:lineRule="auto"/>
        <w:ind w:left="425" w:hanging="425"/>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1(d) The Total Price above excludes Taxes (consisting of tax paid or payable by the Promoter by way of Value Added Tax, Service Tax, and </w:t>
      </w:r>
      <w:proofErr w:type="spellStart"/>
      <w:r w:rsidRPr="00133384">
        <w:rPr>
          <w:rFonts w:ascii="Bookman Old Style" w:eastAsia="Bookman Old Style" w:hAnsi="Bookman Old Style" w:cs="Bookman Old Style"/>
          <w:sz w:val="22"/>
          <w:szCs w:val="22"/>
        </w:rPr>
        <w:t>Cess</w:t>
      </w:r>
      <w:proofErr w:type="spellEnd"/>
      <w:r w:rsidRPr="00133384">
        <w:rPr>
          <w:rFonts w:ascii="Bookman Old Style" w:eastAsia="Bookman Old Style" w:hAnsi="Bookman Old Style" w:cs="Bookman Old Style"/>
          <w:sz w:val="22"/>
          <w:szCs w:val="22"/>
        </w:rPr>
        <w:t xml:space="preserve"> or any other similar taxes which may be levied, in connection with the construction of and carrying out the Project payable by the Promoter) up to the date of handling over the possession of the [Apartment/Plot].</w:t>
      </w:r>
    </w:p>
    <w:p w:rsidR="00095CB3" w:rsidRPr="00133384" w:rsidRDefault="00095CB3" w:rsidP="00095CB3">
      <w:pPr>
        <w:pStyle w:val="Normal1"/>
        <w:spacing w:line="276" w:lineRule="auto"/>
        <w:ind w:left="425" w:hanging="425"/>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ind w:left="425" w:hanging="425"/>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1(e) The Total Price is escalation-free, save and except escalations/increases, due to increase on account of development charges payable to the competent authority and/or any other increase in charges which may be levied or imposed by the competent authority Local Bodies/Government from time to time. The Promoter undertakes and agrees that while raising a demand on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for increase in development charges, cost, or levies imposed by the competent authorities etc. The Promoter shall enclose the said notification / order / rule / regulation / published/ issued in that behalf to that effect along with the demand letter being issued to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which shall only be applicable on subsequent payments.</w:t>
      </w:r>
    </w:p>
    <w:p w:rsidR="00095CB3" w:rsidRPr="00133384" w:rsidRDefault="00095CB3" w:rsidP="00095CB3">
      <w:pPr>
        <w:pStyle w:val="Normal1"/>
        <w:spacing w:line="276" w:lineRule="auto"/>
        <w:ind w:left="425" w:hanging="425"/>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ind w:left="425" w:hanging="425"/>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1(f) The Promoter may allow, in its sole discretion, a rebate for early payments of equal installments payable by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by discounting such early payments @ NIL % per annum for the period by which the respective installment has been proponed. The provision for allowing rebate and such rate of rebate shall not be subject to any revision/withdrawal, once granted to an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by the Promoter.  </w:t>
      </w:r>
    </w:p>
    <w:p w:rsidR="00095CB3" w:rsidRPr="00133384" w:rsidRDefault="00095CB3" w:rsidP="00095CB3">
      <w:pPr>
        <w:pStyle w:val="Normal1"/>
        <w:spacing w:line="276" w:lineRule="auto"/>
        <w:ind w:left="425" w:hanging="425"/>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ind w:left="425" w:hanging="425"/>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1(g) The Promoter shall confirm the final carpet area that has been allotted to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after the construction of the Building is complete and </w:t>
      </w:r>
      <w:r w:rsidRPr="00133384">
        <w:rPr>
          <w:rFonts w:ascii="Bookman Old Style" w:eastAsia="Bookman Old Style" w:hAnsi="Bookman Old Style" w:cs="Bookman Old Style"/>
          <w:sz w:val="22"/>
          <w:szCs w:val="22"/>
        </w:rPr>
        <w:lastRenderedPageBreak/>
        <w:t xml:space="preserve">the occupancy certificate is granted by the competent authority, by furnishing details of the changes, if any, in the carpet area, subject to a variation cap of three percent. The total price payable for the carpet area shall be recalculated upon confirmation by the Promoter. If there is any reduction in the carpet area within the defined limit then Promoter shall refund the excess money paid by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within Forty-Five days with annual interest at the rate specified in the Rules, from the date when such an excess amount was paid by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If there is any increase in the carpet area allotted to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the Promoter shall demand additional amount from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as per the next milestone of the Payment Plan. All these monetary adjustments shall be made at the same rate per square meter as agreed in clause 1(a) of this Agreement.</w:t>
      </w:r>
    </w:p>
    <w:p w:rsidR="00095CB3" w:rsidRPr="00133384" w:rsidRDefault="00095CB3" w:rsidP="00095CB3">
      <w:pPr>
        <w:pStyle w:val="Normal1"/>
        <w:spacing w:line="276" w:lineRule="auto"/>
        <w:ind w:left="425" w:hanging="425"/>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ind w:left="425" w:hanging="425"/>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1(h)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authorizes the Promoter to adjust/appropriate all payments made by him/her under any head(s) of dues against lawful outstanding, if any, in his/her name as the Promoter may in its sole discretion deem fit and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undertakes not to object/demand/direct the Promoter to adjust his payments in any manner.</w:t>
      </w:r>
    </w:p>
    <w:p w:rsidR="00095CB3" w:rsidRPr="00133384" w:rsidRDefault="00095CB3" w:rsidP="00095CB3">
      <w:pPr>
        <w:pStyle w:val="Normal1"/>
        <w:spacing w:line="276" w:lineRule="auto"/>
        <w:ind w:left="425" w:hanging="425"/>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ind w:left="425" w:hanging="425"/>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2.1)  The Promoter hereby agrees to observe, perform and comply with all the terms, conditions, stipulations and restrictions if any, which may have been imposed by the concerned local authority at the time of sanctioning the said plans or thereafter and shall, before handling over possession of the Apartment i.e. Flat/Shop/Unit to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obtain from the concerned local authority occupancy and/or completion certificates in respect of the Apartment i.e. Flat/Shop/Unit.</w:t>
      </w:r>
    </w:p>
    <w:p w:rsidR="00095CB3" w:rsidRPr="00133384" w:rsidRDefault="00095CB3" w:rsidP="00095CB3">
      <w:pPr>
        <w:pStyle w:val="Normal1"/>
        <w:spacing w:line="276" w:lineRule="auto"/>
        <w:ind w:left="425" w:hanging="425"/>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ind w:left="425" w:hanging="425"/>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2.2) Time is essence for the Promoter as well as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The Promoter shall abide by the time schedule for completing the project and handing over the [Apartment/Plot] to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and the common area to the association of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after receiving the occupancy certificate or the completion Certificate or both, as the case may be. Similarly,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shall make timely payment of the installments and other dues payable by him/her and meeting the other obligations under the Agreement subject to the simultaneous completion of construction by the Promoter a provided in clause 1 (c) herein above. (“Payment Plan”)</w:t>
      </w:r>
    </w:p>
    <w:p w:rsidR="00095CB3" w:rsidRPr="00133384" w:rsidRDefault="00095CB3" w:rsidP="00095CB3">
      <w:pPr>
        <w:pStyle w:val="Normal1"/>
        <w:spacing w:line="276" w:lineRule="auto"/>
        <w:ind w:left="425" w:hanging="425"/>
        <w:jc w:val="both"/>
        <w:rPr>
          <w:rFonts w:ascii="Bookman Old Style" w:eastAsia="Bookman Old Style" w:hAnsi="Bookman Old Style" w:cs="Bookman Old Style"/>
          <w:sz w:val="22"/>
          <w:szCs w:val="22"/>
        </w:rPr>
      </w:pPr>
    </w:p>
    <w:p w:rsidR="004B6585" w:rsidRDefault="00095CB3" w:rsidP="009F03B4">
      <w:pPr>
        <w:pStyle w:val="Normal1"/>
        <w:spacing w:line="276" w:lineRule="auto"/>
        <w:ind w:left="425" w:hanging="425"/>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3)  The Promoter hereby declares that the Floor Space Index available as on date in respect of the project land is </w:t>
      </w:r>
      <w:r>
        <w:rPr>
          <w:rFonts w:ascii="Bookman Old Style" w:eastAsia="Bookman Old Style" w:hAnsi="Bookman Old Style" w:cs="Bookman Old Style"/>
          <w:sz w:val="22"/>
          <w:szCs w:val="22"/>
        </w:rPr>
        <w:t>16809.72</w:t>
      </w:r>
      <w:r w:rsidRPr="00133384">
        <w:rPr>
          <w:rFonts w:ascii="Bookman Old Style" w:eastAsia="Bookman Old Style" w:hAnsi="Bookman Old Style" w:cs="Bookman Old Style"/>
          <w:sz w:val="22"/>
          <w:szCs w:val="22"/>
        </w:rPr>
        <w:t xml:space="preserve"> square meters only </w:t>
      </w:r>
    </w:p>
    <w:p w:rsidR="00095CB3" w:rsidRPr="00133384" w:rsidRDefault="00095CB3" w:rsidP="004B6585">
      <w:pPr>
        <w:pStyle w:val="Normal1"/>
        <w:spacing w:line="276" w:lineRule="auto"/>
        <w:ind w:left="425"/>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and Promoter has planned to utilize additional Floor Space Index by availing of TDR or FSI available on payment of premiums or FSI available as incentive FSI by implementing various scheme as mentioned in the Development Control Regulation or based on expectation of increased FSI which may be available in future on modification to Development Control Regulations, which are </w:t>
      </w:r>
      <w:r w:rsidRPr="00133384">
        <w:rPr>
          <w:rFonts w:ascii="Bookman Old Style" w:eastAsia="Bookman Old Style" w:hAnsi="Bookman Old Style" w:cs="Bookman Old Style"/>
          <w:sz w:val="22"/>
          <w:szCs w:val="22"/>
        </w:rPr>
        <w:lastRenderedPageBreak/>
        <w:t xml:space="preserve">applicable to the said Project. The Promoter has disclosed the Floor Space Index as proposed to be utilized by him on the project land in the said Project and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has agreed to purchase the said Apartment based on the project land in the said Project and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has agreed to purchase the said Apartment i.e. Flat/Shop/Unit based on the proposed construction and sale of Apartments i.e. Flat/Shop/Unit to be carried out by the Promoter by utilizing the proposed FSI and on the understanding that the declared proposed FSI shall belong to Promoter only.</w:t>
      </w:r>
    </w:p>
    <w:p w:rsidR="00095CB3" w:rsidRPr="00133384" w:rsidRDefault="00095CB3" w:rsidP="00095CB3">
      <w:pPr>
        <w:pStyle w:val="Normal1"/>
        <w:spacing w:line="276" w:lineRule="auto"/>
        <w:ind w:left="425" w:hanging="425"/>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ind w:left="426" w:hanging="426"/>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4.1) If the Promoter fails to abide by the time schedule for completing the project and handing over the [Apartment/Plot] to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the Promoter agrees to pay to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who does not intend to withdraw from the project, interest as specified in the Rule, on all the amounts paid by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for every month of delay, till the handing over of the possession.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agrees to pay to the Promoter, interest as specified in the Rule, on all the delayed payment which become due and payable by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to the Promoter under the terms of this Agreement from the date the said amount is payable by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to the Promoter. </w:t>
      </w:r>
    </w:p>
    <w:p w:rsidR="00095CB3" w:rsidRPr="00133384" w:rsidRDefault="00095CB3" w:rsidP="00095CB3">
      <w:pPr>
        <w:pStyle w:val="Normal1"/>
        <w:spacing w:line="276" w:lineRule="auto"/>
        <w:ind w:left="426" w:hanging="426"/>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ind w:left="426" w:hanging="426"/>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4.2) Without prejudice to the right of Promoter to charge interest in terms of sub clause 4.1 above, on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committing default in payment on due date of any amount due and payable by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to the Promoter under this Agreement (including his/her proportionate share of taxes levied by concerned local authority and other outgoings) and on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committing three defaults of payment of installments, the Promoter shall at his own option, may terminate this Agreement;</w:t>
      </w:r>
    </w:p>
    <w:p w:rsidR="00095CB3" w:rsidRPr="00133384" w:rsidRDefault="00095CB3" w:rsidP="00095CB3">
      <w:pPr>
        <w:pStyle w:val="Normal1"/>
        <w:spacing w:line="276" w:lineRule="auto"/>
        <w:ind w:left="426" w:hanging="426"/>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ind w:left="426" w:hanging="426"/>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ab/>
        <w:t>Provided</w:t>
      </w:r>
      <w:r w:rsidRPr="00133384">
        <w:rPr>
          <w:rFonts w:ascii="Bookman Old Style" w:eastAsia="Bookman Old Style" w:hAnsi="Bookman Old Style" w:cs="Bookman Old Style"/>
          <w:sz w:val="22"/>
          <w:szCs w:val="22"/>
        </w:rPr>
        <w:t xml:space="preserve"> that, Promoter shall give notice of fifteen days in writing to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by Registered Post AD at address provided by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and mail at the e-mail address provided by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of his intention to terminate this Agreement and of the Specific breach or breaches of terms and conditions in respect of which it is intended to terminate the Agreement. If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fails to rectify the breach or breaches mentioned by the Promoter within the period of notice then at the end of such notice period, Promoter shall be entitled to terminate this Agreement.</w:t>
      </w:r>
    </w:p>
    <w:p w:rsidR="00095CB3" w:rsidRPr="00133384" w:rsidRDefault="00095CB3" w:rsidP="00095CB3">
      <w:pPr>
        <w:pStyle w:val="Normal1"/>
        <w:spacing w:line="276" w:lineRule="auto"/>
        <w:ind w:left="425" w:hanging="425"/>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ind w:left="425" w:hanging="425"/>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ab/>
        <w:t xml:space="preserve">Provided further </w:t>
      </w:r>
      <w:r w:rsidRPr="00133384">
        <w:rPr>
          <w:rFonts w:ascii="Bookman Old Style" w:eastAsia="Bookman Old Style" w:hAnsi="Bookman Old Style" w:cs="Bookman Old Style"/>
          <w:sz w:val="22"/>
          <w:szCs w:val="22"/>
        </w:rPr>
        <w:t xml:space="preserve">that upon termination of this Agreement as aforesaid, the Promoter shall refund to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(subject to adjustment and recovery of any agreed liquidated damages or any other amount which may be payable to Promoter) within a period of thirty days of the termination, the installments of sale consideration of the Apartment i.e. Flat/Shop/Unit which may till then have been paid by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to the Promoter.</w:t>
      </w:r>
    </w:p>
    <w:p w:rsidR="00095CB3" w:rsidRPr="00133384" w:rsidRDefault="00095CB3" w:rsidP="00095CB3">
      <w:pPr>
        <w:pStyle w:val="Normal1"/>
        <w:spacing w:line="276" w:lineRule="auto"/>
        <w:ind w:left="425" w:hanging="425"/>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ind w:left="425" w:hanging="425"/>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lastRenderedPageBreak/>
        <w:t xml:space="preserve">5) </w:t>
      </w:r>
      <w:r w:rsidRPr="00133384">
        <w:rPr>
          <w:rFonts w:ascii="Bookman Old Style" w:eastAsia="Bookman Old Style" w:hAnsi="Bookman Old Style" w:cs="Bookman Old Style"/>
          <w:sz w:val="22"/>
          <w:szCs w:val="22"/>
        </w:rPr>
        <w:tab/>
        <w:t>The fixtures and fittings with regard to the flooring and sanitary fittings and amenities like one or more lifts with particular brand, or price range (if unbranded) to be provided by the Promoter in the said building and the Apartment i.e. Flat/Shop/Unit as are set out in Annexure ‘E’ annexed hereto.</w:t>
      </w:r>
    </w:p>
    <w:p w:rsidR="00095CB3" w:rsidRPr="00133384" w:rsidRDefault="00095CB3" w:rsidP="00095CB3">
      <w:pPr>
        <w:pStyle w:val="Normal1"/>
        <w:spacing w:line="276" w:lineRule="auto"/>
        <w:ind w:left="425" w:hanging="425"/>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ind w:left="425" w:hanging="425"/>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6) </w:t>
      </w:r>
      <w:r w:rsidRPr="00133384">
        <w:rPr>
          <w:rFonts w:ascii="Bookman Old Style" w:eastAsia="Bookman Old Style" w:hAnsi="Bookman Old Style" w:cs="Bookman Old Style"/>
          <w:sz w:val="22"/>
          <w:szCs w:val="22"/>
        </w:rPr>
        <w:tab/>
        <w:t xml:space="preserve">The Promoter shall give possession of the Apartment i.e. Flat to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on or before </w:t>
      </w:r>
      <w:r w:rsidR="00007A91">
        <w:rPr>
          <w:rFonts w:ascii="Bookman Old Style" w:eastAsia="Bookman Old Style" w:hAnsi="Bookman Old Style" w:cs="Bookman Old Style"/>
          <w:b/>
          <w:sz w:val="22"/>
          <w:szCs w:val="22"/>
        </w:rPr>
        <w:t>13</w:t>
      </w:r>
      <w:r w:rsidRPr="00133384">
        <w:rPr>
          <w:rFonts w:ascii="Bookman Old Style" w:eastAsia="Bookman Old Style" w:hAnsi="Bookman Old Style" w:cs="Bookman Old Style"/>
          <w:b/>
          <w:sz w:val="22"/>
          <w:szCs w:val="22"/>
        </w:rPr>
        <w:t>/11/202</w:t>
      </w:r>
      <w:r w:rsidR="00007A91">
        <w:rPr>
          <w:rFonts w:ascii="Bookman Old Style" w:eastAsia="Bookman Old Style" w:hAnsi="Bookman Old Style" w:cs="Bookman Old Style"/>
          <w:b/>
          <w:sz w:val="22"/>
          <w:szCs w:val="22"/>
        </w:rPr>
        <w:t>9</w:t>
      </w:r>
      <w:r w:rsidRPr="00133384">
        <w:rPr>
          <w:rFonts w:ascii="Bookman Old Style" w:eastAsia="Bookman Old Style" w:hAnsi="Bookman Old Style" w:cs="Bookman Old Style"/>
          <w:sz w:val="22"/>
          <w:szCs w:val="22"/>
        </w:rPr>
        <w:t xml:space="preserve"> If the Promoter fails or neglects to give possession of the Apartment i.e. Flat/Shop/Unit to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on account of reasons beyond his control and of his agents by the aforesaid date then the Promoter shall be liable on demand to refund to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the amounts already received by him in respect of the Apartment i.e. Flat/Shop/Unit with interest at the same rate as may mentioned in the clause 4.1 herein above from the date the Promoter received the sum till the date the amounts and interest thereon is repaid.</w:t>
      </w:r>
    </w:p>
    <w:p w:rsidR="00095CB3" w:rsidRPr="00133384" w:rsidRDefault="00095CB3" w:rsidP="00095CB3">
      <w:pPr>
        <w:pStyle w:val="Normal1"/>
        <w:spacing w:line="276" w:lineRule="auto"/>
        <w:ind w:left="426" w:hanging="426"/>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ind w:left="426" w:hanging="426"/>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ab/>
        <w:t xml:space="preserve">Provided </w:t>
      </w:r>
      <w:r w:rsidRPr="00133384">
        <w:rPr>
          <w:rFonts w:ascii="Bookman Old Style" w:eastAsia="Bookman Old Style" w:hAnsi="Bookman Old Style" w:cs="Bookman Old Style"/>
          <w:sz w:val="22"/>
          <w:szCs w:val="22"/>
        </w:rPr>
        <w:t xml:space="preserve">that the Promoter shall be entitled to reasonable extension of time for giving delivery of Apartment on the aforesaid date, if the completion of building in which the Apartment i.e. Flat/Shop/Unit is to be situated is delayed on account of- </w:t>
      </w:r>
    </w:p>
    <w:p w:rsidR="00095CB3" w:rsidRPr="00133384" w:rsidRDefault="00095CB3" w:rsidP="00095CB3">
      <w:pPr>
        <w:pStyle w:val="Normal1"/>
        <w:spacing w:line="276" w:lineRule="auto"/>
        <w:ind w:left="426" w:hanging="426"/>
        <w:jc w:val="both"/>
        <w:rPr>
          <w:rFonts w:ascii="Bookman Old Style" w:eastAsia="Bookman Old Style" w:hAnsi="Bookman Old Style" w:cs="Bookman Old Style"/>
          <w:sz w:val="22"/>
          <w:szCs w:val="22"/>
        </w:rPr>
      </w:pPr>
    </w:p>
    <w:p w:rsidR="00095CB3" w:rsidRPr="00133384" w:rsidRDefault="00095CB3" w:rsidP="00095CB3">
      <w:pPr>
        <w:pStyle w:val="ListParagraph"/>
        <w:numPr>
          <w:ilvl w:val="0"/>
          <w:numId w:val="8"/>
        </w:numPr>
        <w:autoSpaceDE w:val="0"/>
        <w:autoSpaceDN w:val="0"/>
        <w:adjustRightInd w:val="0"/>
        <w:spacing w:line="276" w:lineRule="auto"/>
        <w:contextualSpacing w:val="0"/>
        <w:jc w:val="both"/>
        <w:rPr>
          <w:rFonts w:ascii="Bookman Old Style" w:hAnsi="Bookman Old Style"/>
          <w:color w:val="000000"/>
          <w:sz w:val="22"/>
          <w:szCs w:val="22"/>
        </w:rPr>
      </w:pPr>
      <w:r w:rsidRPr="00133384">
        <w:rPr>
          <w:rFonts w:ascii="Bookman Old Style" w:hAnsi="Bookman Old Style"/>
          <w:color w:val="000000"/>
          <w:sz w:val="22"/>
          <w:szCs w:val="22"/>
        </w:rPr>
        <w:t xml:space="preserve">Non-availability of steel, cement other building materials, water or electric supply and </w:t>
      </w:r>
      <w:proofErr w:type="spellStart"/>
      <w:r w:rsidRPr="00133384">
        <w:rPr>
          <w:rFonts w:ascii="Bookman Old Style" w:hAnsi="Bookman Old Style"/>
          <w:color w:val="000000"/>
          <w:sz w:val="22"/>
          <w:szCs w:val="22"/>
        </w:rPr>
        <w:t>labour</w:t>
      </w:r>
      <w:proofErr w:type="spellEnd"/>
      <w:r w:rsidRPr="00133384">
        <w:rPr>
          <w:rFonts w:ascii="Bookman Old Style" w:hAnsi="Bookman Old Style"/>
          <w:color w:val="000000"/>
          <w:sz w:val="22"/>
          <w:szCs w:val="22"/>
        </w:rPr>
        <w:t>;</w:t>
      </w:r>
    </w:p>
    <w:p w:rsidR="00095CB3" w:rsidRPr="00133384" w:rsidRDefault="00095CB3" w:rsidP="00095CB3">
      <w:pPr>
        <w:pStyle w:val="Normal1"/>
        <w:numPr>
          <w:ilvl w:val="0"/>
          <w:numId w:val="8"/>
        </w:numPr>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War, civil commotion or act of God</w:t>
      </w:r>
    </w:p>
    <w:p w:rsidR="00095CB3" w:rsidRPr="00133384" w:rsidRDefault="00095CB3" w:rsidP="00095CB3">
      <w:pPr>
        <w:pStyle w:val="Normal1"/>
        <w:numPr>
          <w:ilvl w:val="0"/>
          <w:numId w:val="8"/>
        </w:numPr>
        <w:pBdr>
          <w:top w:val="nil"/>
          <w:left w:val="nil"/>
          <w:bottom w:val="nil"/>
          <w:right w:val="nil"/>
          <w:between w:val="nil"/>
        </w:pBdr>
        <w:spacing w:line="276" w:lineRule="auto"/>
        <w:ind w:left="1077"/>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Any notice, order, rule, notification of the Government and/or other public or competent authority/court.</w:t>
      </w:r>
    </w:p>
    <w:p w:rsidR="00095CB3" w:rsidRPr="00133384" w:rsidRDefault="00095CB3" w:rsidP="00095CB3">
      <w:pPr>
        <w:pStyle w:val="ListParagraph"/>
        <w:autoSpaceDE w:val="0"/>
        <w:autoSpaceDN w:val="0"/>
        <w:adjustRightInd w:val="0"/>
        <w:spacing w:line="276" w:lineRule="auto"/>
        <w:ind w:left="1080"/>
        <w:contextualSpacing w:val="0"/>
        <w:jc w:val="both"/>
        <w:rPr>
          <w:rFonts w:ascii="Bookman Old Style" w:hAnsi="Bookman Old Style"/>
          <w:color w:val="000000"/>
          <w:sz w:val="22"/>
          <w:szCs w:val="22"/>
        </w:rPr>
      </w:pPr>
      <w:r w:rsidRPr="00133384">
        <w:rPr>
          <w:rFonts w:ascii="Bookman Old Style" w:hAnsi="Bookman Old Style"/>
          <w:color w:val="000000"/>
          <w:sz w:val="22"/>
          <w:szCs w:val="22"/>
        </w:rPr>
        <w:t>If, however, the completion of the project is delayed due to the Force Majeure conditions then the Purchaser/s agrees that the Promoters shall be entitled to the extension of the time for delivery of the Possession of the said Premises, provided that such force majeure conditions are not of a nature which make it impossible for the contract to be implemented. The Purchaser/s agrees and confirms that, in the event it becomes impossible for the Promoters to implement the project due to force majeure conditions, then this allotment shall stand terminated and the Promoters shall refund to the Purchaser/s the entire amount received by the Promoters from the Allotment within 30 days from that date. After any refund of the money paid by the Purchaser/s, Purchaser/s agrees that he/she shall not have any rights, claims, etc., against the Promoters and that the Promoters shall be released and discharged from all its obligations and liabilities under this Agreement.</w:t>
      </w:r>
    </w:p>
    <w:p w:rsidR="00095CB3" w:rsidRPr="00133384" w:rsidRDefault="00095CB3" w:rsidP="00095CB3">
      <w:pPr>
        <w:pStyle w:val="Normal1"/>
        <w:spacing w:line="276" w:lineRule="auto"/>
        <w:ind w:left="567" w:hanging="567"/>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ind w:left="567" w:hanging="567"/>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7.1) </w:t>
      </w:r>
      <w:r w:rsidRPr="00133384">
        <w:rPr>
          <w:rFonts w:ascii="Bookman Old Style" w:eastAsia="Bookman Old Style" w:hAnsi="Bookman Old Style" w:cs="Bookman Old Style"/>
          <w:b/>
          <w:sz w:val="22"/>
          <w:szCs w:val="22"/>
        </w:rPr>
        <w:t xml:space="preserve">Procedure for taking Possession- </w:t>
      </w:r>
      <w:r w:rsidRPr="00133384">
        <w:rPr>
          <w:rFonts w:ascii="Bookman Old Style" w:eastAsia="Bookman Old Style" w:hAnsi="Bookman Old Style" w:cs="Bookman Old Style"/>
          <w:sz w:val="22"/>
          <w:szCs w:val="22"/>
        </w:rPr>
        <w:t xml:space="preserve">The Promoter, upon obtaining the occupancy certificate from the competent authority and the payment made by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as per the agreement shall offer in writing the possession of the [Apartment/Plot], to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in terms of this </w:t>
      </w:r>
      <w:r w:rsidRPr="00133384">
        <w:rPr>
          <w:rFonts w:ascii="Bookman Old Style" w:eastAsia="Bookman Old Style" w:hAnsi="Bookman Old Style" w:cs="Bookman Old Style"/>
          <w:sz w:val="22"/>
          <w:szCs w:val="22"/>
        </w:rPr>
        <w:lastRenderedPageBreak/>
        <w:t xml:space="preserve">Agreement to be taken within 3 (three months from the date of issue of such notice and the Promoter shall give possession of the [Apartment/Plot], to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The Promoter agrees and undertakes to indemnify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in case of failure of fulfillment of any of the provisions, formalities, documentation on part of the Promoter.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agree(s) to pay the maintenance charges as determined by the Promoter or association of </w:t>
      </w:r>
      <w:proofErr w:type="spellStart"/>
      <w:r w:rsidRPr="00133384">
        <w:rPr>
          <w:rFonts w:ascii="Bookman Old Style" w:eastAsia="Bookman Old Style" w:hAnsi="Bookman Old Style" w:cs="Bookman Old Style"/>
          <w:sz w:val="22"/>
          <w:szCs w:val="22"/>
        </w:rPr>
        <w:t>allottees</w:t>
      </w:r>
      <w:proofErr w:type="spellEnd"/>
      <w:r w:rsidRPr="00133384">
        <w:rPr>
          <w:rFonts w:ascii="Bookman Old Style" w:eastAsia="Bookman Old Style" w:hAnsi="Bookman Old Style" w:cs="Bookman Old Style"/>
          <w:sz w:val="22"/>
          <w:szCs w:val="22"/>
        </w:rPr>
        <w:t xml:space="preserve">, as the case may be. The Promoter on its behalf shall offer the possession to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in writing within 7 days of receiving the occupancy certificate of the Project.</w:t>
      </w:r>
    </w:p>
    <w:p w:rsidR="00095CB3" w:rsidRPr="00133384" w:rsidRDefault="00095CB3" w:rsidP="00095CB3">
      <w:pPr>
        <w:pStyle w:val="Normal1"/>
        <w:spacing w:line="276" w:lineRule="auto"/>
        <w:ind w:left="567" w:hanging="567"/>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ind w:left="567" w:hanging="567"/>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7.2) </w:t>
      </w:r>
      <w:r w:rsidRPr="00133384">
        <w:rPr>
          <w:rFonts w:ascii="Bookman Old Style" w:eastAsia="Bookman Old Style" w:hAnsi="Bookman Old Style" w:cs="Bookman Old Style"/>
          <w:sz w:val="22"/>
          <w:szCs w:val="22"/>
        </w:rPr>
        <w:tab/>
        <w:t xml:space="preserve">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shall take possession of the Apartment i.e. Flat/Shop/Unit within 15 days of the written notice from the Promoter to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intimating that the said Apartment are ready for use and occupancy:</w:t>
      </w:r>
    </w:p>
    <w:p w:rsidR="00095CB3" w:rsidRPr="00133384" w:rsidRDefault="00095CB3" w:rsidP="00095CB3">
      <w:pPr>
        <w:pStyle w:val="Normal1"/>
        <w:spacing w:line="276" w:lineRule="auto"/>
        <w:ind w:left="567" w:hanging="567"/>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ind w:left="567" w:hanging="567"/>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7.3) </w:t>
      </w:r>
      <w:r w:rsidRPr="00133384">
        <w:rPr>
          <w:rFonts w:ascii="Bookman Old Style" w:eastAsia="Bookman Old Style" w:hAnsi="Bookman Old Style" w:cs="Bookman Old Style"/>
          <w:sz w:val="22"/>
          <w:szCs w:val="22"/>
        </w:rPr>
        <w:tab/>
        <w:t xml:space="preserve">Failure of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to take Possession of [Apartment/Plot]: Upon receiving a written intimation from the Promoter as per clause 8.1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shall take possession of the [Apartment/Plot] from the Promoter by executing necessary indemnities, undertakings and such other documentation as prescribed in this Agreement, and the Promoter shall give possession of the [Apartment/Plot] to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In case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fails to take possession within the time provided in clause 8.1 such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shall continue to be liable to pay maintenance charges as applicable.</w:t>
      </w:r>
    </w:p>
    <w:p w:rsidR="00095CB3" w:rsidRPr="00133384" w:rsidRDefault="00095CB3" w:rsidP="00095CB3">
      <w:pPr>
        <w:pStyle w:val="Normal1"/>
        <w:spacing w:line="276" w:lineRule="auto"/>
        <w:ind w:left="567" w:hanging="567"/>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ind w:left="567" w:hanging="567"/>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7.4) If within a period of five year from the date of handing over the Apartment i.e. Flat/Shop/Unit to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brings to the notice of the Promoter any structural defect in the Apartment i.e. Flat/Shop/Unit or the building in which the Apartment i.e. Flat/Shop/Unit are situated or any defects on accounts of workmanship, quality or provision of service, then, wherever possible such defects shall be rectified by the Promoter at his own cost and in case it is not possible to rectify such defects, then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/s shall be entitled to receive from the Promoter, compensation for such defect in the manner as provided under the Act.</w:t>
      </w:r>
    </w:p>
    <w:p w:rsidR="00095CB3" w:rsidRPr="00133384" w:rsidRDefault="00095CB3" w:rsidP="00095CB3">
      <w:pPr>
        <w:pStyle w:val="Normal1"/>
        <w:spacing w:line="276" w:lineRule="auto"/>
        <w:ind w:left="567" w:hanging="567"/>
        <w:jc w:val="both"/>
        <w:rPr>
          <w:rFonts w:ascii="Bookman Old Style" w:eastAsia="Bookman Old Style" w:hAnsi="Bookman Old Style" w:cs="Bookman Old Style"/>
          <w:sz w:val="22"/>
          <w:szCs w:val="22"/>
        </w:rPr>
      </w:pPr>
    </w:p>
    <w:p w:rsidR="00095CB3" w:rsidRPr="00133384" w:rsidRDefault="00095CB3" w:rsidP="00095CB3">
      <w:pPr>
        <w:autoSpaceDE w:val="0"/>
        <w:autoSpaceDN w:val="0"/>
        <w:adjustRightInd w:val="0"/>
        <w:ind w:firstLine="720"/>
        <w:jc w:val="both"/>
        <w:rPr>
          <w:rFonts w:ascii="Bookman Old Style" w:hAnsi="Bookman Old Style"/>
          <w:color w:val="000000"/>
        </w:rPr>
      </w:pPr>
      <w:r w:rsidRPr="00133384">
        <w:rPr>
          <w:rFonts w:ascii="Bookman Old Style" w:hAnsi="Bookman Old Style"/>
          <w:color w:val="000000"/>
        </w:rPr>
        <w:t xml:space="preserve">Provided after receiving of the said premises from the Promoters, any damage due to wear and tear of whatsoever nature caused thereto, the Promoters shall not be responsible for the cost of re-instating and repairing such damages caused by the Purchaser/s and the Purchaser/s alone shall alone liable to rectify and re-instate the same at his/her/their own costs. Provided further however, that the Purchaser/s shall not carry out any alterations of the whatsoever nature in the said premises and specific the structure of the said premises of the said building which shall include but not limit to column, beams, etc., or in the fittings, therein, in particular it is hereby agreed that the Purchaser/s shall not make any alteration in any of the fittings, pipes, water supply connections or any creation or alteration </w:t>
      </w:r>
      <w:r w:rsidRPr="00133384">
        <w:rPr>
          <w:rFonts w:ascii="Bookman Old Style" w:hAnsi="Bookman Old Style"/>
          <w:color w:val="000000"/>
        </w:rPr>
        <w:lastRenderedPageBreak/>
        <w:t>in the bathroom, toilet and kitchen which may result in seepage of the water. If any of such works are carried out without the written consent of the Promoters the defect liability automatically shall become void. The word defect here means only the manufacturing.</w:t>
      </w:r>
    </w:p>
    <w:p w:rsidR="00095CB3" w:rsidRPr="00133384" w:rsidRDefault="00095CB3" w:rsidP="00095CB3">
      <w:pPr>
        <w:pStyle w:val="Normal1"/>
        <w:spacing w:line="276" w:lineRule="auto"/>
        <w:ind w:left="567" w:hanging="567"/>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ind w:left="567" w:hanging="567"/>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8)  </w:t>
      </w:r>
      <w:r w:rsidRPr="00133384">
        <w:rPr>
          <w:rFonts w:ascii="Bookman Old Style" w:eastAsia="Bookman Old Style" w:hAnsi="Bookman Old Style" w:cs="Bookman Old Style"/>
          <w:sz w:val="22"/>
          <w:szCs w:val="22"/>
        </w:rPr>
        <w:tab/>
        <w:t xml:space="preserve">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/s shall use the Apartment i.e. Flat/Shop/Unit or any part thereof of permit the same to be used only for purpose of residence /office /show-room/shop/</w:t>
      </w:r>
      <w:proofErr w:type="spellStart"/>
      <w:r w:rsidRPr="00133384">
        <w:rPr>
          <w:rFonts w:ascii="Bookman Old Style" w:eastAsia="Bookman Old Style" w:hAnsi="Bookman Old Style" w:cs="Bookman Old Style"/>
          <w:sz w:val="22"/>
          <w:szCs w:val="22"/>
        </w:rPr>
        <w:t>godown</w:t>
      </w:r>
      <w:proofErr w:type="spellEnd"/>
      <w:r w:rsidRPr="00133384">
        <w:rPr>
          <w:rFonts w:ascii="Bookman Old Style" w:eastAsia="Bookman Old Style" w:hAnsi="Bookman Old Style" w:cs="Bookman Old Style"/>
          <w:sz w:val="22"/>
          <w:szCs w:val="22"/>
        </w:rPr>
        <w:t xml:space="preserve"> for carrying on any industry of business (strike of which is not applicable) He shall use the garage or parking space only for purpose or parking vehicle.     </w:t>
      </w:r>
    </w:p>
    <w:p w:rsidR="00095CB3" w:rsidRPr="00133384" w:rsidRDefault="00095CB3" w:rsidP="00095CB3">
      <w:pPr>
        <w:pStyle w:val="Normal1"/>
        <w:spacing w:line="276" w:lineRule="auto"/>
        <w:ind w:left="567" w:hanging="567"/>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ind w:left="567" w:hanging="567"/>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9)   </w:t>
      </w:r>
      <w:r w:rsidRPr="00133384">
        <w:rPr>
          <w:rFonts w:ascii="Bookman Old Style" w:eastAsia="Bookman Old Style" w:hAnsi="Bookman Old Style" w:cs="Bookman Old Style"/>
          <w:sz w:val="22"/>
          <w:szCs w:val="22"/>
        </w:rPr>
        <w:tab/>
        <w:t xml:space="preserve">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along with other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of Apartment i.e. Flat/Shop/Unit in the building shall join in forming and registering the Society or Association or a Limited Company to be known by such name as the Promoter may decide and for this purpose also from time to time sign and execute the application for registration and/or membership and the other papers and documents necessary for the formation and registration of the Society or Association or Limited Company and for becoming a member, including the bye-laws, of the proposed Society and duly fill in, sign and return to the Promoter within seven days of the being forwarded by the Promoter  to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so as to enable the Promoter to register the common organization of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No objection shall be taken by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 if any changes or modifications are made in the draft bye-laws, or the Memorandum and /or Articles of Association, as may be required by the Registrar of Co-operative Societies or the Registrar of Companies, as the case may be, or any other Competent Authority.   </w:t>
      </w:r>
    </w:p>
    <w:p w:rsidR="00095CB3" w:rsidRPr="00133384" w:rsidRDefault="00095CB3" w:rsidP="00095CB3">
      <w:pPr>
        <w:pStyle w:val="Normal1"/>
        <w:spacing w:line="276" w:lineRule="auto"/>
        <w:ind w:left="567" w:hanging="567"/>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ind w:left="567" w:hanging="567"/>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9.1) The Promoter shall, within three months of registration of the Society or Association or Limited Company, as aforesaid, cause to be transferred to the society or Limited Company all the right, title and the interest of the Vendor/Lesser/Original Owner/Promoter and/or the owners in the said structure of the Building or wing in which the said Apartment i.e. Flat/Shop/Unit is situated.</w:t>
      </w:r>
    </w:p>
    <w:p w:rsidR="00095CB3" w:rsidRPr="00133384" w:rsidRDefault="00095CB3" w:rsidP="00095CB3">
      <w:pPr>
        <w:pStyle w:val="Normal1"/>
        <w:spacing w:line="276" w:lineRule="auto"/>
        <w:ind w:left="567" w:hanging="567"/>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9.2) </w:t>
      </w:r>
      <w:r w:rsidRPr="00133384">
        <w:rPr>
          <w:rFonts w:ascii="Bookman Old Style" w:eastAsia="Bookman Old Style" w:hAnsi="Bookman Old Style" w:cs="Bookman Old Style"/>
          <w:sz w:val="22"/>
          <w:szCs w:val="22"/>
        </w:rPr>
        <w:tab/>
        <w:t>The Promoter shall, within three months of registration of the Federation / apex body of the Societies or Limited Company, as aforesaid, cause to be transferred to the Federation/Apex body all the right, title and the interest of the Vendor/Lesser/Original Owner/Promoter and/or the owners in the Project land on which the building with multiple wings or buildings are constructed.</w:t>
      </w:r>
    </w:p>
    <w:p w:rsidR="00095CB3" w:rsidRPr="00133384" w:rsidRDefault="00095CB3" w:rsidP="00095CB3">
      <w:pPr>
        <w:pStyle w:val="Normal1"/>
        <w:spacing w:line="276" w:lineRule="auto"/>
        <w:ind w:left="567" w:hanging="567"/>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ind w:left="567" w:hanging="567"/>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9.3)  Within 15 days after notice in writing is given by the Promoter to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that the Apartment i.e. Flat/Shop/Unit is ready for use and occupancy,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shall be liable to bear and pay the proportionate share (i.e. in proportion to the carpet area of the Apartment i.e. Flat/Shop/Unit) of outgoings in respect of the project land and Building/s namely local taxes, betterment charges or such </w:t>
      </w:r>
      <w:r w:rsidRPr="00133384">
        <w:rPr>
          <w:rFonts w:ascii="Bookman Old Style" w:eastAsia="Bookman Old Style" w:hAnsi="Bookman Old Style" w:cs="Bookman Old Style"/>
          <w:sz w:val="22"/>
          <w:szCs w:val="22"/>
        </w:rPr>
        <w:lastRenderedPageBreak/>
        <w:t xml:space="preserve">other levies by the concerned local authority and/or Government water charges, insurance, common lights, repairs and salaries of clerks bill collectors, </w:t>
      </w:r>
      <w:proofErr w:type="spellStart"/>
      <w:r w:rsidRPr="00133384">
        <w:rPr>
          <w:rFonts w:ascii="Bookman Old Style" w:eastAsia="Bookman Old Style" w:hAnsi="Bookman Old Style" w:cs="Bookman Old Style"/>
          <w:sz w:val="22"/>
          <w:szCs w:val="22"/>
        </w:rPr>
        <w:t>chowkidars</w:t>
      </w:r>
      <w:proofErr w:type="spellEnd"/>
      <w:r w:rsidRPr="00133384">
        <w:rPr>
          <w:rFonts w:ascii="Bookman Old Style" w:eastAsia="Bookman Old Style" w:hAnsi="Bookman Old Style" w:cs="Bookman Old Style"/>
          <w:sz w:val="22"/>
          <w:szCs w:val="22"/>
        </w:rPr>
        <w:t xml:space="preserve">, sweepers and all other expenses necessary and incidental to the management and maintenance of the project land and building/s. Until the Society or Limited Company is formed and the said structure of the building/s or wings is transferred to it,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shall pay to the Promoter such proportionate share of outgoing as may be determined.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further agrees that till the </w:t>
      </w:r>
      <w:proofErr w:type="spellStart"/>
      <w:r w:rsidRPr="00133384">
        <w:rPr>
          <w:rFonts w:ascii="Bookman Old Style" w:eastAsia="Bookman Old Style" w:hAnsi="Bookman Old Style" w:cs="Bookman Old Style"/>
          <w:sz w:val="22"/>
          <w:szCs w:val="22"/>
        </w:rPr>
        <w:t>Allottee’s</w:t>
      </w:r>
      <w:proofErr w:type="spellEnd"/>
      <w:r w:rsidRPr="00133384">
        <w:rPr>
          <w:rFonts w:ascii="Bookman Old Style" w:eastAsia="Bookman Old Style" w:hAnsi="Bookman Old Style" w:cs="Bookman Old Style"/>
          <w:sz w:val="22"/>
          <w:szCs w:val="22"/>
        </w:rPr>
        <w:t xml:space="preserve"> share is so determined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shall pay to the Promoter provisional monthly contribution (as per determined by the Promoter) per month towards the outgoings. The amounts so paid by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to the Promoter shall not carry any interest and remain with the Promoter until a Conveyance/assignment of lease of the structure of the building or wing is executed in </w:t>
      </w:r>
      <w:proofErr w:type="spellStart"/>
      <w:r w:rsidRPr="00133384">
        <w:rPr>
          <w:rFonts w:ascii="Bookman Old Style" w:eastAsia="Bookman Old Style" w:hAnsi="Bookman Old Style" w:cs="Bookman Old Style"/>
          <w:sz w:val="22"/>
          <w:szCs w:val="22"/>
        </w:rPr>
        <w:t>favour</w:t>
      </w:r>
      <w:proofErr w:type="spellEnd"/>
      <w:r w:rsidRPr="00133384">
        <w:rPr>
          <w:rFonts w:ascii="Bookman Old Style" w:eastAsia="Bookman Old Style" w:hAnsi="Bookman Old Style" w:cs="Bookman Old Style"/>
          <w:sz w:val="22"/>
          <w:szCs w:val="22"/>
        </w:rPr>
        <w:t xml:space="preserve"> of the society or a limited company as aforesaid. On such conveyance / assignment of lease being executed for the structure of the building or wing the aforesaid deposit (less deduction provided for in this Agreement) shall be paid over by the Promoter to the Society or the Limited Company, as the case may be.</w:t>
      </w:r>
    </w:p>
    <w:p w:rsidR="00095CB3" w:rsidRPr="00133384" w:rsidRDefault="00095CB3" w:rsidP="00095CB3">
      <w:pPr>
        <w:pStyle w:val="Normal1"/>
        <w:spacing w:line="276" w:lineRule="auto"/>
        <w:ind w:left="567" w:hanging="567"/>
        <w:jc w:val="both"/>
        <w:rPr>
          <w:rFonts w:ascii="Bookman Old Style" w:eastAsia="Bookman Old Style" w:hAnsi="Bookman Old Style" w:cs="Bookman Old Style"/>
          <w:sz w:val="22"/>
          <w:szCs w:val="22"/>
        </w:rPr>
      </w:pPr>
    </w:p>
    <w:p w:rsidR="00095CB3" w:rsidRDefault="00095CB3"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sz w:val="22"/>
          <w:szCs w:val="22"/>
        </w:rPr>
        <w:t>1</w:t>
      </w:r>
      <w:r>
        <w:rPr>
          <w:rFonts w:ascii="Bookman Old Style" w:eastAsia="Bookman Old Style" w:hAnsi="Bookman Old Style" w:cs="Bookman Old Style"/>
          <w:sz w:val="22"/>
          <w:szCs w:val="22"/>
        </w:rPr>
        <w:t>0</w:t>
      </w:r>
      <w:r w:rsidRPr="00133384">
        <w:rPr>
          <w:rFonts w:ascii="Bookman Old Style" w:eastAsia="Bookman Old Style" w:hAnsi="Bookman Old Style" w:cs="Bookman Old Style"/>
          <w:sz w:val="22"/>
          <w:szCs w:val="22"/>
        </w:rPr>
        <w:t xml:space="preserve">)   </w:t>
      </w:r>
      <w:r w:rsidRPr="00133384">
        <w:rPr>
          <w:rFonts w:ascii="Bookman Old Style" w:eastAsia="Bookman Old Style" w:hAnsi="Bookman Old Style" w:cs="Bookman Old Style"/>
          <w:sz w:val="22"/>
          <w:szCs w:val="22"/>
        </w:rPr>
        <w:tab/>
      </w:r>
      <w:r w:rsidR="00DA5D8E">
        <w:rPr>
          <w:rFonts w:ascii="Bookman Old Style" w:eastAsia="Bookman Old Style" w:hAnsi="Bookman Old Style" w:cs="Bookman Old Style"/>
          <w:color w:val="000000"/>
          <w:sz w:val="22"/>
          <w:szCs w:val="22"/>
        </w:rPr>
        <w:t xml:space="preserve">The </w:t>
      </w:r>
      <w:proofErr w:type="spellStart"/>
      <w:r w:rsidR="00DA5D8E">
        <w:rPr>
          <w:rFonts w:ascii="Bookman Old Style" w:eastAsia="Bookman Old Style" w:hAnsi="Bookman Old Style" w:cs="Bookman Old Style"/>
          <w:color w:val="000000"/>
          <w:sz w:val="22"/>
          <w:szCs w:val="22"/>
        </w:rPr>
        <w:t>Allottee</w:t>
      </w:r>
      <w:proofErr w:type="spellEnd"/>
      <w:r w:rsidR="00DA5D8E">
        <w:rPr>
          <w:rFonts w:ascii="Bookman Old Style" w:eastAsia="Bookman Old Style" w:hAnsi="Bookman Old Style" w:cs="Bookman Old Style"/>
          <w:color w:val="000000"/>
          <w:sz w:val="22"/>
          <w:szCs w:val="22"/>
        </w:rPr>
        <w:t xml:space="preserve">/s shall on or before delivery of possession of the said premises agree(s) to pay (without any dispute) the advance maintenance charges for Twelve (12) Months </w:t>
      </w:r>
      <w:proofErr w:type="spellStart"/>
      <w:r w:rsidR="00DA5D8E">
        <w:rPr>
          <w:rFonts w:ascii="Bookman Old Style" w:eastAsia="Bookman Old Style" w:hAnsi="Bookman Old Style" w:cs="Bookman Old Style"/>
          <w:color w:val="000000"/>
          <w:sz w:val="22"/>
          <w:szCs w:val="22"/>
        </w:rPr>
        <w:t>Rs</w:t>
      </w:r>
      <w:proofErr w:type="spellEnd"/>
      <w:r w:rsidR="00DA5D8E">
        <w:rPr>
          <w:rFonts w:ascii="Bookman Old Style" w:eastAsia="Bookman Old Style" w:hAnsi="Bookman Old Style" w:cs="Bookman Old Style"/>
          <w:color w:val="000000"/>
          <w:sz w:val="22"/>
          <w:szCs w:val="22"/>
        </w:rPr>
        <w:t xml:space="preserve">. 23,328/- (Rupees Twenty Three Thousand Three Hundred Twenty Eight Only) and the Development Charges </w:t>
      </w:r>
      <w:proofErr w:type="spellStart"/>
      <w:r w:rsidR="00DA5D8E">
        <w:rPr>
          <w:rFonts w:ascii="Bookman Old Style" w:eastAsia="Bookman Old Style" w:hAnsi="Bookman Old Style" w:cs="Bookman Old Style"/>
          <w:color w:val="000000"/>
          <w:sz w:val="22"/>
          <w:szCs w:val="22"/>
        </w:rPr>
        <w:t>Rs</w:t>
      </w:r>
      <w:proofErr w:type="spellEnd"/>
      <w:r w:rsidR="00DA5D8E">
        <w:rPr>
          <w:rFonts w:ascii="Bookman Old Style" w:eastAsia="Bookman Old Style" w:hAnsi="Bookman Old Style" w:cs="Bookman Old Style"/>
          <w:color w:val="000000"/>
          <w:sz w:val="22"/>
          <w:szCs w:val="22"/>
        </w:rPr>
        <w:t xml:space="preserve">. 1, 50,000/- (Rupees One Lakh Fifty Thousand Only) to the Promoter, Additional 18% </w:t>
      </w:r>
      <w:proofErr w:type="spellStart"/>
      <w:r w:rsidR="00DA5D8E">
        <w:rPr>
          <w:rFonts w:ascii="Bookman Old Style" w:eastAsia="Bookman Old Style" w:hAnsi="Bookman Old Style" w:cs="Bookman Old Style"/>
          <w:color w:val="000000"/>
          <w:sz w:val="22"/>
          <w:szCs w:val="22"/>
        </w:rPr>
        <w:t>Gst</w:t>
      </w:r>
      <w:proofErr w:type="spellEnd"/>
      <w:r w:rsidR="00DA5D8E">
        <w:rPr>
          <w:rFonts w:ascii="Bookman Old Style" w:eastAsia="Bookman Old Style" w:hAnsi="Bookman Old Style" w:cs="Bookman Old Style"/>
          <w:color w:val="000000"/>
          <w:sz w:val="22"/>
          <w:szCs w:val="22"/>
        </w:rPr>
        <w:t xml:space="preserve"> To Be Paid For Development Charges. </w:t>
      </w:r>
      <w:proofErr w:type="gramStart"/>
      <w:r w:rsidR="00DA5D8E">
        <w:rPr>
          <w:rFonts w:ascii="Bookman Old Style" w:eastAsia="Bookman Old Style" w:hAnsi="Bookman Old Style" w:cs="Bookman Old Style"/>
          <w:color w:val="000000"/>
          <w:sz w:val="22"/>
          <w:szCs w:val="22"/>
        </w:rPr>
        <w:t>which</w:t>
      </w:r>
      <w:proofErr w:type="gramEnd"/>
      <w:r w:rsidR="00DA5D8E">
        <w:rPr>
          <w:rFonts w:ascii="Bookman Old Style" w:eastAsia="Bookman Old Style" w:hAnsi="Bookman Old Style" w:cs="Bookman Old Style"/>
          <w:color w:val="000000"/>
          <w:sz w:val="22"/>
          <w:szCs w:val="22"/>
        </w:rPr>
        <w:t xml:space="preserve"> also includes the amount for </w:t>
      </w:r>
      <w:proofErr w:type="spellStart"/>
      <w:r w:rsidR="00DA5D8E">
        <w:rPr>
          <w:rFonts w:ascii="Bookman Old Style" w:eastAsia="Bookman Old Style" w:hAnsi="Bookman Old Style" w:cs="Bookman Old Style"/>
          <w:color w:val="000000"/>
          <w:sz w:val="22"/>
          <w:szCs w:val="22"/>
        </w:rPr>
        <w:t>i</w:t>
      </w:r>
      <w:proofErr w:type="spellEnd"/>
      <w:r w:rsidR="00DA5D8E">
        <w:rPr>
          <w:rFonts w:ascii="Bookman Old Style" w:eastAsia="Bookman Old Style" w:hAnsi="Bookman Old Style" w:cs="Bookman Old Style"/>
          <w:color w:val="000000"/>
          <w:sz w:val="22"/>
          <w:szCs w:val="22"/>
        </w:rPr>
        <w:t>) share money, application entrance fee of the Society or Limited Company/Federation/Apex body. ii) Formation and registration of the Society or Limited Company/Federation/Apex body.  iii) Legal Charges.</w:t>
      </w: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sz w:val="22"/>
          <w:szCs w:val="22"/>
        </w:rPr>
        <w:t xml:space="preserve"> </w:t>
      </w:r>
      <w:r>
        <w:rPr>
          <w:rFonts w:ascii="Bookman Old Style" w:eastAsia="Bookman Old Style" w:hAnsi="Bookman Old Style" w:cs="Bookman Old Style"/>
          <w:color w:val="000000"/>
          <w:sz w:val="22"/>
          <w:szCs w:val="22"/>
        </w:rPr>
        <w:t xml:space="preserve">11)   </w:t>
      </w:r>
      <w:r>
        <w:rPr>
          <w:rFonts w:ascii="Bookman Old Style" w:eastAsia="Bookman Old Style" w:hAnsi="Bookman Old Style" w:cs="Bookman Old Style"/>
          <w:color w:val="000000"/>
          <w:sz w:val="22"/>
          <w:szCs w:val="22"/>
        </w:rPr>
        <w:tab/>
        <w:t xml:space="preserve">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 shall pay to the Promoter for meeting all legal cost, charges and expenses, including professional costs of the Attorney-at-Law/Advocates of the Promoter in connection with formation of the said Society, or Limited company, or Apex Body or federation and for preparing its rules, regulations and bye-laws and the cost of preparing and engrossing the conveyance or assignment of lease.</w:t>
      </w: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12)  At the time of registration of conveyance or Lease of the structure of the building or wing of the building,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shall pay to the Promoter,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share of stamp duty and registration charges payable, by the said Society or Limited Company on such conveyance or lease or any document or instrument of transfer in respect of the structure of the said Building/wing of the building. At the time of registration of conveyance or Lease of the project land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shall pay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share of stamp duty and registration charges payable, by the said Apex Body or Federation on such conveyance or lease or any document or instrument of transfer in </w:t>
      </w:r>
      <w:r>
        <w:rPr>
          <w:rFonts w:ascii="Bookman Old Style" w:eastAsia="Bookman Old Style" w:hAnsi="Bookman Old Style" w:cs="Bookman Old Style"/>
          <w:color w:val="000000"/>
          <w:sz w:val="22"/>
          <w:szCs w:val="22"/>
        </w:rPr>
        <w:lastRenderedPageBreak/>
        <w:t xml:space="preserve">respect of the structure of the said land to be executed in </w:t>
      </w:r>
      <w:proofErr w:type="spellStart"/>
      <w:r>
        <w:rPr>
          <w:rFonts w:ascii="Bookman Old Style" w:eastAsia="Bookman Old Style" w:hAnsi="Bookman Old Style" w:cs="Bookman Old Style"/>
          <w:color w:val="000000"/>
          <w:sz w:val="22"/>
          <w:szCs w:val="22"/>
        </w:rPr>
        <w:t>favour</w:t>
      </w:r>
      <w:proofErr w:type="spellEnd"/>
      <w:r>
        <w:rPr>
          <w:rFonts w:ascii="Bookman Old Style" w:eastAsia="Bookman Old Style" w:hAnsi="Bookman Old Style" w:cs="Bookman Old Style"/>
          <w:color w:val="000000"/>
          <w:sz w:val="22"/>
          <w:szCs w:val="22"/>
        </w:rPr>
        <w:t xml:space="preserve"> of the Apex Body or Federation.</w:t>
      </w: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13)</w:t>
      </w:r>
      <w:r>
        <w:rPr>
          <w:rFonts w:ascii="Bookman Old Style" w:eastAsia="Bookman Old Style" w:hAnsi="Bookman Old Style" w:cs="Bookman Old Style"/>
          <w:color w:val="000000"/>
          <w:sz w:val="22"/>
          <w:szCs w:val="22"/>
        </w:rPr>
        <w:tab/>
        <w:t>REPRESENTATIONS AND WARRANTIES OF THE PROMOTER:-</w:t>
      </w:r>
    </w:p>
    <w:p w:rsidR="00DA5D8E" w:rsidRDefault="00DA5D8E" w:rsidP="00DA5D8E">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The Promoter hereby represents and warrants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as follows:-</w:t>
      </w:r>
    </w:p>
    <w:p w:rsidR="00DA5D8E" w:rsidRDefault="00DA5D8E" w:rsidP="00DA5D8E">
      <w:pPr>
        <w:pStyle w:val="Normal1"/>
        <w:pBdr>
          <w:top w:val="nil"/>
          <w:left w:val="nil"/>
          <w:bottom w:val="nil"/>
          <w:right w:val="nil"/>
          <w:between w:val="nil"/>
        </w:pBdr>
        <w:spacing w:line="276" w:lineRule="auto"/>
        <w:ind w:left="567"/>
        <w:jc w:val="both"/>
        <w:rPr>
          <w:rFonts w:ascii="Bookman Old Style" w:eastAsia="Bookman Old Style" w:hAnsi="Bookman Old Style" w:cs="Bookman Old Style"/>
          <w:color w:val="000000"/>
          <w:sz w:val="22"/>
          <w:szCs w:val="22"/>
        </w:rPr>
      </w:pPr>
    </w:p>
    <w:p w:rsidR="00DA5D8E" w:rsidRDefault="00DA5D8E" w:rsidP="00DA5D8E">
      <w:pPr>
        <w:pStyle w:val="Normal1"/>
        <w:numPr>
          <w:ilvl w:val="0"/>
          <w:numId w:val="14"/>
        </w:numPr>
        <w:pBdr>
          <w:top w:val="nil"/>
          <w:left w:val="nil"/>
          <w:bottom w:val="nil"/>
          <w:right w:val="nil"/>
          <w:between w:val="nil"/>
        </w:pBdr>
        <w:spacing w:line="276" w:lineRule="auto"/>
        <w:ind w:left="567" w:hanging="47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The Promoter has clear and marketable title with respect to the project land; as declared in the title report annexed to this agreement and has the requisite rights to carry out development upon the project land and also has actual, physical and legal possession of the project land for the implementation of the Project;</w:t>
      </w:r>
    </w:p>
    <w:p w:rsidR="00DA5D8E" w:rsidRDefault="00DA5D8E" w:rsidP="00DA5D8E">
      <w:pPr>
        <w:pStyle w:val="Normal1"/>
        <w:pBdr>
          <w:top w:val="nil"/>
          <w:left w:val="nil"/>
          <w:bottom w:val="nil"/>
          <w:right w:val="nil"/>
          <w:between w:val="nil"/>
        </w:pBdr>
        <w:spacing w:line="276" w:lineRule="auto"/>
        <w:ind w:left="567"/>
        <w:jc w:val="both"/>
        <w:rPr>
          <w:rFonts w:ascii="Bookman Old Style" w:eastAsia="Bookman Old Style" w:hAnsi="Bookman Old Style" w:cs="Bookman Old Style"/>
          <w:color w:val="000000"/>
          <w:sz w:val="22"/>
          <w:szCs w:val="22"/>
        </w:rPr>
      </w:pPr>
    </w:p>
    <w:p w:rsidR="00DA5D8E" w:rsidRDefault="00DA5D8E" w:rsidP="00DA5D8E">
      <w:pPr>
        <w:pStyle w:val="Normal1"/>
        <w:numPr>
          <w:ilvl w:val="0"/>
          <w:numId w:val="14"/>
        </w:numPr>
        <w:pBdr>
          <w:top w:val="nil"/>
          <w:left w:val="nil"/>
          <w:bottom w:val="nil"/>
          <w:right w:val="nil"/>
          <w:between w:val="nil"/>
        </w:pBdr>
        <w:spacing w:line="276" w:lineRule="auto"/>
        <w:ind w:left="567" w:hanging="47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The Promoter has lawful rights and requisite approvals from the competent Authorities to carry out development of the Project and shall obtain requite approvals from time to time to complete the development of the Project;</w:t>
      </w:r>
    </w:p>
    <w:p w:rsidR="00DA5D8E" w:rsidRDefault="00DA5D8E" w:rsidP="00DA5D8E">
      <w:pPr>
        <w:pStyle w:val="Normal1"/>
        <w:pBdr>
          <w:top w:val="nil"/>
          <w:left w:val="nil"/>
          <w:bottom w:val="nil"/>
          <w:right w:val="nil"/>
          <w:between w:val="nil"/>
        </w:pBdr>
        <w:spacing w:line="276" w:lineRule="auto"/>
        <w:ind w:left="720"/>
        <w:rPr>
          <w:rFonts w:ascii="Bookman Old Style" w:eastAsia="Bookman Old Style" w:hAnsi="Bookman Old Style" w:cs="Bookman Old Style"/>
          <w:color w:val="000000"/>
          <w:sz w:val="22"/>
          <w:szCs w:val="22"/>
        </w:rPr>
      </w:pPr>
    </w:p>
    <w:p w:rsidR="00DA5D8E" w:rsidRDefault="00DA5D8E" w:rsidP="00DA5D8E">
      <w:pPr>
        <w:pStyle w:val="Normal1"/>
        <w:numPr>
          <w:ilvl w:val="0"/>
          <w:numId w:val="14"/>
        </w:numPr>
        <w:pBdr>
          <w:top w:val="nil"/>
          <w:left w:val="nil"/>
          <w:bottom w:val="nil"/>
          <w:right w:val="nil"/>
          <w:between w:val="nil"/>
        </w:pBdr>
        <w:spacing w:line="276" w:lineRule="auto"/>
        <w:ind w:left="567" w:hanging="47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There are no encumbrances upon the project land or the Project except those disclosed in the title report;</w:t>
      </w:r>
    </w:p>
    <w:p w:rsidR="00DA5D8E" w:rsidRDefault="00DA5D8E" w:rsidP="00DA5D8E">
      <w:pPr>
        <w:pStyle w:val="Normal1"/>
        <w:pBdr>
          <w:top w:val="nil"/>
          <w:left w:val="nil"/>
          <w:bottom w:val="nil"/>
          <w:right w:val="nil"/>
          <w:between w:val="nil"/>
        </w:pBdr>
        <w:spacing w:line="276" w:lineRule="auto"/>
        <w:ind w:left="720"/>
        <w:rPr>
          <w:rFonts w:ascii="Bookman Old Style" w:eastAsia="Bookman Old Style" w:hAnsi="Bookman Old Style" w:cs="Bookman Old Style"/>
          <w:color w:val="000000"/>
          <w:sz w:val="22"/>
          <w:szCs w:val="22"/>
        </w:rPr>
      </w:pPr>
    </w:p>
    <w:p w:rsidR="00DA5D8E" w:rsidRDefault="00DA5D8E" w:rsidP="00DA5D8E">
      <w:pPr>
        <w:pStyle w:val="Normal1"/>
        <w:numPr>
          <w:ilvl w:val="0"/>
          <w:numId w:val="14"/>
        </w:numPr>
        <w:pBdr>
          <w:top w:val="nil"/>
          <w:left w:val="nil"/>
          <w:bottom w:val="nil"/>
          <w:right w:val="nil"/>
          <w:between w:val="nil"/>
        </w:pBdr>
        <w:spacing w:line="276" w:lineRule="auto"/>
        <w:ind w:left="567" w:hanging="47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There are no litigations pending before any Court of Law with respect to the project land or Project except those disclosed in the title report;</w:t>
      </w:r>
    </w:p>
    <w:p w:rsidR="00DA5D8E" w:rsidRDefault="00DA5D8E" w:rsidP="00DA5D8E">
      <w:pPr>
        <w:pStyle w:val="Normal1"/>
        <w:pBdr>
          <w:top w:val="nil"/>
          <w:left w:val="nil"/>
          <w:bottom w:val="nil"/>
          <w:right w:val="nil"/>
          <w:between w:val="nil"/>
        </w:pBdr>
        <w:spacing w:line="276" w:lineRule="auto"/>
        <w:ind w:left="720"/>
        <w:rPr>
          <w:rFonts w:ascii="Bookman Old Style" w:eastAsia="Bookman Old Style" w:hAnsi="Bookman Old Style" w:cs="Bookman Old Style"/>
          <w:color w:val="000000"/>
          <w:sz w:val="22"/>
          <w:szCs w:val="22"/>
        </w:rPr>
      </w:pPr>
    </w:p>
    <w:p w:rsidR="00DA5D8E" w:rsidRDefault="00DA5D8E" w:rsidP="00DA5D8E">
      <w:pPr>
        <w:pStyle w:val="Normal1"/>
        <w:numPr>
          <w:ilvl w:val="0"/>
          <w:numId w:val="14"/>
        </w:numPr>
        <w:pBdr>
          <w:top w:val="nil"/>
          <w:left w:val="nil"/>
          <w:bottom w:val="nil"/>
          <w:right w:val="nil"/>
          <w:between w:val="nil"/>
        </w:pBdr>
        <w:spacing w:line="276" w:lineRule="auto"/>
        <w:ind w:left="567" w:hanging="47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All approvals, licenses and permits issued by the competent authorities with respect to the Project land and said building /wing are valid and subsisting, and have been obtained by following due process of law. Further, all approvals, licenses and permits to be issued by the competent authorities with respect to the Project, Project land and said building/wing shall be obtained by following due process of law and the Promoter has been and shall, at times, remain to be in compliance with all applicable laws in relation to the Project, Project land, Building/wing and common area;</w:t>
      </w:r>
    </w:p>
    <w:p w:rsidR="00DA5D8E" w:rsidRDefault="00DA5D8E" w:rsidP="00DA5D8E">
      <w:pPr>
        <w:pStyle w:val="Normal1"/>
        <w:pBdr>
          <w:top w:val="nil"/>
          <w:left w:val="nil"/>
          <w:bottom w:val="nil"/>
          <w:right w:val="nil"/>
          <w:between w:val="nil"/>
        </w:pBdr>
        <w:spacing w:line="276" w:lineRule="auto"/>
        <w:ind w:left="720"/>
        <w:rPr>
          <w:rFonts w:ascii="Bookman Old Style" w:eastAsia="Bookman Old Style" w:hAnsi="Bookman Old Style" w:cs="Bookman Old Style"/>
          <w:color w:val="000000"/>
          <w:sz w:val="22"/>
          <w:szCs w:val="22"/>
        </w:rPr>
      </w:pPr>
    </w:p>
    <w:p w:rsidR="00DA5D8E" w:rsidRDefault="00DA5D8E" w:rsidP="00DA5D8E">
      <w:pPr>
        <w:pStyle w:val="Normal1"/>
        <w:numPr>
          <w:ilvl w:val="0"/>
          <w:numId w:val="14"/>
        </w:numPr>
        <w:pBdr>
          <w:top w:val="nil"/>
          <w:left w:val="nil"/>
          <w:bottom w:val="nil"/>
          <w:right w:val="nil"/>
          <w:between w:val="nil"/>
        </w:pBdr>
        <w:spacing w:line="276" w:lineRule="auto"/>
        <w:ind w:left="567" w:hanging="47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The Promoter has the right to enter into this Agreement and has not committed or omitted to perform any act or thing, whereby the right, title and interest of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created herein, may prejudicially be affected;</w:t>
      </w:r>
    </w:p>
    <w:p w:rsidR="00DA5D8E" w:rsidRDefault="00DA5D8E" w:rsidP="00DA5D8E">
      <w:pPr>
        <w:pStyle w:val="Normal1"/>
        <w:pBdr>
          <w:top w:val="nil"/>
          <w:left w:val="nil"/>
          <w:bottom w:val="nil"/>
          <w:right w:val="nil"/>
          <w:between w:val="nil"/>
        </w:pBdr>
        <w:spacing w:line="276" w:lineRule="auto"/>
        <w:ind w:left="720"/>
        <w:rPr>
          <w:rFonts w:ascii="Bookman Old Style" w:eastAsia="Bookman Old Style" w:hAnsi="Bookman Old Style" w:cs="Bookman Old Style"/>
          <w:color w:val="000000"/>
          <w:sz w:val="22"/>
          <w:szCs w:val="22"/>
        </w:rPr>
      </w:pPr>
    </w:p>
    <w:p w:rsidR="00DA5D8E" w:rsidRDefault="00DA5D8E" w:rsidP="00DA5D8E">
      <w:pPr>
        <w:pStyle w:val="Normal1"/>
        <w:numPr>
          <w:ilvl w:val="0"/>
          <w:numId w:val="14"/>
        </w:numPr>
        <w:pBdr>
          <w:top w:val="nil"/>
          <w:left w:val="nil"/>
          <w:bottom w:val="nil"/>
          <w:right w:val="nil"/>
          <w:between w:val="nil"/>
        </w:pBdr>
        <w:spacing w:line="276" w:lineRule="auto"/>
        <w:ind w:left="567" w:hanging="47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The Promoter has not entered into any agreement for sale and/or Development Agreement or any other Agreement/Arrangement with any person or party with respect to the project land, including the Project and the said [Apartment/Plot] which will, in any manner, affect the rights of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under this Agreement;</w:t>
      </w:r>
    </w:p>
    <w:p w:rsidR="00DA5D8E" w:rsidRDefault="00DA5D8E" w:rsidP="00DA5D8E">
      <w:pPr>
        <w:pStyle w:val="Normal1"/>
        <w:pBdr>
          <w:top w:val="nil"/>
          <w:left w:val="nil"/>
          <w:bottom w:val="nil"/>
          <w:right w:val="nil"/>
          <w:between w:val="nil"/>
        </w:pBdr>
        <w:spacing w:line="276" w:lineRule="auto"/>
        <w:ind w:left="720"/>
        <w:rPr>
          <w:rFonts w:ascii="Bookman Old Style" w:eastAsia="Bookman Old Style" w:hAnsi="Bookman Old Style" w:cs="Bookman Old Style"/>
          <w:color w:val="000000"/>
          <w:sz w:val="22"/>
          <w:szCs w:val="22"/>
        </w:rPr>
      </w:pPr>
    </w:p>
    <w:p w:rsidR="00DA5D8E" w:rsidRDefault="00DA5D8E" w:rsidP="00DA5D8E">
      <w:pPr>
        <w:pStyle w:val="Normal1"/>
        <w:numPr>
          <w:ilvl w:val="0"/>
          <w:numId w:val="14"/>
        </w:numPr>
        <w:pBdr>
          <w:top w:val="nil"/>
          <w:left w:val="nil"/>
          <w:bottom w:val="nil"/>
          <w:right w:val="nil"/>
          <w:between w:val="nil"/>
        </w:pBdr>
        <w:spacing w:line="276" w:lineRule="auto"/>
        <w:ind w:left="567" w:hanging="47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lastRenderedPageBreak/>
        <w:t xml:space="preserve">The Promoter confirms that the Promoter is not restricted in any manner whatsoever from selling the said [Apartment/Plot]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in the manner contemplated in this Agreement;</w:t>
      </w:r>
    </w:p>
    <w:p w:rsidR="00DA5D8E" w:rsidRDefault="00DA5D8E" w:rsidP="00DA5D8E">
      <w:pPr>
        <w:pStyle w:val="Normal1"/>
        <w:pBdr>
          <w:top w:val="nil"/>
          <w:left w:val="nil"/>
          <w:bottom w:val="nil"/>
          <w:right w:val="nil"/>
          <w:between w:val="nil"/>
        </w:pBdr>
        <w:spacing w:line="276" w:lineRule="auto"/>
        <w:ind w:left="720"/>
        <w:rPr>
          <w:rFonts w:ascii="Bookman Old Style" w:eastAsia="Bookman Old Style" w:hAnsi="Bookman Old Style" w:cs="Bookman Old Style"/>
          <w:color w:val="000000"/>
          <w:sz w:val="22"/>
          <w:szCs w:val="22"/>
        </w:rPr>
      </w:pPr>
    </w:p>
    <w:p w:rsidR="00DA5D8E" w:rsidRDefault="00DA5D8E" w:rsidP="00DA5D8E">
      <w:pPr>
        <w:pStyle w:val="Normal1"/>
        <w:numPr>
          <w:ilvl w:val="0"/>
          <w:numId w:val="14"/>
        </w:numPr>
        <w:pBdr>
          <w:top w:val="nil"/>
          <w:left w:val="nil"/>
          <w:bottom w:val="nil"/>
          <w:right w:val="nil"/>
          <w:between w:val="nil"/>
        </w:pBdr>
        <w:spacing w:line="276" w:lineRule="auto"/>
        <w:ind w:left="567" w:hanging="47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At the time of execution of the conveyance deed of the structure to the association of </w:t>
      </w:r>
      <w:proofErr w:type="spellStart"/>
      <w:r>
        <w:rPr>
          <w:rFonts w:ascii="Bookman Old Style" w:eastAsia="Bookman Old Style" w:hAnsi="Bookman Old Style" w:cs="Bookman Old Style"/>
          <w:color w:val="000000"/>
          <w:sz w:val="22"/>
          <w:szCs w:val="22"/>
        </w:rPr>
        <w:t>allottees</w:t>
      </w:r>
      <w:proofErr w:type="spellEnd"/>
      <w:r>
        <w:rPr>
          <w:rFonts w:ascii="Bookman Old Style" w:eastAsia="Bookman Old Style" w:hAnsi="Bookman Old Style" w:cs="Bookman Old Style"/>
          <w:color w:val="000000"/>
          <w:sz w:val="22"/>
          <w:szCs w:val="22"/>
        </w:rPr>
        <w:t xml:space="preserve"> the Promoter shall handover lawful, vacant, peaceful, physical possession of the common areas of the Association of the </w:t>
      </w:r>
      <w:proofErr w:type="spellStart"/>
      <w:r>
        <w:rPr>
          <w:rFonts w:ascii="Bookman Old Style" w:eastAsia="Bookman Old Style" w:hAnsi="Bookman Old Style" w:cs="Bookman Old Style"/>
          <w:color w:val="000000"/>
          <w:sz w:val="22"/>
          <w:szCs w:val="22"/>
        </w:rPr>
        <w:t>Allottees</w:t>
      </w:r>
      <w:proofErr w:type="spellEnd"/>
      <w:r>
        <w:rPr>
          <w:rFonts w:ascii="Bookman Old Style" w:eastAsia="Bookman Old Style" w:hAnsi="Bookman Old Style" w:cs="Bookman Old Style"/>
          <w:color w:val="000000"/>
          <w:sz w:val="22"/>
          <w:szCs w:val="22"/>
        </w:rPr>
        <w:t>;</w:t>
      </w:r>
    </w:p>
    <w:p w:rsidR="00DA5D8E" w:rsidRDefault="00DA5D8E" w:rsidP="00DA5D8E">
      <w:pPr>
        <w:pStyle w:val="Normal1"/>
        <w:pBdr>
          <w:top w:val="nil"/>
          <w:left w:val="nil"/>
          <w:bottom w:val="nil"/>
          <w:right w:val="nil"/>
          <w:between w:val="nil"/>
        </w:pBdr>
        <w:spacing w:line="276" w:lineRule="auto"/>
        <w:ind w:left="720"/>
        <w:rPr>
          <w:rFonts w:ascii="Bookman Old Style" w:eastAsia="Bookman Old Style" w:hAnsi="Bookman Old Style" w:cs="Bookman Old Style"/>
          <w:color w:val="000000"/>
          <w:sz w:val="22"/>
          <w:szCs w:val="22"/>
        </w:rPr>
      </w:pPr>
    </w:p>
    <w:p w:rsidR="00DA5D8E" w:rsidRDefault="00DA5D8E" w:rsidP="00DA5D8E">
      <w:pPr>
        <w:pStyle w:val="Normal1"/>
        <w:numPr>
          <w:ilvl w:val="0"/>
          <w:numId w:val="14"/>
        </w:numPr>
        <w:pBdr>
          <w:top w:val="nil"/>
          <w:left w:val="nil"/>
          <w:bottom w:val="nil"/>
          <w:right w:val="nil"/>
          <w:between w:val="nil"/>
        </w:pBdr>
        <w:spacing w:line="276" w:lineRule="auto"/>
        <w:ind w:left="567" w:hanging="47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The Promoter has duly paid and shall continue to pay and discharge undisputed governmental dues, rates, charges and taxes and other monies, levies, impositions, premiums, damages and/or penalties and other outgoings, whatsoever, payable with respect to the said project to the competent Authorities;</w:t>
      </w:r>
    </w:p>
    <w:p w:rsidR="00DA5D8E" w:rsidRDefault="00DA5D8E" w:rsidP="00DA5D8E">
      <w:pPr>
        <w:pStyle w:val="Normal1"/>
        <w:pBdr>
          <w:top w:val="nil"/>
          <w:left w:val="nil"/>
          <w:bottom w:val="nil"/>
          <w:right w:val="nil"/>
          <w:between w:val="nil"/>
        </w:pBdr>
        <w:spacing w:line="276" w:lineRule="auto"/>
        <w:ind w:left="720"/>
        <w:rPr>
          <w:rFonts w:ascii="Bookman Old Style" w:eastAsia="Bookman Old Style" w:hAnsi="Bookman Old Style" w:cs="Bookman Old Style"/>
          <w:color w:val="000000"/>
          <w:sz w:val="22"/>
          <w:szCs w:val="22"/>
        </w:rPr>
      </w:pPr>
    </w:p>
    <w:p w:rsidR="00DA5D8E" w:rsidRDefault="00DA5D8E" w:rsidP="00DA5D8E">
      <w:pPr>
        <w:pStyle w:val="Normal1"/>
        <w:numPr>
          <w:ilvl w:val="0"/>
          <w:numId w:val="14"/>
        </w:numPr>
        <w:pBdr>
          <w:top w:val="nil"/>
          <w:left w:val="nil"/>
          <w:bottom w:val="nil"/>
          <w:right w:val="nil"/>
          <w:between w:val="nil"/>
        </w:pBdr>
        <w:spacing w:line="276" w:lineRule="auto"/>
        <w:ind w:left="567" w:hanging="47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No Notice from the Government or any other local body or authority or any legislative enactment, government ordinance, order, notification (including any notice for acquisition or requisition of the said property) has been received or served upon the Promoter in respect of the project land/or the Project except those disclosed in the title report.</w:t>
      </w:r>
    </w:p>
    <w:p w:rsidR="00DA5D8E" w:rsidRDefault="00DA5D8E" w:rsidP="00DA5D8E">
      <w:pPr>
        <w:pStyle w:val="Normal1"/>
        <w:pBdr>
          <w:top w:val="nil"/>
          <w:left w:val="nil"/>
          <w:bottom w:val="nil"/>
          <w:right w:val="nil"/>
          <w:between w:val="nil"/>
        </w:pBdr>
        <w:spacing w:line="276" w:lineRule="auto"/>
        <w:ind w:left="720"/>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14) </w:t>
      </w:r>
      <w:r>
        <w:rPr>
          <w:rFonts w:ascii="Bookman Old Style" w:eastAsia="Bookman Old Style" w:hAnsi="Bookman Old Style" w:cs="Bookman Old Style"/>
          <w:color w:val="000000"/>
          <w:sz w:val="22"/>
          <w:szCs w:val="22"/>
        </w:rPr>
        <w:tab/>
        <w:t xml:space="preserve">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 or himself/themselves with intention to bring all persons into whosoever hands the Apartment may come, hereby covenants with the Promoter as follows:-</w:t>
      </w: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roofErr w:type="spellStart"/>
      <w:r>
        <w:rPr>
          <w:rFonts w:ascii="Bookman Old Style" w:eastAsia="Bookman Old Style" w:hAnsi="Bookman Old Style" w:cs="Bookman Old Style"/>
          <w:color w:val="000000"/>
          <w:sz w:val="22"/>
          <w:szCs w:val="22"/>
        </w:rPr>
        <w:t>i</w:t>
      </w:r>
      <w:proofErr w:type="spellEnd"/>
      <w:r>
        <w:rPr>
          <w:rFonts w:ascii="Bookman Old Style" w:eastAsia="Bookman Old Style" w:hAnsi="Bookman Old Style" w:cs="Bookman Old Style"/>
          <w:color w:val="000000"/>
          <w:sz w:val="22"/>
          <w:szCs w:val="22"/>
        </w:rPr>
        <w:t xml:space="preserve">) </w:t>
      </w:r>
      <w:r>
        <w:rPr>
          <w:rFonts w:ascii="Bookman Old Style" w:eastAsia="Bookman Old Style" w:hAnsi="Bookman Old Style" w:cs="Bookman Old Style"/>
          <w:color w:val="000000"/>
          <w:sz w:val="22"/>
          <w:szCs w:val="22"/>
        </w:rPr>
        <w:tab/>
        <w:t xml:space="preserve">To maintain the Apartment i.e. Flat/Shop/Unit at the </w:t>
      </w:r>
      <w:proofErr w:type="spellStart"/>
      <w:r>
        <w:rPr>
          <w:rFonts w:ascii="Bookman Old Style" w:eastAsia="Bookman Old Style" w:hAnsi="Bookman Old Style" w:cs="Bookman Old Style"/>
          <w:color w:val="000000"/>
          <w:sz w:val="22"/>
          <w:szCs w:val="22"/>
        </w:rPr>
        <w:t>Allottee’s</w:t>
      </w:r>
      <w:proofErr w:type="spellEnd"/>
      <w:r>
        <w:rPr>
          <w:rFonts w:ascii="Bookman Old Style" w:eastAsia="Bookman Old Style" w:hAnsi="Bookman Old Style" w:cs="Bookman Old Style"/>
          <w:color w:val="000000"/>
          <w:sz w:val="22"/>
          <w:szCs w:val="22"/>
        </w:rPr>
        <w:t xml:space="preserve"> own cost in good and tenantable repair and condition from the date that of possession of the Apartment i.e. Flat/Shop/Unit is taken and shall not do or suffer to be done anything in or to the building in which the Apartment is situated which may be against the rules, regulations or bye-laws or changes/alter or make addition in or to the building in which the Apartment i.e. Flat/Shop/Unit is situated and the Apartment i.e. Flat/Shop/Unit itself or any part thereof without the consent of the local authorities, if required.</w:t>
      </w: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ii) </w:t>
      </w:r>
      <w:r>
        <w:rPr>
          <w:rFonts w:ascii="Bookman Old Style" w:eastAsia="Bookman Old Style" w:hAnsi="Bookman Old Style" w:cs="Bookman Old Style"/>
          <w:color w:val="000000"/>
          <w:sz w:val="22"/>
          <w:szCs w:val="22"/>
        </w:rPr>
        <w:tab/>
        <w:t xml:space="preserve">Not to store in the Apartment i.e. Flat/Shop/Unit any which are of hazardous,  combustible or dangerous nature or are so heavy as to damage the construction or structure of the building in which the Apartment i.e. Flat/Shop/Unit is Situated or storing of which goods is objected to by the concerned local or other authority and shall take care while carrying heavy packages which may damage or likely to damage the staircase, common passages or any other structure of the building in which the Apartment i.e. Flat/Shop/Unit is situated, including entrance of the building in which the Apartment i.e. Flat/Shop/Unit is situated or the Apartment i.e. Flat/Shop/Unit on account of negligence or default of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in this behalf,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shall be liable for the consequences of the breach.</w:t>
      </w: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iii) </w:t>
      </w:r>
      <w:r>
        <w:rPr>
          <w:rFonts w:ascii="Bookman Old Style" w:eastAsia="Bookman Old Style" w:hAnsi="Bookman Old Style" w:cs="Bookman Old Style"/>
          <w:color w:val="000000"/>
          <w:sz w:val="22"/>
          <w:szCs w:val="22"/>
        </w:rPr>
        <w:tab/>
        <w:t xml:space="preserve">To carry out at his own cost all internal repairs to the said Apartment i.e. Flat/Shop/Unit and maintain the Apartment i.e. Flat/Shop/Unit in the same condition, state and order in which it was delivered by the Promoter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and shall not do or suffer to be done anything in or to the building in which the Apartment i.e. Flat/Shop/Unit which may be contrary to the rules and regulations and bye-laws of the concerned local authority or other public authority. In the event of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committing any act in contravention of the above provision,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shall be responsible and liable for the consequences thereof to the concerned local authority and/or other public authority.</w:t>
      </w: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iv) </w:t>
      </w:r>
      <w:r>
        <w:rPr>
          <w:rFonts w:ascii="Bookman Old Style" w:eastAsia="Bookman Old Style" w:hAnsi="Bookman Old Style" w:cs="Bookman Old Style"/>
          <w:color w:val="000000"/>
          <w:sz w:val="22"/>
          <w:szCs w:val="22"/>
        </w:rPr>
        <w:tab/>
        <w:t xml:space="preserve">Not to demolish or cause to be demolished the Apartment i.e. Flat/Shop/Unit or any part thereof, nor at any time make or cause to be made any addition or alteration of whatever nature in or to the Apartment i.e. Flat/Shop/Unit or any part thereof, nor any alteration in the elevation and outside </w:t>
      </w:r>
      <w:proofErr w:type="spellStart"/>
      <w:r>
        <w:rPr>
          <w:rFonts w:ascii="Bookman Old Style" w:eastAsia="Bookman Old Style" w:hAnsi="Bookman Old Style" w:cs="Bookman Old Style"/>
          <w:color w:val="000000"/>
          <w:sz w:val="22"/>
          <w:szCs w:val="22"/>
        </w:rPr>
        <w:t>colour</w:t>
      </w:r>
      <w:proofErr w:type="spellEnd"/>
      <w:r>
        <w:rPr>
          <w:rFonts w:ascii="Bookman Old Style" w:eastAsia="Bookman Old Style" w:hAnsi="Bookman Old Style" w:cs="Bookman Old Style"/>
          <w:color w:val="000000"/>
          <w:sz w:val="22"/>
          <w:szCs w:val="22"/>
        </w:rPr>
        <w:t xml:space="preserve"> scheme of the building in which the Apartment i.e. Flat/Shop/Unit is situated and shall keep the portion, sewers, drains and pipes in the Apartment i.e. Flat/Shop/Unit is situated and shall keep the portion, sewers, drains and pipes in the Apartment i.e. Flat/Shop/Unit and the appurtenances thereto in good tenantable repair and condition, and in particular, so as to support shelter and protect the other parts of the building in which the Apartment i.e. Flat/Shop/Unit is situated and shall not chisel or in any other manner cause damage to columns, beams, wall, slabs or RCC, </w:t>
      </w:r>
      <w:proofErr w:type="spellStart"/>
      <w:r>
        <w:rPr>
          <w:rFonts w:ascii="Bookman Old Style" w:eastAsia="Bookman Old Style" w:hAnsi="Bookman Old Style" w:cs="Bookman Old Style"/>
          <w:color w:val="000000"/>
          <w:sz w:val="22"/>
          <w:szCs w:val="22"/>
        </w:rPr>
        <w:t>pardis</w:t>
      </w:r>
      <w:proofErr w:type="spellEnd"/>
      <w:r>
        <w:rPr>
          <w:rFonts w:ascii="Bookman Old Style" w:eastAsia="Bookman Old Style" w:hAnsi="Bookman Old Style" w:cs="Bookman Old Style"/>
          <w:color w:val="000000"/>
          <w:sz w:val="22"/>
          <w:szCs w:val="22"/>
        </w:rPr>
        <w:t xml:space="preserve"> or other structural members in the Apartment i.e. Flat/Shop/Unit without the prior written permission of the Promoter and/or the Society or the Limited Company.</w:t>
      </w: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v) </w:t>
      </w:r>
      <w:r>
        <w:rPr>
          <w:rFonts w:ascii="Bookman Old Style" w:eastAsia="Bookman Old Style" w:hAnsi="Bookman Old Style" w:cs="Bookman Old Style"/>
          <w:color w:val="000000"/>
          <w:sz w:val="22"/>
          <w:szCs w:val="22"/>
        </w:rPr>
        <w:tab/>
        <w:t>Not to do or permit to be done any act or thing which may render void or voidable any insurance of the project land and the building in which the Apartment i.e. Flat/Shop/Unit is situated or any part thereof or whereby any increased premium shall become payable in respect of the insurance.</w:t>
      </w: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vi) </w:t>
      </w:r>
      <w:r>
        <w:rPr>
          <w:rFonts w:ascii="Bookman Old Style" w:eastAsia="Bookman Old Style" w:hAnsi="Bookman Old Style" w:cs="Bookman Old Style"/>
          <w:color w:val="000000"/>
          <w:sz w:val="22"/>
          <w:szCs w:val="22"/>
        </w:rPr>
        <w:tab/>
        <w:t>Not to throw dirt, rubbish, rages, garbage or other refuse or permit the same to be thrown from the said Apartment in the compound or other refuse or permit the same to be thrown from the said Apartment i.e. Flat/Shop/Unit in the compound or any portion of the project land and the building in which the Apartment i.e. Flat/Shop/Unit is situated.</w:t>
      </w: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vii)  </w:t>
      </w:r>
      <w:r>
        <w:rPr>
          <w:rFonts w:ascii="Bookman Old Style" w:eastAsia="Bookman Old Style" w:hAnsi="Bookman Old Style" w:cs="Bookman Old Style"/>
          <w:color w:val="000000"/>
          <w:sz w:val="22"/>
          <w:szCs w:val="22"/>
        </w:rPr>
        <w:tab/>
        <w:t xml:space="preserve">Pay to the Promoter within fifteen days of demand by the Promoter, his share of security deposit demanded by the concerned local authority or Government or giving water, electricity or any other </w:t>
      </w:r>
      <w:r>
        <w:rPr>
          <w:rFonts w:ascii="Bookman Old Style" w:eastAsia="Bookman Old Style" w:hAnsi="Bookman Old Style" w:cs="Bookman Old Style"/>
          <w:color w:val="000000"/>
          <w:sz w:val="22"/>
          <w:szCs w:val="22"/>
        </w:rPr>
        <w:lastRenderedPageBreak/>
        <w:t>service connection to the building in which the Apartment i.e. Flat/Shop/Unit is situated.</w:t>
      </w: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viii) </w:t>
      </w:r>
      <w:r>
        <w:rPr>
          <w:rFonts w:ascii="Bookman Old Style" w:eastAsia="Bookman Old Style" w:hAnsi="Bookman Old Style" w:cs="Bookman Old Style"/>
          <w:color w:val="000000"/>
          <w:sz w:val="22"/>
          <w:szCs w:val="22"/>
        </w:rPr>
        <w:tab/>
        <w:t xml:space="preserve">To bear and pay increase in local taxes, water charges, insurance and such other levies, if any, which are imposed by the concerned local authority and/or Government and/or other public authority, on account of changes of user of the Apartment i.e. Flat/Shop/Unit by the </w:t>
      </w:r>
      <w:proofErr w:type="spellStart"/>
      <w:r>
        <w:rPr>
          <w:rFonts w:ascii="Bookman Old Style" w:eastAsia="Bookman Old Style" w:hAnsi="Bookman Old Style" w:cs="Bookman Old Style"/>
          <w:color w:val="000000"/>
          <w:sz w:val="22"/>
          <w:szCs w:val="22"/>
        </w:rPr>
        <w:t>Allotee</w:t>
      </w:r>
      <w:proofErr w:type="spellEnd"/>
      <w:r>
        <w:rPr>
          <w:rFonts w:ascii="Bookman Old Style" w:eastAsia="Bookman Old Style" w:hAnsi="Bookman Old Style" w:cs="Bookman Old Style"/>
          <w:color w:val="000000"/>
          <w:sz w:val="22"/>
          <w:szCs w:val="22"/>
        </w:rPr>
        <w:t>/s for any purposes other than for purpose for which it is sold.</w:t>
      </w: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ix)</w:t>
      </w:r>
      <w:r>
        <w:rPr>
          <w:rFonts w:ascii="Bookman Old Style" w:eastAsia="Bookman Old Style" w:hAnsi="Bookman Old Style" w:cs="Bookman Old Style"/>
          <w:color w:val="000000"/>
          <w:sz w:val="22"/>
          <w:szCs w:val="22"/>
        </w:rPr>
        <w:tab/>
        <w:t xml:space="preserve">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shall not let, sub-let, transfer, assign or part with interest or benefit factor of this Agreement or part with the possession of the Apartment i.e. Flat/Shop/Unit until all the dues payable by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to the Promoter under this Agreement are fully paid up.</w:t>
      </w: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x) </w:t>
      </w:r>
      <w:r>
        <w:rPr>
          <w:rFonts w:ascii="Bookman Old Style" w:eastAsia="Bookman Old Style" w:hAnsi="Bookman Old Style" w:cs="Bookman Old Style"/>
          <w:color w:val="000000"/>
          <w:sz w:val="22"/>
          <w:szCs w:val="22"/>
        </w:rPr>
        <w:tab/>
        <w:t xml:space="preserve">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shall observe and perform all the rules and regulations which the Society or the Limited Company or Apex Body or Federation may adopt at its inception and the additions, alterations or amendments thereof that may be made from time to time for protection and maintenance of the said building and the Apartments i.e. Flat/Shop/Unit therein and for the observance and performance of the Building Rules, Regulations and Bye-Laws for the time being of the concerned local authority and of Government and other public bodies.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 shall also observe and perform all the stipulations and conditions laid down by the Society/Limited Company/Apex Body/Federation regarding the occupancy and use of the Apartment i.e. Flat/Shop/Unit in the Building and shall pay and contribute regularly and punctually towards the taxes, expenses or other out-goings in accordance with the terms of this Agreement.</w:t>
      </w: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xi)  </w:t>
      </w:r>
      <w:r>
        <w:rPr>
          <w:rFonts w:ascii="Bookman Old Style" w:eastAsia="Bookman Old Style" w:hAnsi="Bookman Old Style" w:cs="Bookman Old Style"/>
          <w:color w:val="000000"/>
          <w:sz w:val="22"/>
          <w:szCs w:val="22"/>
        </w:rPr>
        <w:tab/>
        <w:t xml:space="preserve">Till a conveyance of the structure of the building in which Apartment i.e. Flat/Shop/Unit is situated is executed in </w:t>
      </w:r>
      <w:proofErr w:type="spellStart"/>
      <w:r>
        <w:rPr>
          <w:rFonts w:ascii="Bookman Old Style" w:eastAsia="Bookman Old Style" w:hAnsi="Bookman Old Style" w:cs="Bookman Old Style"/>
          <w:color w:val="000000"/>
          <w:sz w:val="22"/>
          <w:szCs w:val="22"/>
        </w:rPr>
        <w:t>favour</w:t>
      </w:r>
      <w:proofErr w:type="spellEnd"/>
      <w:r>
        <w:rPr>
          <w:rFonts w:ascii="Bookman Old Style" w:eastAsia="Bookman Old Style" w:hAnsi="Bookman Old Style" w:cs="Bookman Old Style"/>
          <w:color w:val="000000"/>
          <w:sz w:val="22"/>
          <w:szCs w:val="22"/>
        </w:rPr>
        <w:t xml:space="preserve"> of Society/Limited Society,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 shall permit the Promoter and their surveyors and agents, with or without workmen and others, at all reasonable times, to enter into and upon the said buildings or any part thereof to view and examine the state and condition thereof.</w:t>
      </w: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xii) </w:t>
      </w:r>
      <w:r>
        <w:rPr>
          <w:rFonts w:ascii="Bookman Old Style" w:eastAsia="Bookman Old Style" w:hAnsi="Bookman Old Style" w:cs="Bookman Old Style"/>
          <w:color w:val="000000"/>
          <w:sz w:val="22"/>
          <w:szCs w:val="22"/>
        </w:rPr>
        <w:tab/>
        <w:t xml:space="preserve">Till a conveyance of the project land on which the building in which Apartment i.e. Flat/Shop/Unit is situated is executed in </w:t>
      </w:r>
      <w:proofErr w:type="spellStart"/>
      <w:r>
        <w:rPr>
          <w:rFonts w:ascii="Bookman Old Style" w:eastAsia="Bookman Old Style" w:hAnsi="Bookman Old Style" w:cs="Bookman Old Style"/>
          <w:color w:val="000000"/>
          <w:sz w:val="22"/>
          <w:szCs w:val="22"/>
        </w:rPr>
        <w:t>favour</w:t>
      </w:r>
      <w:proofErr w:type="spellEnd"/>
      <w:r>
        <w:rPr>
          <w:rFonts w:ascii="Bookman Old Style" w:eastAsia="Bookman Old Style" w:hAnsi="Bookman Old Style" w:cs="Bookman Old Style"/>
          <w:color w:val="000000"/>
          <w:sz w:val="22"/>
          <w:szCs w:val="22"/>
        </w:rPr>
        <w:t xml:space="preserve"> of Apex Body or Federation,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 shall permit the Promoter and their surveyors and agents, with or without workmen and others, at all reasonable times, to enter into and upon the project land or any part thereof to view and examine the state and condition thereof.</w:t>
      </w: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15) </w:t>
      </w:r>
      <w:r>
        <w:rPr>
          <w:rFonts w:ascii="Bookman Old Style" w:eastAsia="Bookman Old Style" w:hAnsi="Bookman Old Style" w:cs="Bookman Old Style"/>
          <w:color w:val="000000"/>
          <w:sz w:val="22"/>
          <w:szCs w:val="22"/>
        </w:rPr>
        <w:tab/>
        <w:t xml:space="preserve">The Promoter shall maintain a separate account in respect of sums received by the Promoter from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as advance or deposit, sums received on account of the share capital for the promotion of the co-operative Society or association or company or towards the </w:t>
      </w:r>
      <w:r>
        <w:rPr>
          <w:rFonts w:ascii="Bookman Old Style" w:eastAsia="Bookman Old Style" w:hAnsi="Bookman Old Style" w:cs="Bookman Old Style"/>
          <w:color w:val="000000"/>
          <w:sz w:val="22"/>
          <w:szCs w:val="22"/>
        </w:rPr>
        <w:lastRenderedPageBreak/>
        <w:t>out goings, legal charges and shall utilize the amounts only for the purposes for which they have received.</w:t>
      </w: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16) </w:t>
      </w:r>
      <w:r>
        <w:rPr>
          <w:rFonts w:ascii="Bookman Old Style" w:eastAsia="Bookman Old Style" w:hAnsi="Bookman Old Style" w:cs="Bookman Old Style"/>
          <w:color w:val="000000"/>
          <w:sz w:val="22"/>
          <w:szCs w:val="22"/>
        </w:rPr>
        <w:tab/>
        <w:t xml:space="preserve">Nothing contained in this Agreement is intended to be nor shall be construed as a grant, demise or assignment in law, of the said Apartment i.e. Flat / Shop / Unit or of the said Plot and building or any part thereof.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 shall have no claim save and except in respect of the agreement hereby agreed to be sold to him and open spaces, parking spaces, lobbies, staircases, terraces recreation spaces, will remain the property of the Promoter until the said structure of the building is transferred to the Society/ Limited Company or other body and until the project land is transferred to the Society/Limited Company or other body and until the project land is transferred to the Apex Body/Federation as hereinbefore mentioned.</w:t>
      </w: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17)  </w:t>
      </w:r>
      <w:r>
        <w:rPr>
          <w:rFonts w:ascii="Bookman Old Style" w:eastAsia="Bookman Old Style" w:hAnsi="Bookman Old Style" w:cs="Bookman Old Style"/>
          <w:color w:val="000000"/>
          <w:sz w:val="22"/>
          <w:szCs w:val="22"/>
        </w:rPr>
        <w:tab/>
        <w:t xml:space="preserve">PROMOTER SHALL NOT MORTGAGE OR CREATE A CHARGES: After the Promoter executes this Agreement he shall not mortgage or create a charge on the said [Apartment/Plot] and if any such mortgage or charges is made or created then notwithstanding anything contained in any other law for the time being in force, such mortgage or charge shall not affect the right and interest of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who has taken or agreed to take such [Apartment/Plot] </w:t>
      </w: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18)  </w:t>
      </w:r>
      <w:r>
        <w:rPr>
          <w:rFonts w:ascii="Bookman Old Style" w:eastAsia="Bookman Old Style" w:hAnsi="Bookman Old Style" w:cs="Bookman Old Style"/>
          <w:color w:val="000000"/>
          <w:sz w:val="22"/>
          <w:szCs w:val="22"/>
        </w:rPr>
        <w:tab/>
        <w:t xml:space="preserve">BINDING EFFECT : Forwarding this Agreement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by the Promoter does not create a binding obligation on the part of the Promoter or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until, firstly,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signs and delivers this Agreement with all the schedules along with the payments due as stipulated in the Payment Plan within 30 (thirty) days from the date of receipt by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and secondly, appears for registration of the same before the concerned sub-Registrar as and when intimated by the Promoter. If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fails to execute and deliver to the Promoter this Agreement within 30 (thirty) days from the date of its receipt by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and/or appear before the Sub-Registrar for its registration as and when intimated by the Promoter, then the Promoter shall serve a notice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for rectifying the default, which if not rectified within 15 (fifteen) days from the date of its receipt by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application of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shall be treated as cancelled and all sums deposited by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in connection therewith including the booking amount shall be returned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 without any interest or compensation whatsoever.</w:t>
      </w: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19) </w:t>
      </w:r>
      <w:r>
        <w:rPr>
          <w:rFonts w:ascii="Bookman Old Style" w:eastAsia="Bookman Old Style" w:hAnsi="Bookman Old Style" w:cs="Bookman Old Style"/>
          <w:color w:val="000000"/>
          <w:sz w:val="22"/>
          <w:szCs w:val="22"/>
        </w:rPr>
        <w:tab/>
        <w:t xml:space="preserve">ENTIRE AGREEMENTT : This Agreement, along with its schedules and annexure, constitutes the entire Agreement between the Parties with respect to the subject matter hereof and supersedes any and all understandings, any other agreements, allotment letter, correspondences, arrangements whether written or oral, if any, </w:t>
      </w:r>
      <w:r>
        <w:rPr>
          <w:rFonts w:ascii="Bookman Old Style" w:eastAsia="Bookman Old Style" w:hAnsi="Bookman Old Style" w:cs="Bookman Old Style"/>
          <w:color w:val="000000"/>
          <w:sz w:val="22"/>
          <w:szCs w:val="22"/>
        </w:rPr>
        <w:lastRenderedPageBreak/>
        <w:t xml:space="preserve">between the Parties in regard to the said apartment/plot/building, as the case may be. </w:t>
      </w: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20) </w:t>
      </w:r>
      <w:r>
        <w:rPr>
          <w:rFonts w:ascii="Bookman Old Style" w:eastAsia="Bookman Old Style" w:hAnsi="Bookman Old Style" w:cs="Bookman Old Style"/>
          <w:color w:val="000000"/>
          <w:sz w:val="22"/>
          <w:szCs w:val="22"/>
        </w:rPr>
        <w:tab/>
        <w:t>RIGHT TO AMEND: This Agreement may only be amended through written consent of the Parties.</w:t>
      </w: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21) </w:t>
      </w:r>
      <w:r>
        <w:rPr>
          <w:rFonts w:ascii="Bookman Old Style" w:eastAsia="Bookman Old Style" w:hAnsi="Bookman Old Style" w:cs="Bookman Old Style"/>
          <w:color w:val="000000"/>
          <w:sz w:val="22"/>
          <w:szCs w:val="22"/>
        </w:rPr>
        <w:tab/>
        <w:t xml:space="preserve">PROVISION OF THIS AGREEMENT APPLICABLE TO ALLOTTEE /SUBSEQUENT ALLOTTEES: It is clearly understood and so agreed by and between the Parties hereto that all the provisions contained herein and the obligations arising hereunder in respect of the Project shall equally be applicable to and enforceable against an subsequent </w:t>
      </w:r>
      <w:proofErr w:type="spellStart"/>
      <w:r>
        <w:rPr>
          <w:rFonts w:ascii="Bookman Old Style" w:eastAsia="Bookman Old Style" w:hAnsi="Bookman Old Style" w:cs="Bookman Old Style"/>
          <w:color w:val="000000"/>
          <w:sz w:val="22"/>
          <w:szCs w:val="22"/>
        </w:rPr>
        <w:t>Allottees</w:t>
      </w:r>
      <w:proofErr w:type="spellEnd"/>
      <w:r>
        <w:rPr>
          <w:rFonts w:ascii="Bookman Old Style" w:eastAsia="Bookman Old Style" w:hAnsi="Bookman Old Style" w:cs="Bookman Old Style"/>
          <w:color w:val="000000"/>
          <w:sz w:val="22"/>
          <w:szCs w:val="22"/>
        </w:rPr>
        <w:t xml:space="preserve"> of the [Apartment/Plot], in case of a transfer, as the said obligations go along with the [Apartment/Plot] for all intents and purposes.</w:t>
      </w:r>
    </w:p>
    <w:p w:rsidR="00DA5D8E" w:rsidRDefault="00DA5D8E"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3"/>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22) </w:t>
      </w:r>
      <w:r>
        <w:rPr>
          <w:rFonts w:ascii="Bookman Old Style" w:eastAsia="Bookman Old Style" w:hAnsi="Bookman Old Style" w:cs="Bookman Old Style"/>
          <w:color w:val="000000"/>
          <w:sz w:val="22"/>
          <w:szCs w:val="22"/>
        </w:rPr>
        <w:tab/>
        <w:t>SEVERABILITY : If any provision of this Agreement shall be determined to be void or unenforceable under the Act or the Rules and Regulations made there under or under other applicable laws such provisions of the Agreement shall be deemed amended or deleted in so far as reasonably inconsistent with the purpose of this Agreement and to the extent necessary to conform to Act or the Rules and Regulations made there under or the applicable law, as the case may be, and the remaining provisions of this Agreement shall remain valid and enforceable as applicable at the time of execution of this Agreement.</w:t>
      </w:r>
    </w:p>
    <w:p w:rsidR="00DA5D8E" w:rsidRDefault="00DA5D8E" w:rsidP="00DA5D8E">
      <w:pPr>
        <w:pStyle w:val="Normal1"/>
        <w:pBdr>
          <w:top w:val="nil"/>
          <w:left w:val="nil"/>
          <w:bottom w:val="nil"/>
          <w:right w:val="nil"/>
          <w:between w:val="nil"/>
        </w:pBdr>
        <w:spacing w:line="276" w:lineRule="auto"/>
        <w:ind w:left="567" w:hanging="563"/>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3"/>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23) METHOD OF CALCULATION OF PROPORTIONATE SHARE WHEREVER REFER TO IN THE AGREEMENT:  Wherever in this Agreement it is stipulated that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has to make any payment, in common with other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 in Project, the same shall be in Proportion to the carpet area of the [Apartment/Plot] to the total carpet area of all the [Apartment/Plot] in the Project.</w:t>
      </w:r>
    </w:p>
    <w:p w:rsidR="00DA5D8E" w:rsidRDefault="00DA5D8E" w:rsidP="00DA5D8E">
      <w:pPr>
        <w:pStyle w:val="Normal1"/>
        <w:pBdr>
          <w:top w:val="nil"/>
          <w:left w:val="nil"/>
          <w:bottom w:val="nil"/>
          <w:right w:val="nil"/>
          <w:between w:val="nil"/>
        </w:pBdr>
        <w:spacing w:line="276" w:lineRule="auto"/>
        <w:ind w:left="567" w:hanging="563"/>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3"/>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24) </w:t>
      </w:r>
      <w:r>
        <w:rPr>
          <w:rFonts w:ascii="Bookman Old Style" w:eastAsia="Bookman Old Style" w:hAnsi="Bookman Old Style" w:cs="Bookman Old Style"/>
          <w:color w:val="000000"/>
          <w:sz w:val="22"/>
          <w:szCs w:val="22"/>
        </w:rPr>
        <w:tab/>
        <w:t>FUTHER ASSURANCE: Both the parties agree that they shall execute, acknowledge and deliver to the others such instruments and take such other action, in additions to the instruments and Actions specifically provided for herein, as may be reasonably require in order to effectuate the provisions of this Agreement or of any transaction contemplated herein or to confirm or perfect any right to be created or transfer hereunder or pursuant to any such transaction.</w:t>
      </w:r>
    </w:p>
    <w:p w:rsidR="00DA5D8E" w:rsidRDefault="00DA5D8E" w:rsidP="00DA5D8E">
      <w:pPr>
        <w:pStyle w:val="Normal1"/>
        <w:pBdr>
          <w:top w:val="nil"/>
          <w:left w:val="nil"/>
          <w:bottom w:val="nil"/>
          <w:right w:val="nil"/>
          <w:between w:val="nil"/>
        </w:pBdr>
        <w:spacing w:line="276" w:lineRule="auto"/>
        <w:ind w:left="567" w:hanging="563"/>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3"/>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25) </w:t>
      </w:r>
      <w:r>
        <w:rPr>
          <w:rFonts w:ascii="Bookman Old Style" w:eastAsia="Bookman Old Style" w:hAnsi="Bookman Old Style" w:cs="Bookman Old Style"/>
          <w:color w:val="000000"/>
          <w:sz w:val="22"/>
          <w:szCs w:val="22"/>
        </w:rPr>
        <w:tab/>
        <w:t xml:space="preserve">PLACE OF EXECUTION: The execution of this agreement shall be complete only upon it’s execution by the Promoter through its authorized signatory at the Promoter office, or at some other place, which may be mutually agreed between the Promoter and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in After the agreement is duly executed by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and the Promoter or simultaneously with the execution, the said </w:t>
      </w:r>
      <w:r>
        <w:rPr>
          <w:rFonts w:ascii="Bookman Old Style" w:eastAsia="Bookman Old Style" w:hAnsi="Bookman Old Style" w:cs="Bookman Old Style"/>
          <w:color w:val="000000"/>
          <w:sz w:val="22"/>
          <w:szCs w:val="22"/>
        </w:rPr>
        <w:lastRenderedPageBreak/>
        <w:t xml:space="preserve">agreement shall be registrar at the office of the Sub-Registrar. Hence, this Agreement shall be deemed to have been executed at </w:t>
      </w:r>
      <w:proofErr w:type="spellStart"/>
      <w:r>
        <w:rPr>
          <w:rFonts w:ascii="Bookman Old Style" w:eastAsia="Bookman Old Style" w:hAnsi="Bookman Old Style" w:cs="Bookman Old Style"/>
          <w:color w:val="000000"/>
          <w:sz w:val="22"/>
          <w:szCs w:val="22"/>
        </w:rPr>
        <w:t>Bhiwandi</w:t>
      </w:r>
      <w:proofErr w:type="spellEnd"/>
      <w:r>
        <w:rPr>
          <w:rFonts w:ascii="Bookman Old Style" w:eastAsia="Bookman Old Style" w:hAnsi="Bookman Old Style" w:cs="Bookman Old Style"/>
          <w:color w:val="000000"/>
          <w:sz w:val="22"/>
          <w:szCs w:val="22"/>
        </w:rPr>
        <w:t>.</w:t>
      </w:r>
    </w:p>
    <w:p w:rsidR="00DA5D8E" w:rsidRDefault="00DA5D8E" w:rsidP="00DA5D8E">
      <w:pPr>
        <w:pStyle w:val="Normal1"/>
        <w:pBdr>
          <w:top w:val="nil"/>
          <w:left w:val="nil"/>
          <w:bottom w:val="nil"/>
          <w:right w:val="nil"/>
          <w:between w:val="nil"/>
        </w:pBdr>
        <w:spacing w:line="276" w:lineRule="auto"/>
        <w:ind w:left="567" w:hanging="563"/>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3"/>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26) </w:t>
      </w:r>
      <w:r>
        <w:rPr>
          <w:rFonts w:ascii="Bookman Old Style" w:eastAsia="Bookman Old Style" w:hAnsi="Bookman Old Style" w:cs="Bookman Old Style"/>
          <w:color w:val="000000"/>
          <w:sz w:val="22"/>
          <w:szCs w:val="22"/>
        </w:rPr>
        <w:tab/>
        <w:t xml:space="preserve">The </w:t>
      </w:r>
      <w:proofErr w:type="spellStart"/>
      <w:r>
        <w:rPr>
          <w:rFonts w:ascii="Bookman Old Style" w:eastAsia="Bookman Old Style" w:hAnsi="Bookman Old Style" w:cs="Bookman Old Style"/>
          <w:color w:val="000000"/>
          <w:sz w:val="22"/>
          <w:szCs w:val="22"/>
        </w:rPr>
        <w:t>allottees</w:t>
      </w:r>
      <w:proofErr w:type="spellEnd"/>
      <w:r>
        <w:rPr>
          <w:rFonts w:ascii="Bookman Old Style" w:eastAsia="Bookman Old Style" w:hAnsi="Bookman Old Style" w:cs="Bookman Old Style"/>
          <w:color w:val="000000"/>
          <w:sz w:val="22"/>
          <w:szCs w:val="22"/>
        </w:rPr>
        <w:t xml:space="preserve"> and /or Promoter shall present this Agreement as well as the conveyance/assignment of lease at the proper registration office of registration within the time limit prescribed by the Registration Act and the Promoter will attend such office and admit execution thereof.</w:t>
      </w:r>
    </w:p>
    <w:p w:rsidR="00DA5D8E" w:rsidRDefault="00DA5D8E" w:rsidP="00DA5D8E">
      <w:pPr>
        <w:pStyle w:val="Normal1"/>
        <w:pBdr>
          <w:top w:val="nil"/>
          <w:left w:val="nil"/>
          <w:bottom w:val="nil"/>
          <w:right w:val="nil"/>
          <w:between w:val="nil"/>
        </w:pBdr>
        <w:spacing w:line="276" w:lineRule="auto"/>
        <w:ind w:left="567" w:hanging="563"/>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ind w:left="567" w:hanging="563"/>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27)  That all notices to be served on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and Promoter as contemplated by this Agreement shall be deemed to have been duly served if sent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or the Promoter by Registered Post A.D. and notified Email ID/Under Certificate of Posting/Private Service at their respective addresses specified on page no. 2 in this agreement. </w:t>
      </w:r>
    </w:p>
    <w:p w:rsidR="00DA5D8E" w:rsidRDefault="00DA5D8E" w:rsidP="00DA5D8E">
      <w:pPr>
        <w:pStyle w:val="Normal1"/>
        <w:pBdr>
          <w:top w:val="nil"/>
          <w:left w:val="nil"/>
          <w:bottom w:val="nil"/>
          <w:right w:val="nil"/>
          <w:between w:val="nil"/>
        </w:pBdr>
        <w:spacing w:line="276" w:lineRule="auto"/>
        <w:ind w:left="567" w:hanging="563"/>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           It shall be the duty of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and the Promoter to inform each other of any change in address subsequent to the execution of this Agreement in the above address by Registered Post failing which all communications and letters posted at the above address shall be deemed to have been received by the Promoter or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 as the case may be.</w:t>
      </w:r>
    </w:p>
    <w:p w:rsidR="00DA5D8E" w:rsidRDefault="00DA5D8E" w:rsidP="00DA5D8E">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28)  JOINT ALLOTTEES : That in case there are Joint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all communications shall be sent  by the Promoter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whose name appears first and at the address given by him/her which shall for all intents and purposes to consider as property served on all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w:t>
      </w:r>
    </w:p>
    <w:p w:rsidR="00DA5D8E" w:rsidRDefault="00DA5D8E" w:rsidP="00DA5D8E">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29) STAMP DUTY AND REGISTRATION: The charges towards stamp duty and registration of this Agreement /documents shall be borne by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w:t>
      </w:r>
    </w:p>
    <w:p w:rsidR="00DA5D8E" w:rsidRDefault="00DA5D8E" w:rsidP="00DA5D8E">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30) DISPUTE RESOLUTION:  Any dispute between parties shall be settled amicably. In case of failure to settle the dispute amicably, this shall be referred to the Maharashtra Real Estate Regulatory Authority as per the Provisions of the Real Estate (Regulation and Development) Act 2016, Rule and Regulations There under.</w:t>
      </w:r>
    </w:p>
    <w:p w:rsidR="00DA5D8E" w:rsidRDefault="00DA5D8E" w:rsidP="00DA5D8E">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DA5D8E" w:rsidRDefault="00DA5D8E" w:rsidP="00DA5D8E">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31)  GOVERNING LAW: That the rights and obligations of the parties under or arising out of this Agreement shall be construed and enforced in accordance with the laws of India for the time being enforced and the courts will have the jurisdiction for this Agreement.</w:t>
      </w:r>
    </w:p>
    <w:p w:rsidR="00095CB3" w:rsidRDefault="00095CB3" w:rsidP="00DA5D8E">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b/>
          <w:sz w:val="22"/>
          <w:szCs w:val="22"/>
        </w:rPr>
      </w:pPr>
    </w:p>
    <w:p w:rsidR="006B7366" w:rsidRDefault="006B7366" w:rsidP="00095CB3">
      <w:pPr>
        <w:pStyle w:val="Normal1"/>
        <w:spacing w:line="276" w:lineRule="auto"/>
        <w:rPr>
          <w:rFonts w:ascii="Bookman Old Style" w:eastAsia="Bookman Old Style" w:hAnsi="Bookman Old Style" w:cs="Bookman Old Style"/>
          <w:b/>
          <w:sz w:val="22"/>
          <w:szCs w:val="22"/>
        </w:rPr>
      </w:pPr>
    </w:p>
    <w:p w:rsidR="00095CB3" w:rsidRDefault="00095CB3" w:rsidP="00095CB3">
      <w:pPr>
        <w:pStyle w:val="Normal1"/>
        <w:spacing w:line="276" w:lineRule="auto"/>
        <w:jc w:val="center"/>
        <w:rPr>
          <w:rFonts w:ascii="Bookman Old Style" w:eastAsia="Bookman Old Style" w:hAnsi="Bookman Old Style" w:cs="Bookman Old Style"/>
          <w:b/>
          <w:sz w:val="22"/>
          <w:szCs w:val="22"/>
        </w:rPr>
      </w:pPr>
      <w:r w:rsidRPr="00133384">
        <w:rPr>
          <w:rFonts w:ascii="Bookman Old Style" w:eastAsia="Bookman Old Style" w:hAnsi="Bookman Old Style" w:cs="Bookman Old Style"/>
          <w:b/>
          <w:sz w:val="22"/>
          <w:szCs w:val="22"/>
        </w:rPr>
        <w:t>FIRST SCHEDULE OF THE PROPERTY</w:t>
      </w:r>
    </w:p>
    <w:p w:rsidR="00095CB3" w:rsidRPr="00133384" w:rsidRDefault="00095CB3" w:rsidP="00095CB3">
      <w:pPr>
        <w:pStyle w:val="Normal1"/>
        <w:spacing w:line="276" w:lineRule="auto"/>
        <w:rPr>
          <w:rFonts w:ascii="Bookman Old Style" w:eastAsia="Bookman Old Style" w:hAnsi="Bookman Old Style" w:cs="Bookman Old Style"/>
          <w:b/>
          <w:sz w:val="22"/>
          <w:szCs w:val="22"/>
        </w:rPr>
      </w:pPr>
    </w:p>
    <w:p w:rsidR="00095CB3" w:rsidRPr="00E62972"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ALL THAT piece and Parcel of land or ground being Survey No. 5 and </w:t>
      </w:r>
      <w:proofErr w:type="spellStart"/>
      <w:r w:rsidRPr="00133384">
        <w:rPr>
          <w:rFonts w:ascii="Bookman Old Style" w:eastAsia="Bookman Old Style" w:hAnsi="Bookman Old Style" w:cs="Bookman Old Style"/>
          <w:sz w:val="22"/>
          <w:szCs w:val="22"/>
        </w:rPr>
        <w:t>Hissa</w:t>
      </w:r>
      <w:proofErr w:type="spellEnd"/>
      <w:r w:rsidRPr="00133384">
        <w:rPr>
          <w:rFonts w:ascii="Bookman Old Style" w:eastAsia="Bookman Old Style" w:hAnsi="Bookman Old Style" w:cs="Bookman Old Style"/>
          <w:sz w:val="22"/>
          <w:szCs w:val="22"/>
        </w:rPr>
        <w:t xml:space="preserve"> No. 1, admeasuring area 7000 Sq. Meter out of 10800 Sq. Meter at Village </w:t>
      </w:r>
      <w:proofErr w:type="spellStart"/>
      <w:r w:rsidRPr="00133384">
        <w:rPr>
          <w:rFonts w:ascii="Bookman Old Style" w:eastAsia="Bookman Old Style" w:hAnsi="Bookman Old Style" w:cs="Bookman Old Style"/>
          <w:sz w:val="22"/>
          <w:szCs w:val="22"/>
        </w:rPr>
        <w:lastRenderedPageBreak/>
        <w:t>Bhadwad</w:t>
      </w:r>
      <w:proofErr w:type="spellEnd"/>
      <w:r w:rsidRPr="00133384">
        <w:rPr>
          <w:rFonts w:ascii="Bookman Old Style" w:eastAsia="Bookman Old Style" w:hAnsi="Bookman Old Style" w:cs="Bookman Old Style"/>
          <w:sz w:val="22"/>
          <w:szCs w:val="22"/>
        </w:rPr>
        <w:t xml:space="preserve">, </w:t>
      </w:r>
      <w:proofErr w:type="spellStart"/>
      <w:r w:rsidRPr="00133384">
        <w:rPr>
          <w:rFonts w:ascii="Bookman Old Style" w:eastAsia="Bookman Old Style" w:hAnsi="Bookman Old Style" w:cs="Bookman Old Style"/>
          <w:sz w:val="22"/>
          <w:szCs w:val="22"/>
        </w:rPr>
        <w:t>Taluka</w:t>
      </w:r>
      <w:proofErr w:type="spellEnd"/>
      <w:r w:rsidRPr="00133384">
        <w:rPr>
          <w:rFonts w:ascii="Bookman Old Style" w:eastAsia="Bookman Old Style" w:hAnsi="Bookman Old Style" w:cs="Bookman Old Style"/>
          <w:sz w:val="22"/>
          <w:szCs w:val="22"/>
        </w:rPr>
        <w:t xml:space="preserve"> </w:t>
      </w:r>
      <w:proofErr w:type="spellStart"/>
      <w:r w:rsidRPr="00133384">
        <w:rPr>
          <w:rFonts w:ascii="Bookman Old Style" w:eastAsia="Bookman Old Style" w:hAnsi="Bookman Old Style" w:cs="Bookman Old Style"/>
          <w:sz w:val="22"/>
          <w:szCs w:val="22"/>
        </w:rPr>
        <w:t>Bhiwandi</w:t>
      </w:r>
      <w:proofErr w:type="spellEnd"/>
      <w:r w:rsidRPr="00133384">
        <w:rPr>
          <w:rFonts w:ascii="Bookman Old Style" w:eastAsia="Bookman Old Style" w:hAnsi="Bookman Old Style" w:cs="Bookman Old Style"/>
          <w:sz w:val="22"/>
          <w:szCs w:val="22"/>
        </w:rPr>
        <w:t xml:space="preserve">, Dist. Thane within the limits of </w:t>
      </w:r>
      <w:proofErr w:type="spellStart"/>
      <w:r w:rsidRPr="00133384">
        <w:rPr>
          <w:rFonts w:ascii="Bookman Old Style" w:eastAsia="Bookman Old Style" w:hAnsi="Bookman Old Style" w:cs="Bookman Old Style"/>
          <w:sz w:val="22"/>
          <w:szCs w:val="22"/>
        </w:rPr>
        <w:t>Bhiwandi</w:t>
      </w:r>
      <w:proofErr w:type="spellEnd"/>
      <w:r w:rsidRPr="00133384">
        <w:rPr>
          <w:rFonts w:ascii="Bookman Old Style" w:eastAsia="Bookman Old Style" w:hAnsi="Bookman Old Style" w:cs="Bookman Old Style"/>
          <w:sz w:val="22"/>
          <w:szCs w:val="22"/>
        </w:rPr>
        <w:t xml:space="preserve"> </w:t>
      </w:r>
      <w:proofErr w:type="spellStart"/>
      <w:r w:rsidRPr="00133384">
        <w:rPr>
          <w:rFonts w:ascii="Bookman Old Style" w:eastAsia="Bookman Old Style" w:hAnsi="Bookman Old Style" w:cs="Bookman Old Style"/>
          <w:sz w:val="22"/>
          <w:szCs w:val="22"/>
        </w:rPr>
        <w:t>Niza</w:t>
      </w:r>
      <w:r>
        <w:rPr>
          <w:rFonts w:ascii="Bookman Old Style" w:eastAsia="Bookman Old Style" w:hAnsi="Bookman Old Style" w:cs="Bookman Old Style"/>
          <w:sz w:val="22"/>
          <w:szCs w:val="22"/>
        </w:rPr>
        <w:t>mpur</w:t>
      </w:r>
      <w:proofErr w:type="spellEnd"/>
      <w:r>
        <w:rPr>
          <w:rFonts w:ascii="Bookman Old Style" w:eastAsia="Bookman Old Style" w:hAnsi="Bookman Old Style" w:cs="Bookman Old Style"/>
          <w:sz w:val="22"/>
          <w:szCs w:val="22"/>
        </w:rPr>
        <w:t xml:space="preserve"> City Municipal Corporation</w:t>
      </w:r>
    </w:p>
    <w:p w:rsidR="00095CB3" w:rsidRDefault="00095CB3" w:rsidP="00095CB3">
      <w:pPr>
        <w:pStyle w:val="Normal1"/>
        <w:spacing w:line="276" w:lineRule="auto"/>
        <w:rPr>
          <w:rFonts w:ascii="Bookman Old Style" w:eastAsia="Bookman Old Style" w:hAnsi="Bookman Old Style" w:cs="Bookman Old Style"/>
          <w:b/>
          <w:sz w:val="22"/>
          <w:szCs w:val="22"/>
        </w:rPr>
      </w:pPr>
    </w:p>
    <w:p w:rsidR="006B7366" w:rsidRDefault="006B7366" w:rsidP="00095CB3">
      <w:pPr>
        <w:pStyle w:val="Normal1"/>
        <w:spacing w:line="276" w:lineRule="auto"/>
        <w:jc w:val="center"/>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center"/>
        <w:rPr>
          <w:rFonts w:ascii="Bookman Old Style" w:eastAsia="Bookman Old Style" w:hAnsi="Bookman Old Style" w:cs="Bookman Old Style"/>
          <w:b/>
          <w:sz w:val="22"/>
          <w:szCs w:val="22"/>
        </w:rPr>
      </w:pPr>
      <w:r w:rsidRPr="00133384">
        <w:rPr>
          <w:rFonts w:ascii="Bookman Old Style" w:eastAsia="Bookman Old Style" w:hAnsi="Bookman Old Style" w:cs="Bookman Old Style"/>
          <w:b/>
          <w:sz w:val="22"/>
          <w:szCs w:val="22"/>
        </w:rPr>
        <w:t>SECOND SCHEDULE ABOVE REFERRED TO</w:t>
      </w:r>
    </w:p>
    <w:p w:rsidR="00095CB3" w:rsidRDefault="00095CB3" w:rsidP="00095CB3">
      <w:pPr>
        <w:pStyle w:val="Normal1"/>
        <w:spacing w:line="276" w:lineRule="auto"/>
        <w:jc w:val="center"/>
        <w:rPr>
          <w:rFonts w:ascii="Bookman Old Style" w:eastAsia="Bookman Old Style" w:hAnsi="Bookman Old Style" w:cs="Bookman Old Style"/>
          <w:b/>
          <w:sz w:val="22"/>
          <w:szCs w:val="22"/>
        </w:rPr>
      </w:pPr>
    </w:p>
    <w:p w:rsidR="006B7366" w:rsidRDefault="006B7366" w:rsidP="00095CB3">
      <w:pPr>
        <w:pStyle w:val="Normal1"/>
        <w:spacing w:line="276" w:lineRule="auto"/>
        <w:jc w:val="center"/>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center"/>
        <w:rPr>
          <w:rFonts w:ascii="Bookman Old Style" w:eastAsia="Bookman Old Style" w:hAnsi="Bookman Old Style" w:cs="Bookman Old Style"/>
          <w:b/>
          <w:sz w:val="22"/>
          <w:szCs w:val="22"/>
        </w:rPr>
      </w:pPr>
      <w:r w:rsidRPr="00133384">
        <w:rPr>
          <w:rFonts w:ascii="Bookman Old Style" w:eastAsia="Bookman Old Style" w:hAnsi="Bookman Old Style" w:cs="Bookman Old Style"/>
          <w:b/>
          <w:sz w:val="22"/>
          <w:szCs w:val="22"/>
        </w:rPr>
        <w:t>(Said Premises as per RERA)</w: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p>
    <w:p w:rsidR="00095CB3"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All the premises being a residential </w:t>
      </w:r>
      <w:r>
        <w:rPr>
          <w:rFonts w:ascii="Bookman Old Style" w:hAnsi="Bookman Old Style"/>
          <w:b/>
          <w:bCs/>
          <w:color w:val="000000" w:themeColor="text1"/>
          <w:sz w:val="22"/>
          <w:szCs w:val="22"/>
        </w:rPr>
        <w:t xml:space="preserve">Flat No. </w:t>
      </w:r>
      <w:r w:rsidR="00A17EA2">
        <w:rPr>
          <w:rFonts w:ascii="Bookman Old Style" w:hAnsi="Bookman Old Style"/>
          <w:b/>
          <w:bCs/>
          <w:color w:val="000000" w:themeColor="text1"/>
          <w:sz w:val="22"/>
          <w:szCs w:val="22"/>
        </w:rPr>
        <w:t>206</w:t>
      </w:r>
      <w:r w:rsidRPr="00133384">
        <w:rPr>
          <w:rFonts w:ascii="Bookman Old Style" w:hAnsi="Bookman Old Style"/>
          <w:sz w:val="22"/>
          <w:szCs w:val="22"/>
        </w:rPr>
        <w:t xml:space="preserve">, on </w:t>
      </w:r>
      <w:r w:rsidR="00A17EA2">
        <w:rPr>
          <w:rFonts w:ascii="Bookman Old Style" w:hAnsi="Bookman Old Style"/>
          <w:b/>
          <w:sz w:val="22"/>
          <w:szCs w:val="22"/>
        </w:rPr>
        <w:t>Second</w:t>
      </w:r>
      <w:r>
        <w:rPr>
          <w:rFonts w:ascii="Bookman Old Style" w:hAnsi="Bookman Old Style"/>
          <w:b/>
          <w:bCs/>
          <w:sz w:val="22"/>
          <w:szCs w:val="22"/>
        </w:rPr>
        <w:t xml:space="preserve"> Floor</w:t>
      </w:r>
      <w:r w:rsidRPr="00133384">
        <w:rPr>
          <w:rFonts w:ascii="Bookman Old Style" w:hAnsi="Bookman Old Style"/>
          <w:sz w:val="22"/>
          <w:szCs w:val="22"/>
        </w:rPr>
        <w:t xml:space="preserve">, having Carpet Area admeasuring </w:t>
      </w:r>
      <w:r>
        <w:rPr>
          <w:rFonts w:ascii="Bookman Old Style" w:hAnsi="Bookman Old Style"/>
          <w:b/>
          <w:sz w:val="22"/>
          <w:szCs w:val="22"/>
        </w:rPr>
        <w:t xml:space="preserve">301.25 Sq. </w:t>
      </w:r>
      <w:proofErr w:type="spellStart"/>
      <w:r>
        <w:rPr>
          <w:rFonts w:ascii="Bookman Old Style" w:hAnsi="Bookman Old Style"/>
          <w:b/>
          <w:sz w:val="22"/>
          <w:szCs w:val="22"/>
        </w:rPr>
        <w:t>Fts</w:t>
      </w:r>
      <w:proofErr w:type="spellEnd"/>
      <w:r>
        <w:rPr>
          <w:rFonts w:ascii="Bookman Old Style" w:hAnsi="Bookman Old Style"/>
          <w:b/>
          <w:sz w:val="22"/>
          <w:szCs w:val="22"/>
        </w:rPr>
        <w:t>.</w:t>
      </w:r>
      <w:r w:rsidRPr="00133384">
        <w:rPr>
          <w:rFonts w:ascii="Bookman Old Style" w:hAnsi="Bookman Old Style"/>
          <w:sz w:val="22"/>
          <w:szCs w:val="22"/>
        </w:rPr>
        <w:t xml:space="preserve">, equivalent to </w:t>
      </w:r>
      <w:r>
        <w:rPr>
          <w:rFonts w:ascii="Bookman Old Style" w:hAnsi="Bookman Old Style"/>
          <w:b/>
          <w:bCs/>
          <w:sz w:val="22"/>
          <w:szCs w:val="22"/>
        </w:rPr>
        <w:t>28.00</w:t>
      </w:r>
      <w:r w:rsidRPr="00133384">
        <w:rPr>
          <w:rFonts w:ascii="Bookman Old Style" w:hAnsi="Bookman Old Style"/>
          <w:b/>
          <w:bCs/>
          <w:sz w:val="22"/>
          <w:szCs w:val="22"/>
        </w:rPr>
        <w:t xml:space="preserve"> Sq. </w:t>
      </w:r>
      <w:proofErr w:type="spellStart"/>
      <w:r w:rsidRPr="00133384">
        <w:rPr>
          <w:rFonts w:ascii="Bookman Old Style" w:hAnsi="Bookman Old Style"/>
          <w:b/>
          <w:bCs/>
          <w:sz w:val="22"/>
          <w:szCs w:val="22"/>
        </w:rPr>
        <w:t>Mtrs</w:t>
      </w:r>
      <w:proofErr w:type="spellEnd"/>
      <w:r w:rsidRPr="00133384">
        <w:rPr>
          <w:rFonts w:ascii="Bookman Old Style" w:hAnsi="Bookman Old Style"/>
          <w:b/>
          <w:bCs/>
          <w:sz w:val="22"/>
          <w:szCs w:val="22"/>
        </w:rPr>
        <w:t>.</w:t>
      </w:r>
      <w:r w:rsidRPr="00133384">
        <w:rPr>
          <w:rFonts w:ascii="Bookman Old Style" w:hAnsi="Bookman Old Style"/>
          <w:sz w:val="22"/>
          <w:szCs w:val="22"/>
        </w:rPr>
        <w:t xml:space="preserve">; and Exclusive Area admeasuring </w:t>
      </w:r>
      <w:r>
        <w:rPr>
          <w:rFonts w:ascii="Bookman Old Style" w:hAnsi="Bookman Old Style"/>
          <w:b/>
          <w:bCs/>
          <w:sz w:val="22"/>
          <w:szCs w:val="22"/>
        </w:rPr>
        <w:t xml:space="preserve">33.75 Sq. </w:t>
      </w:r>
      <w:proofErr w:type="spellStart"/>
      <w:r>
        <w:rPr>
          <w:rFonts w:ascii="Bookman Old Style" w:hAnsi="Bookman Old Style"/>
          <w:b/>
          <w:bCs/>
          <w:sz w:val="22"/>
          <w:szCs w:val="22"/>
        </w:rPr>
        <w:t>Fts</w:t>
      </w:r>
      <w:proofErr w:type="spellEnd"/>
      <w:r>
        <w:rPr>
          <w:rFonts w:ascii="Bookman Old Style" w:hAnsi="Bookman Old Style"/>
          <w:b/>
          <w:bCs/>
          <w:sz w:val="22"/>
          <w:szCs w:val="22"/>
        </w:rPr>
        <w:t>.</w:t>
      </w:r>
      <w:r w:rsidRPr="00133384">
        <w:rPr>
          <w:rFonts w:ascii="Bookman Old Style" w:hAnsi="Bookman Old Style"/>
          <w:sz w:val="22"/>
          <w:szCs w:val="22"/>
        </w:rPr>
        <w:t xml:space="preserve">, equivalent to </w:t>
      </w:r>
      <w:r w:rsidRPr="00F209AC">
        <w:rPr>
          <w:rFonts w:ascii="Bookman Old Style" w:hAnsi="Bookman Old Style"/>
          <w:b/>
          <w:sz w:val="22"/>
          <w:szCs w:val="22"/>
        </w:rPr>
        <w:t>3</w:t>
      </w:r>
      <w:r>
        <w:rPr>
          <w:rFonts w:ascii="Bookman Old Style" w:hAnsi="Bookman Old Style"/>
          <w:b/>
          <w:bCs/>
          <w:sz w:val="22"/>
          <w:szCs w:val="22"/>
        </w:rPr>
        <w:t xml:space="preserve">.14 Sq. </w:t>
      </w:r>
      <w:proofErr w:type="spellStart"/>
      <w:r>
        <w:rPr>
          <w:rFonts w:ascii="Bookman Old Style" w:hAnsi="Bookman Old Style"/>
          <w:b/>
          <w:bCs/>
          <w:sz w:val="22"/>
          <w:szCs w:val="22"/>
        </w:rPr>
        <w:t>Mtrs</w:t>
      </w:r>
      <w:proofErr w:type="spellEnd"/>
      <w:r>
        <w:rPr>
          <w:rFonts w:ascii="Bookman Old Style" w:hAnsi="Bookman Old Style"/>
          <w:b/>
          <w:bCs/>
          <w:sz w:val="22"/>
          <w:szCs w:val="22"/>
        </w:rPr>
        <w:t>.</w:t>
      </w:r>
      <w:r w:rsidRPr="00133384">
        <w:rPr>
          <w:rFonts w:ascii="Bookman Old Style" w:hAnsi="Bookman Old Style"/>
          <w:sz w:val="22"/>
          <w:szCs w:val="22"/>
        </w:rPr>
        <w:t xml:space="preserve">; aggregating to Total Area admeasuring </w:t>
      </w:r>
      <w:r>
        <w:rPr>
          <w:rFonts w:ascii="Bookman Old Style" w:hAnsi="Bookman Old Style"/>
          <w:b/>
          <w:bCs/>
          <w:sz w:val="22"/>
          <w:szCs w:val="22"/>
        </w:rPr>
        <w:t xml:space="preserve">335.00 Sq. </w:t>
      </w:r>
      <w:proofErr w:type="spellStart"/>
      <w:r>
        <w:rPr>
          <w:rFonts w:ascii="Bookman Old Style" w:hAnsi="Bookman Old Style"/>
          <w:b/>
          <w:bCs/>
          <w:sz w:val="22"/>
          <w:szCs w:val="22"/>
        </w:rPr>
        <w:t>Fts</w:t>
      </w:r>
      <w:proofErr w:type="spellEnd"/>
      <w:r>
        <w:rPr>
          <w:rFonts w:ascii="Bookman Old Style" w:hAnsi="Bookman Old Style"/>
          <w:b/>
          <w:bCs/>
          <w:sz w:val="22"/>
          <w:szCs w:val="22"/>
        </w:rPr>
        <w:t>.</w:t>
      </w:r>
      <w:r w:rsidRPr="00133384">
        <w:rPr>
          <w:rFonts w:ascii="Bookman Old Style" w:hAnsi="Bookman Old Style"/>
          <w:sz w:val="22"/>
          <w:szCs w:val="22"/>
        </w:rPr>
        <w:t xml:space="preserve">, equivalent to </w:t>
      </w:r>
      <w:r>
        <w:rPr>
          <w:rFonts w:ascii="Bookman Old Style" w:hAnsi="Bookman Old Style"/>
          <w:b/>
          <w:bCs/>
          <w:sz w:val="22"/>
          <w:szCs w:val="22"/>
        </w:rPr>
        <w:t xml:space="preserve">31.14 Sq. </w:t>
      </w:r>
      <w:proofErr w:type="spellStart"/>
      <w:r>
        <w:rPr>
          <w:rFonts w:ascii="Bookman Old Style" w:hAnsi="Bookman Old Style"/>
          <w:b/>
          <w:bCs/>
          <w:sz w:val="22"/>
          <w:szCs w:val="22"/>
        </w:rPr>
        <w:t>Mtrs</w:t>
      </w:r>
      <w:proofErr w:type="spellEnd"/>
      <w:r>
        <w:rPr>
          <w:rFonts w:ascii="Bookman Old Style" w:hAnsi="Bookman Old Style"/>
          <w:b/>
          <w:bCs/>
          <w:sz w:val="22"/>
          <w:szCs w:val="22"/>
        </w:rPr>
        <w:t>.</w:t>
      </w:r>
      <w:r w:rsidRPr="00133384">
        <w:rPr>
          <w:rFonts w:ascii="Bookman Old Style" w:hAnsi="Bookman Old Style"/>
          <w:sz w:val="22"/>
          <w:szCs w:val="22"/>
        </w:rPr>
        <w:t xml:space="preserve">; in Wing No. </w:t>
      </w:r>
      <w:r w:rsidRPr="00133384">
        <w:rPr>
          <w:rFonts w:ascii="Bookman Old Style" w:hAnsi="Bookman Old Style"/>
          <w:b/>
          <w:bCs/>
          <w:sz w:val="22"/>
          <w:szCs w:val="22"/>
        </w:rPr>
        <w:t>“</w:t>
      </w:r>
      <w:r>
        <w:rPr>
          <w:rFonts w:ascii="Bookman Old Style" w:hAnsi="Bookman Old Style"/>
          <w:b/>
          <w:bCs/>
          <w:sz w:val="22"/>
          <w:szCs w:val="22"/>
        </w:rPr>
        <w:t>A</w:t>
      </w:r>
      <w:r w:rsidRPr="00133384">
        <w:rPr>
          <w:rFonts w:ascii="Bookman Old Style" w:hAnsi="Bookman Old Style"/>
          <w:b/>
          <w:bCs/>
          <w:sz w:val="22"/>
          <w:szCs w:val="22"/>
        </w:rPr>
        <w:t>”</w:t>
      </w:r>
      <w:r w:rsidRPr="00133384">
        <w:rPr>
          <w:rFonts w:ascii="Bookman Old Style" w:hAnsi="Bookman Old Style"/>
          <w:sz w:val="22"/>
          <w:szCs w:val="22"/>
        </w:rPr>
        <w:t>, in the R.C.C. Building “</w:t>
      </w:r>
      <w:r w:rsidRPr="00133384">
        <w:rPr>
          <w:rFonts w:ascii="Bookman Old Style" w:hAnsi="Bookman Old Style"/>
          <w:b/>
          <w:bCs/>
          <w:sz w:val="22"/>
          <w:szCs w:val="22"/>
        </w:rPr>
        <w:t>Type 2</w:t>
      </w:r>
      <w:r w:rsidRPr="00133384">
        <w:rPr>
          <w:rFonts w:ascii="Bookman Old Style" w:hAnsi="Bookman Old Style"/>
          <w:sz w:val="22"/>
          <w:szCs w:val="22"/>
        </w:rPr>
        <w:t>” of Complex named as “</w:t>
      </w:r>
      <w:r w:rsidRPr="00133384">
        <w:rPr>
          <w:rFonts w:ascii="Bookman Old Style" w:hAnsi="Bookman Old Style"/>
          <w:b/>
          <w:bCs/>
          <w:sz w:val="22"/>
          <w:szCs w:val="22"/>
        </w:rPr>
        <w:t>ARZOO GREENS</w:t>
      </w:r>
      <w:r w:rsidRPr="00133384">
        <w:rPr>
          <w:rFonts w:ascii="Bookman Old Style" w:hAnsi="Bookman Old Style"/>
          <w:sz w:val="22"/>
          <w:szCs w:val="22"/>
        </w:rPr>
        <w:t xml:space="preserve">”; </w:t>
      </w:r>
      <w:r w:rsidRPr="00133384">
        <w:rPr>
          <w:rFonts w:ascii="Bookman Old Style" w:eastAsia="Bookman Old Style" w:hAnsi="Bookman Old Style" w:cs="Bookman Old Style"/>
          <w:sz w:val="22"/>
          <w:szCs w:val="22"/>
        </w:rPr>
        <w:t>under construction on the said property more particularly described in the schedule written here in above.</w:t>
      </w:r>
    </w:p>
    <w:p w:rsidR="006B7366" w:rsidRDefault="006B7366" w:rsidP="00095CB3">
      <w:pPr>
        <w:pStyle w:val="Normal1"/>
        <w:spacing w:line="276" w:lineRule="auto"/>
        <w:jc w:val="both"/>
        <w:rPr>
          <w:rFonts w:ascii="Bookman Old Style" w:eastAsia="Bookman Old Style" w:hAnsi="Bookman Old Style" w:cs="Bookman Old Style"/>
          <w:sz w:val="22"/>
          <w:szCs w:val="22"/>
        </w:rPr>
      </w:pPr>
    </w:p>
    <w:p w:rsidR="006B7366" w:rsidRPr="00D76537" w:rsidRDefault="006B7366" w:rsidP="00095CB3">
      <w:pPr>
        <w:pStyle w:val="Normal1"/>
        <w:spacing w:line="276" w:lineRule="auto"/>
        <w:jc w:val="both"/>
        <w:rPr>
          <w:rFonts w:ascii="Bookman Old Style" w:eastAsia="Bookman Old Style" w:hAnsi="Bookman Old Style" w:cs="Bookman Old Style"/>
          <w:sz w:val="22"/>
          <w:szCs w:val="22"/>
        </w:rPr>
      </w:pPr>
    </w:p>
    <w:p w:rsidR="00095CB3" w:rsidRDefault="00095CB3" w:rsidP="00095CB3">
      <w:pPr>
        <w:pStyle w:val="Normal1"/>
        <w:spacing w:line="276" w:lineRule="auto"/>
        <w:jc w:val="center"/>
        <w:rPr>
          <w:rFonts w:ascii="Bookman Old Style" w:hAnsi="Bookman Old Style"/>
          <w:b/>
          <w:bCs/>
          <w:sz w:val="22"/>
          <w:szCs w:val="22"/>
          <w:u w:val="thick"/>
        </w:rPr>
      </w:pPr>
    </w:p>
    <w:p w:rsidR="00095CB3" w:rsidRPr="00133384" w:rsidRDefault="00095CB3" w:rsidP="00095CB3">
      <w:pPr>
        <w:pStyle w:val="Normal1"/>
        <w:spacing w:line="276" w:lineRule="auto"/>
        <w:jc w:val="center"/>
        <w:rPr>
          <w:rFonts w:ascii="Bookman Old Style" w:eastAsia="Bookman Old Style" w:hAnsi="Bookman Old Style" w:cs="Bookman Old Style"/>
          <w:b/>
          <w:bCs/>
          <w:sz w:val="22"/>
          <w:szCs w:val="22"/>
        </w:rPr>
      </w:pPr>
      <w:r w:rsidRPr="00133384">
        <w:rPr>
          <w:rFonts w:ascii="Bookman Old Style" w:hAnsi="Bookman Old Style"/>
          <w:b/>
          <w:bCs/>
          <w:sz w:val="22"/>
          <w:szCs w:val="22"/>
          <w:u w:val="thick"/>
        </w:rPr>
        <w:t>THIRD SCHEDULE ABOVE REFERRED TO</w:t>
      </w:r>
    </w:p>
    <w:p w:rsidR="00095CB3" w:rsidRDefault="00095CB3" w:rsidP="00095CB3">
      <w:pPr>
        <w:jc w:val="both"/>
        <w:rPr>
          <w:rFonts w:ascii="Bookman Old Style" w:hAnsi="Bookman Old Style"/>
          <w:b/>
        </w:rPr>
      </w:pPr>
    </w:p>
    <w:p w:rsidR="00095CB3" w:rsidRPr="00302FB9" w:rsidRDefault="00095CB3" w:rsidP="00095CB3">
      <w:pPr>
        <w:jc w:val="both"/>
        <w:rPr>
          <w:rFonts w:ascii="Bookman Old Style" w:hAnsi="Bookman Old Style"/>
          <w:b/>
        </w:rPr>
      </w:pPr>
      <w:r w:rsidRPr="00133384">
        <w:rPr>
          <w:rFonts w:ascii="Bookman Old Style" w:hAnsi="Bookman Old Style"/>
          <w:b/>
        </w:rPr>
        <w:t>List of amenities and specifications to be provided in the said premises:</w:t>
      </w:r>
    </w:p>
    <w:p w:rsidR="00095CB3" w:rsidRPr="00133384" w:rsidRDefault="00095CB3" w:rsidP="00095CB3">
      <w:pPr>
        <w:pStyle w:val="Normal1"/>
        <w:spacing w:line="276" w:lineRule="auto"/>
        <w:jc w:val="center"/>
        <w:rPr>
          <w:rFonts w:ascii="Bookman Old Style" w:eastAsia="Bookman Old Style" w:hAnsi="Bookman Old Style" w:cs="Bookman Old Style"/>
          <w:b/>
          <w:sz w:val="22"/>
          <w:szCs w:val="22"/>
        </w:rPr>
      </w:pPr>
      <w:r w:rsidRPr="00133384">
        <w:rPr>
          <w:rFonts w:ascii="Bookman Old Style" w:eastAsia="Bookman Old Style" w:hAnsi="Bookman Old Style" w:cs="Bookman Old Style"/>
          <w:b/>
          <w:sz w:val="22"/>
          <w:szCs w:val="22"/>
        </w:rPr>
        <w:t>AMENITIES</w: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r w:rsidRPr="00133384">
        <w:rPr>
          <w:rFonts w:ascii="Bookman Old Style" w:eastAsia="Bookman Old Style" w:hAnsi="Bookman Old Style" w:cs="Bookman Old Style"/>
          <w:b/>
          <w:sz w:val="22"/>
          <w:szCs w:val="22"/>
        </w:rPr>
        <w:t>FLOORING</w:t>
      </w:r>
    </w:p>
    <w:p w:rsidR="00095CB3" w:rsidRPr="00133384" w:rsidRDefault="00095CB3" w:rsidP="00095CB3">
      <w:pPr>
        <w:pStyle w:val="Normal1"/>
        <w:numPr>
          <w:ilvl w:val="0"/>
          <w:numId w:val="4"/>
        </w:numPr>
        <w:pBdr>
          <w:top w:val="nil"/>
          <w:left w:val="nil"/>
          <w:bottom w:val="nil"/>
          <w:right w:val="nil"/>
          <w:between w:val="nil"/>
        </w:pBdr>
        <w:spacing w:line="276" w:lineRule="auto"/>
        <w:jc w:val="both"/>
        <w:rPr>
          <w:rFonts w:ascii="Bookman Old Style" w:hAnsi="Bookman Old Style"/>
          <w:color w:val="000000"/>
          <w:sz w:val="22"/>
          <w:szCs w:val="22"/>
        </w:rPr>
      </w:pPr>
      <w:r w:rsidRPr="00133384">
        <w:rPr>
          <w:rFonts w:ascii="Bookman Old Style" w:eastAsia="Bookman Old Style" w:hAnsi="Bookman Old Style" w:cs="Bookman Old Style"/>
          <w:color w:val="000000"/>
          <w:sz w:val="22"/>
          <w:szCs w:val="22"/>
        </w:rPr>
        <w:t>24’x24’ Vitrified Flooring in All Rooms.</w:t>
      </w:r>
    </w:p>
    <w:p w:rsidR="00095CB3" w:rsidRPr="00133384" w:rsidRDefault="00095CB3" w:rsidP="00095CB3">
      <w:pPr>
        <w:pStyle w:val="Normal1"/>
        <w:numPr>
          <w:ilvl w:val="0"/>
          <w:numId w:val="4"/>
        </w:numPr>
        <w:pBdr>
          <w:top w:val="nil"/>
          <w:left w:val="nil"/>
          <w:bottom w:val="nil"/>
          <w:right w:val="nil"/>
          <w:between w:val="nil"/>
        </w:pBdr>
        <w:spacing w:line="276" w:lineRule="auto"/>
        <w:jc w:val="both"/>
        <w:rPr>
          <w:rFonts w:ascii="Bookman Old Style" w:hAnsi="Bookman Old Style"/>
          <w:color w:val="000000"/>
          <w:sz w:val="22"/>
          <w:szCs w:val="22"/>
        </w:rPr>
      </w:pPr>
      <w:r w:rsidRPr="00133384">
        <w:rPr>
          <w:rFonts w:ascii="Bookman Old Style" w:eastAsia="Bookman Old Style" w:hAnsi="Bookman Old Style" w:cs="Bookman Old Style"/>
          <w:color w:val="000000"/>
          <w:sz w:val="22"/>
          <w:szCs w:val="22"/>
        </w:rPr>
        <w:t>Designer Flooring in All Toilets &amp; Balcony/Terrace</w:t>
      </w:r>
    </w:p>
    <w:p w:rsidR="00095CB3" w:rsidRDefault="00095CB3" w:rsidP="00095CB3">
      <w:pPr>
        <w:pStyle w:val="Normal1"/>
        <w:spacing w:line="276" w:lineRule="auto"/>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r w:rsidRPr="00133384">
        <w:rPr>
          <w:rFonts w:ascii="Bookman Old Style" w:eastAsia="Bookman Old Style" w:hAnsi="Bookman Old Style" w:cs="Bookman Old Style"/>
          <w:b/>
          <w:sz w:val="22"/>
          <w:szCs w:val="22"/>
        </w:rPr>
        <w:t>KITCHEN</w:t>
      </w:r>
    </w:p>
    <w:p w:rsidR="00095CB3" w:rsidRPr="00133384" w:rsidRDefault="00095CB3" w:rsidP="00095CB3">
      <w:pPr>
        <w:pStyle w:val="Normal1"/>
        <w:numPr>
          <w:ilvl w:val="0"/>
          <w:numId w:val="5"/>
        </w:numPr>
        <w:pBdr>
          <w:top w:val="nil"/>
          <w:left w:val="nil"/>
          <w:bottom w:val="nil"/>
          <w:right w:val="nil"/>
          <w:between w:val="nil"/>
        </w:pBdr>
        <w:spacing w:line="276" w:lineRule="auto"/>
        <w:jc w:val="both"/>
        <w:rPr>
          <w:rFonts w:ascii="Bookman Old Style" w:hAnsi="Bookman Old Style"/>
          <w:color w:val="000000"/>
          <w:sz w:val="22"/>
          <w:szCs w:val="22"/>
        </w:rPr>
      </w:pPr>
      <w:r w:rsidRPr="00133384">
        <w:rPr>
          <w:rFonts w:ascii="Bookman Old Style" w:eastAsia="Bookman Old Style" w:hAnsi="Bookman Old Style" w:cs="Bookman Old Style"/>
          <w:color w:val="000000"/>
          <w:sz w:val="22"/>
          <w:szCs w:val="22"/>
        </w:rPr>
        <w:t>Granite Kitchen Platform with S.S. Sink.</w:t>
      </w:r>
    </w:p>
    <w:p w:rsidR="00095CB3" w:rsidRPr="00133384" w:rsidRDefault="00095CB3" w:rsidP="00095CB3">
      <w:pPr>
        <w:pStyle w:val="Normal1"/>
        <w:numPr>
          <w:ilvl w:val="0"/>
          <w:numId w:val="5"/>
        </w:numPr>
        <w:pBdr>
          <w:top w:val="nil"/>
          <w:left w:val="nil"/>
          <w:bottom w:val="nil"/>
          <w:right w:val="nil"/>
          <w:between w:val="nil"/>
        </w:pBdr>
        <w:spacing w:line="276" w:lineRule="auto"/>
        <w:jc w:val="both"/>
        <w:rPr>
          <w:rFonts w:ascii="Bookman Old Style" w:hAnsi="Bookman Old Style"/>
          <w:color w:val="000000"/>
          <w:sz w:val="22"/>
          <w:szCs w:val="22"/>
        </w:rPr>
      </w:pPr>
      <w:r w:rsidRPr="00133384">
        <w:rPr>
          <w:rFonts w:ascii="Bookman Old Style" w:eastAsia="Bookman Old Style" w:hAnsi="Bookman Old Style" w:cs="Bookman Old Style"/>
          <w:color w:val="000000"/>
          <w:sz w:val="22"/>
          <w:szCs w:val="22"/>
        </w:rPr>
        <w:t xml:space="preserve">Designer Glazed Tiles </w:t>
      </w:r>
      <w:proofErr w:type="spellStart"/>
      <w:r w:rsidRPr="00133384">
        <w:rPr>
          <w:rFonts w:ascii="Bookman Old Style" w:eastAsia="Bookman Old Style" w:hAnsi="Bookman Old Style" w:cs="Bookman Old Style"/>
          <w:color w:val="000000"/>
          <w:sz w:val="22"/>
          <w:szCs w:val="22"/>
        </w:rPr>
        <w:t>Upto</w:t>
      </w:r>
      <w:proofErr w:type="spellEnd"/>
      <w:r w:rsidRPr="00133384">
        <w:rPr>
          <w:rFonts w:ascii="Bookman Old Style" w:eastAsia="Bookman Old Style" w:hAnsi="Bookman Old Style" w:cs="Bookman Old Style"/>
          <w:color w:val="000000"/>
          <w:sz w:val="22"/>
          <w:szCs w:val="22"/>
        </w:rPr>
        <w:t xml:space="preserve"> Beam Height</w:t>
      </w:r>
    </w:p>
    <w:p w:rsidR="00095CB3" w:rsidRPr="00133384" w:rsidRDefault="00095CB3" w:rsidP="00095CB3">
      <w:pPr>
        <w:pStyle w:val="Normal1"/>
        <w:numPr>
          <w:ilvl w:val="0"/>
          <w:numId w:val="5"/>
        </w:numPr>
        <w:pBdr>
          <w:top w:val="nil"/>
          <w:left w:val="nil"/>
          <w:bottom w:val="nil"/>
          <w:right w:val="nil"/>
          <w:between w:val="nil"/>
        </w:pBdr>
        <w:spacing w:line="276" w:lineRule="auto"/>
        <w:jc w:val="both"/>
        <w:rPr>
          <w:rFonts w:ascii="Bookman Old Style" w:hAnsi="Bookman Old Style"/>
          <w:color w:val="000000"/>
          <w:sz w:val="22"/>
          <w:szCs w:val="22"/>
        </w:rPr>
      </w:pPr>
      <w:r w:rsidRPr="00133384">
        <w:rPr>
          <w:rFonts w:ascii="Bookman Old Style" w:eastAsia="Bookman Old Style" w:hAnsi="Bookman Old Style" w:cs="Bookman Old Style"/>
          <w:color w:val="000000"/>
          <w:sz w:val="22"/>
          <w:szCs w:val="22"/>
        </w:rPr>
        <w:t>Provision for Water Purifier Point.</w: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r w:rsidRPr="00133384">
        <w:rPr>
          <w:rFonts w:ascii="Bookman Old Style" w:eastAsia="Bookman Old Style" w:hAnsi="Bookman Old Style" w:cs="Bookman Old Style"/>
          <w:b/>
          <w:sz w:val="22"/>
          <w:szCs w:val="22"/>
        </w:rPr>
        <w:t xml:space="preserve">DOORS </w:t>
      </w:r>
    </w:p>
    <w:p w:rsidR="00095CB3" w:rsidRPr="00133384" w:rsidRDefault="00095CB3" w:rsidP="00095CB3">
      <w:pPr>
        <w:pStyle w:val="Normal1"/>
        <w:numPr>
          <w:ilvl w:val="0"/>
          <w:numId w:val="6"/>
        </w:numPr>
        <w:pBdr>
          <w:top w:val="nil"/>
          <w:left w:val="nil"/>
          <w:bottom w:val="nil"/>
          <w:right w:val="nil"/>
          <w:between w:val="nil"/>
        </w:pBdr>
        <w:spacing w:line="276" w:lineRule="auto"/>
        <w:jc w:val="both"/>
        <w:rPr>
          <w:rFonts w:ascii="Bookman Old Style" w:hAnsi="Bookman Old Style"/>
          <w:color w:val="000000"/>
          <w:sz w:val="22"/>
          <w:szCs w:val="22"/>
        </w:rPr>
      </w:pPr>
      <w:r w:rsidRPr="00133384">
        <w:rPr>
          <w:rFonts w:ascii="Bookman Old Style" w:eastAsia="Bookman Old Style" w:hAnsi="Bookman Old Style" w:cs="Bookman Old Style"/>
          <w:color w:val="000000"/>
          <w:sz w:val="22"/>
          <w:szCs w:val="22"/>
        </w:rPr>
        <w:t>Decorative Laminated Doors with Wooden Frame</w:t>
      </w:r>
    </w:p>
    <w:p w:rsidR="00095CB3" w:rsidRPr="00D51C52" w:rsidRDefault="00095CB3" w:rsidP="00095CB3">
      <w:pPr>
        <w:pStyle w:val="Normal1"/>
        <w:numPr>
          <w:ilvl w:val="0"/>
          <w:numId w:val="6"/>
        </w:numPr>
        <w:pBdr>
          <w:top w:val="nil"/>
          <w:left w:val="nil"/>
          <w:bottom w:val="nil"/>
          <w:right w:val="nil"/>
          <w:between w:val="nil"/>
        </w:pBdr>
        <w:spacing w:line="276" w:lineRule="auto"/>
        <w:jc w:val="both"/>
        <w:rPr>
          <w:rFonts w:ascii="Bookman Old Style" w:hAnsi="Bookman Old Style"/>
          <w:color w:val="000000"/>
          <w:sz w:val="22"/>
          <w:szCs w:val="22"/>
        </w:rPr>
      </w:pPr>
      <w:r w:rsidRPr="00133384">
        <w:rPr>
          <w:rFonts w:ascii="Bookman Old Style" w:eastAsia="Bookman Old Style" w:hAnsi="Bookman Old Style" w:cs="Bookman Old Style"/>
          <w:color w:val="000000"/>
          <w:sz w:val="22"/>
          <w:szCs w:val="22"/>
        </w:rPr>
        <w:t>FRP/</w:t>
      </w:r>
      <w:proofErr w:type="spellStart"/>
      <w:r w:rsidRPr="00133384">
        <w:rPr>
          <w:rFonts w:ascii="Bookman Old Style" w:eastAsia="Bookman Old Style" w:hAnsi="Bookman Old Style" w:cs="Bookman Old Style"/>
          <w:color w:val="000000"/>
          <w:sz w:val="22"/>
          <w:szCs w:val="22"/>
        </w:rPr>
        <w:t>Hardner</w:t>
      </w:r>
      <w:proofErr w:type="spellEnd"/>
      <w:r w:rsidRPr="00133384">
        <w:rPr>
          <w:rFonts w:ascii="Bookman Old Style" w:eastAsia="Bookman Old Style" w:hAnsi="Bookman Old Style" w:cs="Bookman Old Style"/>
          <w:color w:val="000000"/>
          <w:sz w:val="22"/>
          <w:szCs w:val="22"/>
        </w:rPr>
        <w:t xml:space="preserve"> Doors in Toilet &amp; Bathroom</w:t>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r w:rsidRPr="00133384">
        <w:rPr>
          <w:rFonts w:ascii="Bookman Old Style" w:eastAsia="Bookman Old Style" w:hAnsi="Bookman Old Style" w:cs="Bookman Old Style"/>
          <w:b/>
          <w:sz w:val="22"/>
          <w:szCs w:val="22"/>
        </w:rPr>
        <w:t>WINDOWS</w:t>
      </w:r>
    </w:p>
    <w:p w:rsidR="00095CB3" w:rsidRPr="00133384" w:rsidRDefault="00095CB3" w:rsidP="00095CB3">
      <w:pPr>
        <w:pStyle w:val="Normal1"/>
        <w:numPr>
          <w:ilvl w:val="0"/>
          <w:numId w:val="7"/>
        </w:numPr>
        <w:pBdr>
          <w:top w:val="nil"/>
          <w:left w:val="nil"/>
          <w:bottom w:val="nil"/>
          <w:right w:val="nil"/>
          <w:between w:val="nil"/>
        </w:pBdr>
        <w:spacing w:line="276" w:lineRule="auto"/>
        <w:jc w:val="both"/>
        <w:rPr>
          <w:rFonts w:ascii="Bookman Old Style" w:hAnsi="Bookman Old Style"/>
          <w:color w:val="000000"/>
          <w:sz w:val="22"/>
          <w:szCs w:val="22"/>
        </w:rPr>
      </w:pPr>
      <w:r w:rsidRPr="00133384">
        <w:rPr>
          <w:rFonts w:ascii="Bookman Old Style" w:eastAsia="Bookman Old Style" w:hAnsi="Bookman Old Style" w:cs="Bookman Old Style"/>
          <w:color w:val="000000"/>
          <w:sz w:val="22"/>
          <w:szCs w:val="22"/>
        </w:rPr>
        <w:t xml:space="preserve">Powder Coated </w:t>
      </w:r>
      <w:proofErr w:type="spellStart"/>
      <w:r w:rsidRPr="00133384">
        <w:rPr>
          <w:rFonts w:ascii="Bookman Old Style" w:eastAsia="Bookman Old Style" w:hAnsi="Bookman Old Style" w:cs="Bookman Old Style"/>
          <w:color w:val="000000"/>
          <w:sz w:val="22"/>
          <w:szCs w:val="22"/>
        </w:rPr>
        <w:t>Aluminium</w:t>
      </w:r>
      <w:proofErr w:type="spellEnd"/>
      <w:r w:rsidRPr="00133384">
        <w:rPr>
          <w:rFonts w:ascii="Bookman Old Style" w:eastAsia="Bookman Old Style" w:hAnsi="Bookman Old Style" w:cs="Bookman Old Style"/>
          <w:color w:val="000000"/>
          <w:sz w:val="22"/>
          <w:szCs w:val="22"/>
        </w:rPr>
        <w:t xml:space="preserve"> Sliding Windows with Tinted Glass.</w: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r w:rsidRPr="00133384">
        <w:rPr>
          <w:rFonts w:ascii="Bookman Old Style" w:eastAsia="Bookman Old Style" w:hAnsi="Bookman Old Style" w:cs="Bookman Old Style"/>
          <w:b/>
          <w:sz w:val="22"/>
          <w:szCs w:val="22"/>
        </w:rPr>
        <w:t>ELECTRIFICATION</w:t>
      </w:r>
    </w:p>
    <w:p w:rsidR="00095CB3" w:rsidRPr="00133384" w:rsidRDefault="00095CB3" w:rsidP="00095CB3">
      <w:pPr>
        <w:pStyle w:val="Normal1"/>
        <w:numPr>
          <w:ilvl w:val="0"/>
          <w:numId w:val="7"/>
        </w:numPr>
        <w:pBdr>
          <w:top w:val="nil"/>
          <w:left w:val="nil"/>
          <w:bottom w:val="nil"/>
          <w:right w:val="nil"/>
          <w:between w:val="nil"/>
        </w:pBdr>
        <w:spacing w:line="276" w:lineRule="auto"/>
        <w:jc w:val="both"/>
        <w:rPr>
          <w:rFonts w:ascii="Bookman Old Style" w:hAnsi="Bookman Old Style"/>
          <w:color w:val="000000"/>
          <w:sz w:val="22"/>
          <w:szCs w:val="22"/>
        </w:rPr>
      </w:pPr>
      <w:r w:rsidRPr="00133384">
        <w:rPr>
          <w:rFonts w:ascii="Bookman Old Style" w:eastAsia="Bookman Old Style" w:hAnsi="Bookman Old Style" w:cs="Bookman Old Style"/>
          <w:color w:val="000000"/>
          <w:sz w:val="22"/>
          <w:szCs w:val="22"/>
        </w:rPr>
        <w:t>Concealed Copper Wiring Of Standard Co. with MCB’s</w:t>
      </w:r>
    </w:p>
    <w:p w:rsidR="00095CB3" w:rsidRPr="00133384" w:rsidRDefault="00095CB3" w:rsidP="00095CB3">
      <w:pPr>
        <w:pStyle w:val="Normal1"/>
        <w:numPr>
          <w:ilvl w:val="0"/>
          <w:numId w:val="7"/>
        </w:numPr>
        <w:pBdr>
          <w:top w:val="nil"/>
          <w:left w:val="nil"/>
          <w:bottom w:val="nil"/>
          <w:right w:val="nil"/>
          <w:between w:val="nil"/>
        </w:pBdr>
        <w:spacing w:line="276" w:lineRule="auto"/>
        <w:jc w:val="both"/>
        <w:rPr>
          <w:rFonts w:ascii="Bookman Old Style" w:hAnsi="Bookman Old Style"/>
          <w:color w:val="000000"/>
          <w:sz w:val="22"/>
          <w:szCs w:val="22"/>
        </w:rPr>
      </w:pPr>
      <w:r w:rsidRPr="00133384">
        <w:rPr>
          <w:rFonts w:ascii="Bookman Old Style" w:eastAsia="Bookman Old Style" w:hAnsi="Bookman Old Style" w:cs="Bookman Old Style"/>
          <w:color w:val="000000"/>
          <w:sz w:val="22"/>
          <w:szCs w:val="22"/>
        </w:rPr>
        <w:t>Adequate Electrical Points in All Rooms.</w:t>
      </w:r>
    </w:p>
    <w:p w:rsidR="00095CB3" w:rsidRPr="00133384" w:rsidRDefault="00095CB3" w:rsidP="00095CB3">
      <w:pPr>
        <w:pStyle w:val="Normal1"/>
        <w:numPr>
          <w:ilvl w:val="0"/>
          <w:numId w:val="7"/>
        </w:numPr>
        <w:pBdr>
          <w:top w:val="nil"/>
          <w:left w:val="nil"/>
          <w:bottom w:val="nil"/>
          <w:right w:val="nil"/>
          <w:between w:val="nil"/>
        </w:pBdr>
        <w:spacing w:line="276" w:lineRule="auto"/>
        <w:jc w:val="both"/>
        <w:rPr>
          <w:rFonts w:ascii="Bookman Old Style" w:hAnsi="Bookman Old Style"/>
          <w:color w:val="000000"/>
          <w:sz w:val="22"/>
          <w:szCs w:val="22"/>
        </w:rPr>
      </w:pPr>
      <w:r w:rsidRPr="00133384">
        <w:rPr>
          <w:rFonts w:ascii="Bookman Old Style" w:eastAsia="Bookman Old Style" w:hAnsi="Bookman Old Style" w:cs="Bookman Old Style"/>
          <w:color w:val="000000"/>
          <w:sz w:val="22"/>
          <w:szCs w:val="22"/>
        </w:rPr>
        <w:t>ISI Modular Switches of Standard Co.</w: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r w:rsidRPr="00133384">
        <w:rPr>
          <w:rFonts w:ascii="Bookman Old Style" w:eastAsia="Bookman Old Style" w:hAnsi="Bookman Old Style" w:cs="Bookman Old Style"/>
          <w:b/>
          <w:sz w:val="22"/>
          <w:szCs w:val="22"/>
        </w:rPr>
        <w:t>WALLS AND PAINTS</w:t>
      </w:r>
    </w:p>
    <w:p w:rsidR="00095CB3" w:rsidRPr="00133384" w:rsidRDefault="00095CB3" w:rsidP="00095CB3">
      <w:pPr>
        <w:pStyle w:val="Normal1"/>
        <w:numPr>
          <w:ilvl w:val="0"/>
          <w:numId w:val="9"/>
        </w:numPr>
        <w:pBdr>
          <w:top w:val="nil"/>
          <w:left w:val="nil"/>
          <w:bottom w:val="nil"/>
          <w:right w:val="nil"/>
          <w:between w:val="nil"/>
        </w:pBdr>
        <w:spacing w:line="276" w:lineRule="auto"/>
        <w:jc w:val="both"/>
        <w:rPr>
          <w:rFonts w:ascii="Bookman Old Style" w:hAnsi="Bookman Old Style"/>
          <w:color w:val="000000"/>
          <w:sz w:val="22"/>
          <w:szCs w:val="22"/>
        </w:rPr>
      </w:pPr>
      <w:r w:rsidRPr="00133384">
        <w:rPr>
          <w:rFonts w:ascii="Bookman Old Style" w:eastAsia="Bookman Old Style" w:hAnsi="Bookman Old Style" w:cs="Bookman Old Style"/>
          <w:color w:val="000000"/>
          <w:sz w:val="22"/>
          <w:szCs w:val="22"/>
        </w:rPr>
        <w:lastRenderedPageBreak/>
        <w:t>Putty Finished Internal Walls</w:t>
      </w:r>
    </w:p>
    <w:p w:rsidR="00095CB3" w:rsidRPr="00133384" w:rsidRDefault="00095CB3" w:rsidP="00095CB3">
      <w:pPr>
        <w:pStyle w:val="Normal1"/>
        <w:numPr>
          <w:ilvl w:val="0"/>
          <w:numId w:val="9"/>
        </w:numPr>
        <w:pBdr>
          <w:top w:val="nil"/>
          <w:left w:val="nil"/>
          <w:bottom w:val="nil"/>
          <w:right w:val="nil"/>
          <w:between w:val="nil"/>
        </w:pBdr>
        <w:spacing w:line="276" w:lineRule="auto"/>
        <w:jc w:val="both"/>
        <w:rPr>
          <w:rFonts w:ascii="Bookman Old Style" w:hAnsi="Bookman Old Style"/>
          <w:color w:val="000000"/>
          <w:sz w:val="22"/>
          <w:szCs w:val="22"/>
        </w:rPr>
      </w:pPr>
      <w:r w:rsidRPr="00133384">
        <w:rPr>
          <w:rFonts w:ascii="Bookman Old Style" w:eastAsia="Bookman Old Style" w:hAnsi="Bookman Old Style" w:cs="Bookman Old Style"/>
          <w:color w:val="000000"/>
          <w:sz w:val="22"/>
          <w:szCs w:val="22"/>
        </w:rPr>
        <w:t>Emulsion Paints For Internal Walls</w:t>
      </w:r>
    </w:p>
    <w:p w:rsidR="00095CB3" w:rsidRPr="00133384" w:rsidRDefault="00095CB3" w:rsidP="00095CB3">
      <w:pPr>
        <w:pStyle w:val="Normal1"/>
        <w:numPr>
          <w:ilvl w:val="0"/>
          <w:numId w:val="9"/>
        </w:numPr>
        <w:pBdr>
          <w:top w:val="nil"/>
          <w:left w:val="nil"/>
          <w:bottom w:val="nil"/>
          <w:right w:val="nil"/>
          <w:between w:val="nil"/>
        </w:pBdr>
        <w:spacing w:line="276" w:lineRule="auto"/>
        <w:jc w:val="both"/>
        <w:rPr>
          <w:rFonts w:ascii="Bookman Old Style" w:hAnsi="Bookman Old Style"/>
          <w:color w:val="000000"/>
          <w:sz w:val="22"/>
          <w:szCs w:val="22"/>
        </w:rPr>
      </w:pPr>
      <w:r w:rsidRPr="00133384">
        <w:rPr>
          <w:rFonts w:ascii="Bookman Old Style" w:eastAsia="Bookman Old Style" w:hAnsi="Bookman Old Style" w:cs="Bookman Old Style"/>
          <w:color w:val="000000"/>
          <w:sz w:val="22"/>
          <w:szCs w:val="22"/>
        </w:rPr>
        <w:t>Acrylic Paints for External Walls.</w: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r w:rsidRPr="00133384">
        <w:rPr>
          <w:rFonts w:ascii="Bookman Old Style" w:eastAsia="Bookman Old Style" w:hAnsi="Bookman Old Style" w:cs="Bookman Old Style"/>
          <w:b/>
          <w:sz w:val="22"/>
          <w:szCs w:val="22"/>
        </w:rPr>
        <w:t>BATH AND WC</w:t>
      </w:r>
    </w:p>
    <w:p w:rsidR="00095CB3" w:rsidRPr="00133384" w:rsidRDefault="00095CB3" w:rsidP="00095CB3">
      <w:pPr>
        <w:pStyle w:val="Normal1"/>
        <w:numPr>
          <w:ilvl w:val="0"/>
          <w:numId w:val="10"/>
        </w:numPr>
        <w:pBdr>
          <w:top w:val="nil"/>
          <w:left w:val="nil"/>
          <w:bottom w:val="nil"/>
          <w:right w:val="nil"/>
          <w:between w:val="nil"/>
        </w:pBdr>
        <w:spacing w:line="276" w:lineRule="auto"/>
        <w:jc w:val="both"/>
        <w:rPr>
          <w:rFonts w:ascii="Bookman Old Style" w:hAnsi="Bookman Old Style"/>
          <w:color w:val="000000"/>
          <w:sz w:val="22"/>
          <w:szCs w:val="22"/>
        </w:rPr>
      </w:pPr>
      <w:r w:rsidRPr="00133384">
        <w:rPr>
          <w:rFonts w:ascii="Bookman Old Style" w:eastAsia="Bookman Old Style" w:hAnsi="Bookman Old Style" w:cs="Bookman Old Style"/>
          <w:color w:val="000000"/>
          <w:sz w:val="22"/>
          <w:szCs w:val="22"/>
        </w:rPr>
        <w:t xml:space="preserve">12x12 Designer Glazed Tiles </w:t>
      </w:r>
      <w:proofErr w:type="spellStart"/>
      <w:r w:rsidRPr="00133384">
        <w:rPr>
          <w:rFonts w:ascii="Bookman Old Style" w:eastAsia="Bookman Old Style" w:hAnsi="Bookman Old Style" w:cs="Bookman Old Style"/>
          <w:color w:val="000000"/>
          <w:sz w:val="22"/>
          <w:szCs w:val="22"/>
        </w:rPr>
        <w:t>upto</w:t>
      </w:r>
      <w:proofErr w:type="spellEnd"/>
      <w:r w:rsidRPr="00133384">
        <w:rPr>
          <w:rFonts w:ascii="Bookman Old Style" w:eastAsia="Bookman Old Style" w:hAnsi="Bookman Old Style" w:cs="Bookman Old Style"/>
          <w:color w:val="000000"/>
          <w:sz w:val="22"/>
          <w:szCs w:val="22"/>
        </w:rPr>
        <w:t xml:space="preserve"> Beam Level</w:t>
      </w:r>
    </w:p>
    <w:p w:rsidR="00095CB3" w:rsidRPr="00133384" w:rsidRDefault="00095CB3" w:rsidP="00095CB3">
      <w:pPr>
        <w:pStyle w:val="Normal1"/>
        <w:numPr>
          <w:ilvl w:val="0"/>
          <w:numId w:val="10"/>
        </w:numPr>
        <w:pBdr>
          <w:top w:val="nil"/>
          <w:left w:val="nil"/>
          <w:bottom w:val="nil"/>
          <w:right w:val="nil"/>
          <w:between w:val="nil"/>
        </w:pBdr>
        <w:spacing w:line="276" w:lineRule="auto"/>
        <w:jc w:val="both"/>
        <w:rPr>
          <w:rFonts w:ascii="Bookman Old Style" w:hAnsi="Bookman Old Style"/>
          <w:color w:val="000000"/>
          <w:sz w:val="22"/>
          <w:szCs w:val="22"/>
        </w:rPr>
      </w:pPr>
      <w:proofErr w:type="spellStart"/>
      <w:r w:rsidRPr="00133384">
        <w:rPr>
          <w:rFonts w:ascii="Bookman Old Style" w:eastAsia="Bookman Old Style" w:hAnsi="Bookman Old Style" w:cs="Bookman Old Style"/>
          <w:color w:val="000000"/>
          <w:sz w:val="22"/>
          <w:szCs w:val="22"/>
        </w:rPr>
        <w:t>Anti Skid</w:t>
      </w:r>
      <w:proofErr w:type="spellEnd"/>
      <w:r w:rsidRPr="00133384">
        <w:rPr>
          <w:rFonts w:ascii="Bookman Old Style" w:eastAsia="Bookman Old Style" w:hAnsi="Bookman Old Style" w:cs="Bookman Old Style"/>
          <w:color w:val="000000"/>
          <w:sz w:val="22"/>
          <w:szCs w:val="22"/>
        </w:rPr>
        <w:t xml:space="preserve"> Designer Flooring.</w:t>
      </w:r>
    </w:p>
    <w:p w:rsidR="00095CB3" w:rsidRPr="00133384" w:rsidRDefault="00095CB3" w:rsidP="00095CB3">
      <w:pPr>
        <w:pStyle w:val="Normal1"/>
        <w:numPr>
          <w:ilvl w:val="0"/>
          <w:numId w:val="10"/>
        </w:numPr>
        <w:pBdr>
          <w:top w:val="nil"/>
          <w:left w:val="nil"/>
          <w:bottom w:val="nil"/>
          <w:right w:val="nil"/>
          <w:between w:val="nil"/>
        </w:pBdr>
        <w:spacing w:line="276" w:lineRule="auto"/>
        <w:jc w:val="both"/>
        <w:rPr>
          <w:rFonts w:ascii="Bookman Old Style" w:hAnsi="Bookman Old Style"/>
          <w:color w:val="000000"/>
          <w:sz w:val="22"/>
          <w:szCs w:val="22"/>
        </w:rPr>
      </w:pPr>
      <w:r w:rsidRPr="00133384">
        <w:rPr>
          <w:rFonts w:ascii="Bookman Old Style" w:eastAsia="Bookman Old Style" w:hAnsi="Bookman Old Style" w:cs="Bookman Old Style"/>
          <w:color w:val="000000"/>
          <w:sz w:val="22"/>
          <w:szCs w:val="22"/>
        </w:rPr>
        <w:t>Standard Co. Sanitary Wares of Reputed Make.</w:t>
      </w:r>
    </w:p>
    <w:p w:rsidR="00095CB3" w:rsidRPr="00133384" w:rsidRDefault="00095CB3" w:rsidP="00095CB3">
      <w:pPr>
        <w:pStyle w:val="Normal1"/>
        <w:numPr>
          <w:ilvl w:val="0"/>
          <w:numId w:val="10"/>
        </w:numPr>
        <w:pBdr>
          <w:top w:val="nil"/>
          <w:left w:val="nil"/>
          <w:bottom w:val="nil"/>
          <w:right w:val="nil"/>
          <w:between w:val="nil"/>
        </w:pBdr>
        <w:spacing w:line="276" w:lineRule="auto"/>
        <w:jc w:val="both"/>
        <w:rPr>
          <w:rFonts w:ascii="Bookman Old Style" w:hAnsi="Bookman Old Style"/>
          <w:color w:val="000000"/>
          <w:sz w:val="22"/>
          <w:szCs w:val="22"/>
        </w:rPr>
      </w:pPr>
      <w:r w:rsidRPr="00133384">
        <w:rPr>
          <w:rFonts w:ascii="Bookman Old Style" w:eastAsia="Bookman Old Style" w:hAnsi="Bookman Old Style" w:cs="Bookman Old Style"/>
          <w:color w:val="000000"/>
          <w:sz w:val="22"/>
          <w:szCs w:val="22"/>
        </w:rPr>
        <w:t>Premium Quality C.P. Fitting of Standard Co.</w:t>
      </w:r>
    </w:p>
    <w:p w:rsidR="00095CB3" w:rsidRPr="00133384" w:rsidRDefault="00095CB3" w:rsidP="00095CB3">
      <w:pPr>
        <w:pStyle w:val="Normal1"/>
        <w:numPr>
          <w:ilvl w:val="0"/>
          <w:numId w:val="10"/>
        </w:numPr>
        <w:pBdr>
          <w:top w:val="nil"/>
          <w:left w:val="nil"/>
          <w:bottom w:val="nil"/>
          <w:right w:val="nil"/>
          <w:between w:val="nil"/>
        </w:pBdr>
        <w:spacing w:line="276" w:lineRule="auto"/>
        <w:jc w:val="both"/>
        <w:rPr>
          <w:rFonts w:ascii="Bookman Old Style" w:hAnsi="Bookman Old Style"/>
          <w:color w:val="000000"/>
          <w:sz w:val="22"/>
          <w:szCs w:val="22"/>
        </w:rPr>
      </w:pPr>
      <w:r w:rsidRPr="00133384">
        <w:rPr>
          <w:rFonts w:ascii="Bookman Old Style" w:eastAsia="Bookman Old Style" w:hAnsi="Bookman Old Style" w:cs="Bookman Old Style"/>
          <w:color w:val="000000"/>
          <w:sz w:val="22"/>
          <w:szCs w:val="22"/>
        </w:rPr>
        <w:t>Provision for Exhaust Fan&amp; Geyser Point</w: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r w:rsidRPr="00133384">
        <w:rPr>
          <w:rFonts w:ascii="Bookman Old Style" w:eastAsia="Bookman Old Style" w:hAnsi="Bookman Old Style" w:cs="Bookman Old Style"/>
          <w:b/>
          <w:sz w:val="22"/>
          <w:szCs w:val="22"/>
        </w:rPr>
        <w:t>WATER TANK</w:t>
      </w:r>
    </w:p>
    <w:p w:rsidR="00095CB3" w:rsidRPr="00133384" w:rsidRDefault="00095CB3" w:rsidP="00095CB3">
      <w:pPr>
        <w:pStyle w:val="Normal1"/>
        <w:numPr>
          <w:ilvl w:val="0"/>
          <w:numId w:val="11"/>
        </w:numPr>
        <w:pBdr>
          <w:top w:val="nil"/>
          <w:left w:val="nil"/>
          <w:bottom w:val="nil"/>
          <w:right w:val="nil"/>
          <w:between w:val="nil"/>
        </w:pBdr>
        <w:spacing w:line="276" w:lineRule="auto"/>
        <w:jc w:val="both"/>
        <w:rPr>
          <w:rFonts w:ascii="Bookman Old Style" w:hAnsi="Bookman Old Style"/>
          <w:color w:val="000000"/>
          <w:sz w:val="22"/>
          <w:szCs w:val="22"/>
        </w:rPr>
      </w:pPr>
      <w:r w:rsidRPr="00133384">
        <w:rPr>
          <w:rFonts w:ascii="Bookman Old Style" w:eastAsia="Bookman Old Style" w:hAnsi="Bookman Old Style" w:cs="Bookman Old Style"/>
          <w:color w:val="000000"/>
          <w:sz w:val="22"/>
          <w:szCs w:val="22"/>
        </w:rPr>
        <w:t>Underground &amp; Overhead Water Tank with Adequate Storage Capacity</w:t>
      </w:r>
    </w:p>
    <w:p w:rsidR="00095CB3" w:rsidRPr="00133384" w:rsidRDefault="00095CB3" w:rsidP="00095CB3">
      <w:pPr>
        <w:pStyle w:val="Normal1"/>
        <w:numPr>
          <w:ilvl w:val="0"/>
          <w:numId w:val="11"/>
        </w:numPr>
        <w:pBdr>
          <w:top w:val="nil"/>
          <w:left w:val="nil"/>
          <w:bottom w:val="nil"/>
          <w:right w:val="nil"/>
          <w:between w:val="nil"/>
        </w:pBdr>
        <w:spacing w:line="276" w:lineRule="auto"/>
        <w:jc w:val="both"/>
        <w:rPr>
          <w:rFonts w:ascii="Bookman Old Style" w:hAnsi="Bookman Old Style"/>
          <w:color w:val="000000"/>
          <w:sz w:val="22"/>
          <w:szCs w:val="22"/>
        </w:rPr>
      </w:pPr>
      <w:r w:rsidRPr="00133384">
        <w:rPr>
          <w:rFonts w:ascii="Bookman Old Style" w:eastAsia="Bookman Old Style" w:hAnsi="Bookman Old Style" w:cs="Bookman Old Style"/>
          <w:color w:val="000000"/>
          <w:sz w:val="22"/>
          <w:szCs w:val="22"/>
        </w:rPr>
        <w:t>Rainwater Harvesting System.</w: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r w:rsidRPr="00133384">
        <w:rPr>
          <w:rFonts w:ascii="Bookman Old Style" w:eastAsia="Bookman Old Style" w:hAnsi="Bookman Old Style" w:cs="Bookman Old Style"/>
          <w:b/>
          <w:sz w:val="22"/>
          <w:szCs w:val="22"/>
        </w:rPr>
        <w:t>TERRACE</w:t>
      </w:r>
    </w:p>
    <w:p w:rsidR="00095CB3" w:rsidRPr="00133384" w:rsidRDefault="00095CB3" w:rsidP="00095CB3">
      <w:pPr>
        <w:pStyle w:val="Normal1"/>
        <w:numPr>
          <w:ilvl w:val="0"/>
          <w:numId w:val="12"/>
        </w:numPr>
        <w:pBdr>
          <w:top w:val="nil"/>
          <w:left w:val="nil"/>
          <w:bottom w:val="nil"/>
          <w:right w:val="nil"/>
          <w:between w:val="nil"/>
        </w:pBdr>
        <w:spacing w:line="276" w:lineRule="auto"/>
        <w:jc w:val="both"/>
        <w:rPr>
          <w:rFonts w:ascii="Bookman Old Style" w:hAnsi="Bookman Old Style"/>
          <w:color w:val="000000"/>
          <w:sz w:val="22"/>
          <w:szCs w:val="22"/>
        </w:rPr>
      </w:pPr>
      <w:r w:rsidRPr="00133384">
        <w:rPr>
          <w:rFonts w:ascii="Bookman Old Style" w:eastAsia="Bookman Old Style" w:hAnsi="Bookman Old Style" w:cs="Bookman Old Style"/>
          <w:color w:val="000000"/>
          <w:sz w:val="22"/>
          <w:szCs w:val="22"/>
        </w:rPr>
        <w:t>Special Water Proofing Treatment with China Chips Flooring on Top Floor.</w:t>
      </w:r>
    </w:p>
    <w:p w:rsidR="00095CB3" w:rsidRDefault="00095CB3" w:rsidP="00095CB3">
      <w:pPr>
        <w:pStyle w:val="Normal1"/>
        <w:spacing w:line="276" w:lineRule="auto"/>
        <w:jc w:val="both"/>
        <w:rPr>
          <w:rFonts w:ascii="Bookman Old Style" w:eastAsia="Bookman Old Style" w:hAnsi="Bookman Old Style" w:cs="Bookman Old Style"/>
          <w:b/>
          <w:sz w:val="22"/>
          <w:szCs w:val="22"/>
        </w:rPr>
      </w:pPr>
    </w:p>
    <w:p w:rsidR="00095CB3"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 xml:space="preserve">IN WITNESS WHEREOF </w:t>
      </w:r>
      <w:r w:rsidRPr="00133384">
        <w:rPr>
          <w:rFonts w:ascii="Bookman Old Style" w:eastAsia="Bookman Old Style" w:hAnsi="Bookman Old Style" w:cs="Bookman Old Style"/>
          <w:sz w:val="22"/>
          <w:szCs w:val="22"/>
        </w:rPr>
        <w:t xml:space="preserve">parties hereinabove named have set their respective hands and signed this Agreement for sale at </w:t>
      </w:r>
      <w:proofErr w:type="spellStart"/>
      <w:r w:rsidRPr="00133384">
        <w:rPr>
          <w:rFonts w:ascii="Bookman Old Style" w:eastAsia="Bookman Old Style" w:hAnsi="Bookman Old Style" w:cs="Bookman Old Style"/>
          <w:sz w:val="22"/>
          <w:szCs w:val="22"/>
        </w:rPr>
        <w:t>Bhiwandi</w:t>
      </w:r>
      <w:proofErr w:type="spellEnd"/>
      <w:r w:rsidRPr="00133384">
        <w:rPr>
          <w:rFonts w:ascii="Bookman Old Style" w:eastAsia="Bookman Old Style" w:hAnsi="Bookman Old Style" w:cs="Bookman Old Style"/>
          <w:sz w:val="22"/>
          <w:szCs w:val="22"/>
        </w:rPr>
        <w:t xml:space="preserve"> in the presence of attesting witness signing as such on the day first above written.</w:t>
      </w:r>
    </w:p>
    <w:p w:rsidR="00095CB3" w:rsidRDefault="00095CB3" w:rsidP="00095CB3">
      <w:pPr>
        <w:pStyle w:val="Normal1"/>
        <w:spacing w:line="276" w:lineRule="auto"/>
        <w:jc w:val="both"/>
        <w:rPr>
          <w:rFonts w:ascii="Bookman Old Style" w:eastAsia="Bookman Old Style" w:hAnsi="Bookman Old Style" w:cs="Bookman Old Style"/>
          <w:sz w:val="22"/>
          <w:szCs w:val="22"/>
        </w:rPr>
      </w:pPr>
    </w:p>
    <w:p w:rsidR="00095CB3" w:rsidRDefault="00095CB3" w:rsidP="00095CB3">
      <w:pPr>
        <w:pStyle w:val="Normal1"/>
        <w:spacing w:line="276" w:lineRule="auto"/>
        <w:jc w:val="both"/>
        <w:rPr>
          <w:rFonts w:ascii="Bookman Old Style" w:eastAsia="Bookman Old Style" w:hAnsi="Bookman Old Style" w:cs="Bookman Old Style"/>
          <w:sz w:val="22"/>
          <w:szCs w:val="22"/>
        </w:rPr>
      </w:pPr>
    </w:p>
    <w:p w:rsidR="00095CB3" w:rsidRDefault="00095CB3" w:rsidP="00095CB3">
      <w:pPr>
        <w:pStyle w:val="Normal1"/>
        <w:spacing w:line="276" w:lineRule="auto"/>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SIGNED, SEALED &amp; DELIVERED</w:t>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t>)</w: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BY THE WITHIN NAMED</w:t>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t>)</w: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THE </w:t>
      </w:r>
      <w:r w:rsidRPr="00133384">
        <w:rPr>
          <w:rFonts w:ascii="Bookman Old Style" w:eastAsia="Bookman Old Style" w:hAnsi="Bookman Old Style" w:cs="Bookman Old Style"/>
          <w:b/>
          <w:sz w:val="22"/>
          <w:szCs w:val="22"/>
        </w:rPr>
        <w:t>“PROMOTER”</w:t>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t>)</w:t>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p>
    <w:p w:rsidR="00095CB3" w:rsidRPr="00133384" w:rsidRDefault="00095CB3" w:rsidP="00095CB3">
      <w:pPr>
        <w:pStyle w:val="Normal1"/>
        <w:spacing w:line="276" w:lineRule="auto"/>
        <w:jc w:val="both"/>
        <w:rPr>
          <w:rFonts w:ascii="Bookman Old Style" w:eastAsia="Bookman Old Style" w:hAnsi="Bookman Old Style" w:cs="Bookman Old Style"/>
          <w:b/>
          <w:sz w:val="22"/>
          <w:szCs w:val="22"/>
        </w:rPr>
      </w:pPr>
      <w:r w:rsidRPr="00133384">
        <w:rPr>
          <w:rFonts w:ascii="Bookman Old Style" w:eastAsia="Bookman Old Style" w:hAnsi="Bookman Old Style" w:cs="Bookman Old Style"/>
          <w:b/>
          <w:sz w:val="22"/>
          <w:szCs w:val="22"/>
        </w:rPr>
        <w:t xml:space="preserve">M/s. SKYBOUND HEIGHTS INDIA </w:t>
      </w:r>
      <w:r w:rsidRPr="00133384">
        <w:rPr>
          <w:rFonts w:ascii="Bookman Old Style" w:eastAsia="Bookman Old Style" w:hAnsi="Bookman Old Style" w:cs="Bookman Old Style"/>
          <w:b/>
          <w:sz w:val="22"/>
          <w:szCs w:val="22"/>
        </w:rPr>
        <w:tab/>
      </w:r>
      <w:r w:rsidRPr="00133384">
        <w:rPr>
          <w:rFonts w:ascii="Bookman Old Style" w:eastAsia="Bookman Old Style" w:hAnsi="Bookman Old Style" w:cs="Bookman Old Style"/>
          <w:b/>
          <w:sz w:val="22"/>
          <w:szCs w:val="22"/>
        </w:rPr>
        <w:tab/>
      </w:r>
      <w:r w:rsidRPr="00133384">
        <w:rPr>
          <w:rFonts w:ascii="Bookman Old Style" w:eastAsia="Bookman Old Style" w:hAnsi="Bookman Old Style" w:cs="Bookman Old Style"/>
          <w:sz w:val="22"/>
          <w:szCs w:val="22"/>
        </w:rPr>
        <w:t>)</w: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PRIVATE LIMITED</w:t>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t>)</w: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Through Its</w:t>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t>)</w: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b/>
          <w:sz w:val="22"/>
          <w:szCs w:val="22"/>
        </w:rPr>
        <w:t>SHRI. NAGENDRA FOUZDAR SHARMA</w:t>
      </w:r>
      <w:r w:rsidRPr="00133384">
        <w:rPr>
          <w:rFonts w:ascii="Bookman Old Style" w:eastAsia="Bookman Old Style" w:hAnsi="Bookman Old Style" w:cs="Bookman Old Style"/>
          <w:sz w:val="22"/>
          <w:szCs w:val="22"/>
        </w:rPr>
        <w:tab/>
        <w:t>)</w: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p>
    <w:p w:rsidR="000619A6" w:rsidRDefault="000619A6" w:rsidP="00095CB3">
      <w:pPr>
        <w:pStyle w:val="Normal1"/>
        <w:spacing w:line="276" w:lineRule="auto"/>
        <w:jc w:val="both"/>
        <w:rPr>
          <w:rFonts w:ascii="Bookman Old Style" w:eastAsia="Bookman Old Style" w:hAnsi="Bookman Old Style" w:cs="Bookman Old Style"/>
          <w:sz w:val="22"/>
          <w:szCs w:val="22"/>
        </w:rPr>
      </w:pPr>
    </w:p>
    <w:p w:rsidR="000619A6" w:rsidRDefault="000619A6" w:rsidP="00095CB3">
      <w:pPr>
        <w:pStyle w:val="Normal1"/>
        <w:spacing w:line="276" w:lineRule="auto"/>
        <w:jc w:val="both"/>
        <w:rPr>
          <w:rFonts w:ascii="Bookman Old Style" w:eastAsia="Bookman Old Style" w:hAnsi="Bookman Old Style" w:cs="Bookman Old Style"/>
          <w:sz w:val="22"/>
          <w:szCs w:val="22"/>
        </w:rPr>
      </w:pPr>
    </w:p>
    <w:p w:rsidR="00095CB3" w:rsidRDefault="00095CB3" w:rsidP="00095CB3">
      <w:pPr>
        <w:pStyle w:val="Normal1"/>
        <w:spacing w:line="276" w:lineRule="auto"/>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SIGNED, SEALED &amp; DELIVERED</w:t>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t>)</w: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BY THE WITHIN NAMED</w:t>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t>)</w: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THE </w:t>
      </w:r>
      <w:r w:rsidRPr="00133384">
        <w:rPr>
          <w:rFonts w:ascii="Bookman Old Style" w:eastAsia="Bookman Old Style" w:hAnsi="Bookman Old Style" w:cs="Bookman Old Style"/>
          <w:b/>
          <w:sz w:val="22"/>
          <w:szCs w:val="22"/>
        </w:rPr>
        <w:t>“ALLOTTEES/ALLOTTEE”</w:t>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t>)</w:t>
      </w:r>
    </w:p>
    <w:p w:rsidR="00095CB3" w:rsidRPr="00987B96" w:rsidRDefault="00B900D7" w:rsidP="00B900D7">
      <w:pPr>
        <w:pStyle w:val="Normal1"/>
        <w:numPr>
          <w:ilvl w:val="0"/>
          <w:numId w:val="17"/>
        </w:numPr>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 xml:space="preserve">MR. </w:t>
      </w:r>
      <w:r w:rsidRPr="00E17099">
        <w:rPr>
          <w:rFonts w:ascii="Bookman Old Style" w:eastAsia="Bookman Old Style" w:hAnsi="Bookman Old Style" w:cs="Bookman Old Style"/>
          <w:b/>
          <w:color w:val="000000"/>
          <w:sz w:val="22"/>
          <w:szCs w:val="22"/>
        </w:rPr>
        <w:t>GAUTAM BECHARAM MALIK</w:t>
      </w:r>
      <w:r w:rsidR="00095CB3" w:rsidRPr="00987B96">
        <w:rPr>
          <w:rFonts w:ascii="Bookman Old Style" w:eastAsia="Bookman Old Style" w:hAnsi="Bookman Old Style" w:cs="Bookman Old Style"/>
          <w:b/>
        </w:rPr>
        <w:tab/>
      </w:r>
      <w:r>
        <w:rPr>
          <w:rFonts w:ascii="Bookman Old Style" w:eastAsia="Bookman Old Style" w:hAnsi="Bookman Old Style" w:cs="Bookman Old Style"/>
          <w:b/>
        </w:rPr>
        <w:tab/>
      </w:r>
      <w:r w:rsidR="00095CB3" w:rsidRPr="00987B96">
        <w:rPr>
          <w:rFonts w:ascii="Bookman Old Style" w:eastAsia="Bookman Old Style" w:hAnsi="Bookman Old Style" w:cs="Bookman Old Style"/>
        </w:rPr>
        <w:t>)</w:t>
      </w:r>
    </w:p>
    <w:p w:rsidR="00095CB3" w:rsidRDefault="00095CB3" w:rsidP="00095CB3">
      <w:pPr>
        <w:pStyle w:val="Normal1"/>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095CB3" w:rsidRDefault="00095CB3" w:rsidP="00095CB3">
      <w:pPr>
        <w:pStyle w:val="Normal1"/>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095CB3" w:rsidRDefault="00095CB3" w:rsidP="00095CB3">
      <w:pPr>
        <w:pStyle w:val="Normal1"/>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095CB3" w:rsidRDefault="00095CB3" w:rsidP="00095CB3">
      <w:pPr>
        <w:pStyle w:val="Normal1"/>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095CB3" w:rsidRDefault="00095CB3" w:rsidP="00095CB3">
      <w:pPr>
        <w:pStyle w:val="Normal1"/>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095CB3" w:rsidRDefault="00B900D7" w:rsidP="00B900D7">
      <w:pPr>
        <w:pStyle w:val="Normal1"/>
        <w:numPr>
          <w:ilvl w:val="0"/>
          <w:numId w:val="17"/>
        </w:numPr>
        <w:spacing w:line="276" w:lineRule="auto"/>
        <w:jc w:val="both"/>
        <w:rPr>
          <w:rFonts w:ascii="Bookman Old Style" w:eastAsia="Bookman Old Style" w:hAnsi="Bookman Old Style" w:cs="Bookman Old Style"/>
          <w:sz w:val="22"/>
          <w:szCs w:val="22"/>
        </w:rPr>
      </w:pPr>
      <w:r>
        <w:rPr>
          <w:rFonts w:ascii="Bookman Old Style" w:eastAsia="Bookman Old Style" w:hAnsi="Bookman Old Style" w:cs="Bookman Old Style"/>
          <w:b/>
          <w:color w:val="000000"/>
          <w:sz w:val="22"/>
          <w:szCs w:val="22"/>
        </w:rPr>
        <w:t xml:space="preserve">MRS. SAMPA </w:t>
      </w:r>
      <w:r w:rsidRPr="00E17099">
        <w:rPr>
          <w:rFonts w:ascii="Bookman Old Style" w:eastAsia="Bookman Old Style" w:hAnsi="Bookman Old Style" w:cs="Bookman Old Style"/>
          <w:b/>
          <w:color w:val="000000"/>
          <w:sz w:val="22"/>
          <w:szCs w:val="22"/>
        </w:rPr>
        <w:t>GAUTAM MALIK</w:t>
      </w:r>
    </w:p>
    <w:p w:rsidR="00095CB3" w:rsidRDefault="00095CB3" w:rsidP="00B900D7">
      <w:pPr>
        <w:pStyle w:val="Normal1"/>
        <w:spacing w:line="276" w:lineRule="auto"/>
        <w:jc w:val="both"/>
        <w:rPr>
          <w:rFonts w:ascii="Bookman Old Style" w:eastAsia="Bookman Old Style" w:hAnsi="Bookman Old Style" w:cs="Bookman Old Style"/>
          <w:sz w:val="22"/>
          <w:szCs w:val="22"/>
        </w:rPr>
      </w:pPr>
    </w:p>
    <w:p w:rsidR="00095CB3" w:rsidRDefault="00095CB3" w:rsidP="00095CB3">
      <w:pPr>
        <w:pStyle w:val="Normal1"/>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095CB3" w:rsidRDefault="00095CB3" w:rsidP="00095CB3">
      <w:pPr>
        <w:pStyle w:val="Normal1"/>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095CB3" w:rsidRDefault="00095CB3" w:rsidP="00095CB3">
      <w:pPr>
        <w:pStyle w:val="Normal1"/>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r>
        <w:rPr>
          <w:rFonts w:ascii="Bookman Old Style" w:eastAsia="Bookman Old Style" w:hAnsi="Bookman Old Style" w:cs="Bookman Old Style"/>
          <w:sz w:val="22"/>
          <w:szCs w:val="22"/>
        </w:rPr>
        <w:tab/>
      </w:r>
      <w:r>
        <w:rPr>
          <w:rFonts w:ascii="Bookman Old Style" w:eastAsia="Bookman Old Style" w:hAnsi="Bookman Old Style" w:cs="Bookman Old Style"/>
          <w:sz w:val="22"/>
          <w:szCs w:val="22"/>
        </w:rPr>
        <w:tab/>
      </w:r>
    </w:p>
    <w:p w:rsidR="00095CB3" w:rsidRDefault="00095CB3" w:rsidP="00095CB3">
      <w:pPr>
        <w:pStyle w:val="Normal1"/>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095CB3" w:rsidRDefault="00095CB3" w:rsidP="00095CB3">
      <w:pPr>
        <w:pStyle w:val="Normal1"/>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095CB3" w:rsidRDefault="00B900D7" w:rsidP="00095CB3">
      <w:pPr>
        <w:pStyle w:val="Normal1"/>
        <w:spacing w:line="276" w:lineRule="auto"/>
        <w:jc w:val="both"/>
        <w:rPr>
          <w:rFonts w:ascii="Bookman Old Style" w:eastAsia="Bookman Old Style" w:hAnsi="Bookman Old Style" w:cs="Bookman Old Style"/>
          <w:smallCaps/>
          <w:sz w:val="22"/>
          <w:szCs w:val="22"/>
        </w:rPr>
      </w:pPr>
      <w:r>
        <w:rPr>
          <w:rFonts w:ascii="Bookman Old Style" w:eastAsia="Bookman Old Style" w:hAnsi="Bookman Old Style" w:cs="Bookman Old Style"/>
          <w:b/>
          <w:color w:val="000000"/>
          <w:sz w:val="22"/>
          <w:szCs w:val="22"/>
        </w:rPr>
        <w:t>3</w:t>
      </w:r>
      <w:r>
        <w:rPr>
          <w:rFonts w:ascii="Bookman Old Style" w:eastAsia="Bookman Old Style" w:hAnsi="Bookman Old Style" w:cs="Bookman Old Style"/>
          <w:b/>
          <w:color w:val="000000"/>
          <w:sz w:val="22"/>
          <w:szCs w:val="22"/>
        </w:rPr>
        <w:t xml:space="preserve">) MISS. SANGITA </w:t>
      </w:r>
      <w:r w:rsidRPr="00E17099">
        <w:rPr>
          <w:rFonts w:ascii="Bookman Old Style" w:eastAsia="Bookman Old Style" w:hAnsi="Bookman Old Style" w:cs="Bookman Old Style"/>
          <w:b/>
          <w:color w:val="000000"/>
          <w:sz w:val="22"/>
          <w:szCs w:val="22"/>
        </w:rPr>
        <w:t>GAUTAM MALIK</w:t>
      </w:r>
    </w:p>
    <w:p w:rsidR="00B900D7" w:rsidRDefault="00B900D7" w:rsidP="00B900D7">
      <w:pPr>
        <w:pStyle w:val="Normal1"/>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B900D7" w:rsidRDefault="00B900D7" w:rsidP="00B900D7">
      <w:pPr>
        <w:pStyle w:val="Normal1"/>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B900D7" w:rsidRDefault="00B900D7" w:rsidP="00B900D7">
      <w:pPr>
        <w:pStyle w:val="Normal1"/>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r>
        <w:rPr>
          <w:rFonts w:ascii="Bookman Old Style" w:eastAsia="Bookman Old Style" w:hAnsi="Bookman Old Style" w:cs="Bookman Old Style"/>
          <w:sz w:val="22"/>
          <w:szCs w:val="22"/>
        </w:rPr>
        <w:tab/>
      </w:r>
      <w:r>
        <w:rPr>
          <w:rFonts w:ascii="Bookman Old Style" w:eastAsia="Bookman Old Style" w:hAnsi="Bookman Old Style" w:cs="Bookman Old Style"/>
          <w:sz w:val="22"/>
          <w:szCs w:val="22"/>
        </w:rPr>
        <w:tab/>
      </w:r>
    </w:p>
    <w:p w:rsidR="00B900D7" w:rsidRDefault="00B900D7" w:rsidP="00B900D7">
      <w:pPr>
        <w:pStyle w:val="Normal1"/>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B900D7" w:rsidRDefault="00B900D7" w:rsidP="00B900D7">
      <w:pPr>
        <w:pStyle w:val="Normal1"/>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095CB3" w:rsidRDefault="00095CB3" w:rsidP="00095CB3">
      <w:pPr>
        <w:pStyle w:val="Normal1"/>
        <w:spacing w:line="276" w:lineRule="auto"/>
        <w:jc w:val="both"/>
        <w:rPr>
          <w:rFonts w:ascii="Bookman Old Style" w:eastAsia="Bookman Old Style" w:hAnsi="Bookman Old Style" w:cs="Bookman Old Style"/>
          <w:smallCaps/>
          <w:sz w:val="22"/>
          <w:szCs w:val="22"/>
        </w:rPr>
      </w:pPr>
    </w:p>
    <w:p w:rsidR="00095CB3" w:rsidRDefault="00095CB3" w:rsidP="00095CB3">
      <w:pPr>
        <w:pStyle w:val="Normal1"/>
        <w:spacing w:line="276" w:lineRule="auto"/>
        <w:jc w:val="both"/>
        <w:rPr>
          <w:rFonts w:ascii="Bookman Old Style" w:eastAsia="Bookman Old Style" w:hAnsi="Bookman Old Style" w:cs="Bookman Old Style"/>
          <w:smallCaps/>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mallCaps/>
          <w:sz w:val="22"/>
          <w:szCs w:val="22"/>
        </w:rPr>
      </w:pPr>
      <w:r w:rsidRPr="00133384">
        <w:rPr>
          <w:rFonts w:ascii="Bookman Old Style" w:eastAsia="Bookman Old Style" w:hAnsi="Bookman Old Style" w:cs="Bookman Old Style"/>
          <w:smallCaps/>
          <w:sz w:val="22"/>
          <w:szCs w:val="22"/>
        </w:rPr>
        <w:t>IN THE PRESENCE OF WITNESS</w:t>
      </w:r>
    </w:p>
    <w:p w:rsidR="00095CB3" w:rsidRPr="00133384" w:rsidRDefault="00095CB3" w:rsidP="00095CB3">
      <w:pPr>
        <w:pStyle w:val="Normal1"/>
        <w:spacing w:line="276" w:lineRule="auto"/>
        <w:jc w:val="both"/>
        <w:rPr>
          <w:rFonts w:ascii="Bookman Old Style" w:eastAsia="Bookman Old Style" w:hAnsi="Bookman Old Style" w:cs="Bookman Old Style"/>
          <w:smallCaps/>
          <w:sz w:val="22"/>
          <w:szCs w:val="22"/>
        </w:rPr>
      </w:pPr>
    </w:p>
    <w:p w:rsidR="00095CB3" w:rsidRPr="00133384" w:rsidRDefault="00095CB3" w:rsidP="00095CB3">
      <w:pPr>
        <w:pStyle w:val="Normal1"/>
        <w:numPr>
          <w:ilvl w:val="0"/>
          <w:numId w:val="3"/>
        </w:numPr>
        <w:pBdr>
          <w:top w:val="nil"/>
          <w:left w:val="nil"/>
          <w:bottom w:val="nil"/>
          <w:right w:val="nil"/>
          <w:between w:val="nil"/>
        </w:pBdr>
        <w:spacing w:line="276" w:lineRule="auto"/>
        <w:ind w:left="425" w:hanging="425"/>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____________________________________</w:t>
      </w:r>
    </w:p>
    <w:p w:rsidR="00095CB3" w:rsidRPr="00133384" w:rsidRDefault="00095CB3" w:rsidP="00B900D7">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095CB3" w:rsidRPr="00133384" w:rsidRDefault="00095CB3" w:rsidP="00B900D7">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095CB3" w:rsidRPr="00E0316E" w:rsidRDefault="00095CB3" w:rsidP="00095CB3">
      <w:pPr>
        <w:pStyle w:val="Normal1"/>
        <w:numPr>
          <w:ilvl w:val="0"/>
          <w:numId w:val="3"/>
        </w:numPr>
        <w:pBdr>
          <w:top w:val="nil"/>
          <w:left w:val="nil"/>
          <w:bottom w:val="nil"/>
          <w:right w:val="nil"/>
          <w:between w:val="nil"/>
        </w:pBdr>
        <w:spacing w:line="276" w:lineRule="auto"/>
        <w:ind w:left="426" w:hanging="426"/>
        <w:jc w:val="both"/>
        <w:rPr>
          <w:rFonts w:ascii="Bookman Old Style" w:eastAsia="Bookman Old Style" w:hAnsi="Bookman Old Style" w:cs="Bookman Old Style"/>
          <w:color w:val="000000"/>
          <w:sz w:val="22"/>
          <w:szCs w:val="22"/>
        </w:rPr>
      </w:pPr>
      <w:r w:rsidRPr="00133384">
        <w:rPr>
          <w:rFonts w:ascii="Bookman Old Style" w:eastAsia="Bookman Old Style" w:hAnsi="Bookman Old Style" w:cs="Bookman Old Style"/>
          <w:color w:val="000000"/>
          <w:sz w:val="22"/>
          <w:szCs w:val="22"/>
        </w:rPr>
        <w:t>___________________________________</w:t>
      </w:r>
      <w:bookmarkStart w:id="0" w:name="_gjdgxs" w:colFirst="0" w:colLast="0"/>
      <w:bookmarkEnd w:id="0"/>
    </w:p>
    <w:p w:rsidR="00095CB3"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Default="00095CB3" w:rsidP="00095CB3">
      <w:pPr>
        <w:pStyle w:val="Normal1"/>
        <w:spacing w:line="276" w:lineRule="auto"/>
        <w:jc w:val="center"/>
        <w:rPr>
          <w:rFonts w:ascii="Bookman Old Style" w:eastAsia="Bookman Old Style" w:hAnsi="Bookman Old Style" w:cs="Bookman Old Style"/>
          <w:b/>
          <w:sz w:val="22"/>
          <w:szCs w:val="22"/>
        </w:rPr>
      </w:pPr>
    </w:p>
    <w:p w:rsidR="004D06F9" w:rsidRDefault="004D06F9" w:rsidP="00095CB3">
      <w:pPr>
        <w:pStyle w:val="Normal1"/>
        <w:spacing w:line="276" w:lineRule="auto"/>
        <w:jc w:val="center"/>
        <w:rPr>
          <w:rFonts w:ascii="Bookman Old Style" w:eastAsia="Bookman Old Style" w:hAnsi="Bookman Old Style" w:cs="Bookman Old Style"/>
          <w:b/>
          <w:sz w:val="22"/>
          <w:szCs w:val="22"/>
        </w:rPr>
      </w:pPr>
    </w:p>
    <w:p w:rsidR="004D06F9" w:rsidRDefault="004D06F9" w:rsidP="00095CB3">
      <w:pPr>
        <w:pStyle w:val="Normal1"/>
        <w:spacing w:line="276" w:lineRule="auto"/>
        <w:jc w:val="center"/>
        <w:rPr>
          <w:rFonts w:ascii="Bookman Old Style" w:eastAsia="Bookman Old Style" w:hAnsi="Bookman Old Style" w:cs="Bookman Old Style"/>
          <w:b/>
          <w:sz w:val="22"/>
          <w:szCs w:val="22"/>
        </w:rPr>
      </w:pPr>
    </w:p>
    <w:p w:rsidR="004D06F9" w:rsidRDefault="004D06F9" w:rsidP="00095CB3">
      <w:pPr>
        <w:pStyle w:val="Normal1"/>
        <w:spacing w:line="276" w:lineRule="auto"/>
        <w:jc w:val="center"/>
        <w:rPr>
          <w:rFonts w:ascii="Bookman Old Style" w:eastAsia="Bookman Old Style" w:hAnsi="Bookman Old Style" w:cs="Bookman Old Style"/>
          <w:b/>
          <w:sz w:val="22"/>
          <w:szCs w:val="22"/>
        </w:rPr>
      </w:pPr>
    </w:p>
    <w:p w:rsidR="004D06F9" w:rsidRDefault="004D06F9" w:rsidP="00095CB3">
      <w:pPr>
        <w:pStyle w:val="Normal1"/>
        <w:spacing w:line="276" w:lineRule="auto"/>
        <w:jc w:val="center"/>
        <w:rPr>
          <w:rFonts w:ascii="Bookman Old Style" w:eastAsia="Bookman Old Style" w:hAnsi="Bookman Old Style" w:cs="Bookman Old Style"/>
          <w:b/>
          <w:sz w:val="22"/>
          <w:szCs w:val="22"/>
        </w:rPr>
      </w:pPr>
    </w:p>
    <w:p w:rsidR="004D06F9" w:rsidRDefault="004D06F9" w:rsidP="00095CB3">
      <w:pPr>
        <w:pStyle w:val="Normal1"/>
        <w:spacing w:line="276" w:lineRule="auto"/>
        <w:jc w:val="center"/>
        <w:rPr>
          <w:rFonts w:ascii="Bookman Old Style" w:eastAsia="Bookman Old Style" w:hAnsi="Bookman Old Style" w:cs="Bookman Old Style"/>
          <w:b/>
          <w:sz w:val="22"/>
          <w:szCs w:val="22"/>
        </w:rPr>
      </w:pPr>
    </w:p>
    <w:p w:rsidR="004D06F9" w:rsidRDefault="004D06F9" w:rsidP="00095CB3">
      <w:pPr>
        <w:pStyle w:val="Normal1"/>
        <w:spacing w:line="276" w:lineRule="auto"/>
        <w:jc w:val="center"/>
        <w:rPr>
          <w:rFonts w:ascii="Bookman Old Style" w:eastAsia="Bookman Old Style" w:hAnsi="Bookman Old Style" w:cs="Bookman Old Style"/>
          <w:b/>
          <w:sz w:val="22"/>
          <w:szCs w:val="22"/>
        </w:rPr>
      </w:pPr>
    </w:p>
    <w:p w:rsidR="004D06F9" w:rsidRDefault="004D06F9" w:rsidP="00095CB3">
      <w:pPr>
        <w:pStyle w:val="Normal1"/>
        <w:spacing w:line="276" w:lineRule="auto"/>
        <w:jc w:val="center"/>
        <w:rPr>
          <w:rFonts w:ascii="Bookman Old Style" w:eastAsia="Bookman Old Style" w:hAnsi="Bookman Old Style" w:cs="Bookman Old Style"/>
          <w:b/>
          <w:sz w:val="22"/>
          <w:szCs w:val="22"/>
        </w:rPr>
      </w:pPr>
    </w:p>
    <w:p w:rsidR="004D06F9" w:rsidRDefault="004D06F9" w:rsidP="00095CB3">
      <w:pPr>
        <w:pStyle w:val="Normal1"/>
        <w:spacing w:line="276" w:lineRule="auto"/>
        <w:jc w:val="center"/>
        <w:rPr>
          <w:rFonts w:ascii="Bookman Old Style" w:eastAsia="Bookman Old Style" w:hAnsi="Bookman Old Style" w:cs="Bookman Old Style"/>
          <w:b/>
          <w:sz w:val="22"/>
          <w:szCs w:val="22"/>
        </w:rPr>
      </w:pPr>
    </w:p>
    <w:p w:rsidR="004D06F9" w:rsidRDefault="004D06F9" w:rsidP="00095CB3">
      <w:pPr>
        <w:pStyle w:val="Normal1"/>
        <w:spacing w:line="276" w:lineRule="auto"/>
        <w:jc w:val="center"/>
        <w:rPr>
          <w:rFonts w:ascii="Bookman Old Style" w:eastAsia="Bookman Old Style" w:hAnsi="Bookman Old Style" w:cs="Bookman Old Style"/>
          <w:b/>
          <w:sz w:val="22"/>
          <w:szCs w:val="22"/>
        </w:rPr>
      </w:pPr>
    </w:p>
    <w:p w:rsidR="004D06F9" w:rsidRDefault="004D06F9" w:rsidP="00095CB3">
      <w:pPr>
        <w:pStyle w:val="Normal1"/>
        <w:spacing w:line="276" w:lineRule="auto"/>
        <w:jc w:val="center"/>
        <w:rPr>
          <w:rFonts w:ascii="Bookman Old Style" w:eastAsia="Bookman Old Style" w:hAnsi="Bookman Old Style" w:cs="Bookman Old Style"/>
          <w:b/>
          <w:sz w:val="22"/>
          <w:szCs w:val="22"/>
        </w:rPr>
      </w:pPr>
    </w:p>
    <w:p w:rsidR="004D06F9" w:rsidRDefault="004D06F9" w:rsidP="00095CB3">
      <w:pPr>
        <w:pStyle w:val="Normal1"/>
        <w:spacing w:line="276" w:lineRule="auto"/>
        <w:jc w:val="center"/>
        <w:rPr>
          <w:rFonts w:ascii="Bookman Old Style" w:eastAsia="Bookman Old Style" w:hAnsi="Bookman Old Style" w:cs="Bookman Old Style"/>
          <w:b/>
          <w:sz w:val="22"/>
          <w:szCs w:val="22"/>
        </w:rPr>
      </w:pPr>
    </w:p>
    <w:p w:rsidR="004D06F9" w:rsidRDefault="004D06F9" w:rsidP="00095CB3">
      <w:pPr>
        <w:pStyle w:val="Normal1"/>
        <w:spacing w:line="276" w:lineRule="auto"/>
        <w:jc w:val="center"/>
        <w:rPr>
          <w:rFonts w:ascii="Bookman Old Style" w:eastAsia="Bookman Old Style" w:hAnsi="Bookman Old Style" w:cs="Bookman Old Style"/>
          <w:b/>
          <w:sz w:val="22"/>
          <w:szCs w:val="22"/>
        </w:rPr>
      </w:pPr>
    </w:p>
    <w:p w:rsidR="004D06F9" w:rsidRDefault="004D06F9" w:rsidP="00095CB3">
      <w:pPr>
        <w:pStyle w:val="Normal1"/>
        <w:spacing w:line="276" w:lineRule="auto"/>
        <w:jc w:val="center"/>
        <w:rPr>
          <w:rFonts w:ascii="Bookman Old Style" w:eastAsia="Bookman Old Style" w:hAnsi="Bookman Old Style" w:cs="Bookman Old Style"/>
          <w:b/>
          <w:sz w:val="22"/>
          <w:szCs w:val="22"/>
        </w:rPr>
      </w:pPr>
    </w:p>
    <w:p w:rsidR="004D06F9" w:rsidRDefault="004D06F9" w:rsidP="00095CB3">
      <w:pPr>
        <w:pStyle w:val="Normal1"/>
        <w:spacing w:line="276" w:lineRule="auto"/>
        <w:jc w:val="center"/>
        <w:rPr>
          <w:rFonts w:ascii="Bookman Old Style" w:eastAsia="Bookman Old Style" w:hAnsi="Bookman Old Style" w:cs="Bookman Old Style"/>
          <w:b/>
          <w:sz w:val="22"/>
          <w:szCs w:val="22"/>
        </w:rPr>
      </w:pPr>
    </w:p>
    <w:p w:rsidR="004D06F9" w:rsidRDefault="004D06F9" w:rsidP="00095CB3">
      <w:pPr>
        <w:pStyle w:val="Normal1"/>
        <w:spacing w:line="276" w:lineRule="auto"/>
        <w:jc w:val="center"/>
        <w:rPr>
          <w:rFonts w:ascii="Bookman Old Style" w:eastAsia="Bookman Old Style" w:hAnsi="Bookman Old Style" w:cs="Bookman Old Style"/>
          <w:b/>
          <w:sz w:val="22"/>
          <w:szCs w:val="22"/>
        </w:rPr>
      </w:pPr>
    </w:p>
    <w:p w:rsidR="004D06F9" w:rsidRDefault="004D06F9" w:rsidP="00095CB3">
      <w:pPr>
        <w:pStyle w:val="Normal1"/>
        <w:spacing w:line="276" w:lineRule="auto"/>
        <w:jc w:val="center"/>
        <w:rPr>
          <w:rFonts w:ascii="Bookman Old Style" w:eastAsia="Bookman Old Style" w:hAnsi="Bookman Old Style" w:cs="Bookman Old Style"/>
          <w:b/>
          <w:sz w:val="22"/>
          <w:szCs w:val="22"/>
        </w:rPr>
      </w:pPr>
    </w:p>
    <w:p w:rsidR="004D06F9" w:rsidRDefault="004D06F9" w:rsidP="00095CB3">
      <w:pPr>
        <w:pStyle w:val="Normal1"/>
        <w:spacing w:line="276" w:lineRule="auto"/>
        <w:jc w:val="center"/>
        <w:rPr>
          <w:rFonts w:ascii="Bookman Old Style" w:eastAsia="Bookman Old Style" w:hAnsi="Bookman Old Style" w:cs="Bookman Old Style"/>
          <w:b/>
          <w:sz w:val="22"/>
          <w:szCs w:val="22"/>
        </w:rPr>
      </w:pPr>
    </w:p>
    <w:p w:rsidR="004D06F9" w:rsidRDefault="004D06F9" w:rsidP="00095CB3">
      <w:pPr>
        <w:pStyle w:val="Normal1"/>
        <w:spacing w:line="276" w:lineRule="auto"/>
        <w:jc w:val="center"/>
        <w:rPr>
          <w:rFonts w:ascii="Bookman Old Style" w:eastAsia="Bookman Old Style" w:hAnsi="Bookman Old Style" w:cs="Bookman Old Style"/>
          <w:b/>
          <w:sz w:val="22"/>
          <w:szCs w:val="22"/>
        </w:rPr>
      </w:pPr>
    </w:p>
    <w:p w:rsidR="004D06F9" w:rsidRDefault="004D06F9" w:rsidP="00095CB3">
      <w:pPr>
        <w:pStyle w:val="Normal1"/>
        <w:spacing w:line="276" w:lineRule="auto"/>
        <w:jc w:val="center"/>
        <w:rPr>
          <w:rFonts w:ascii="Bookman Old Style" w:eastAsia="Bookman Old Style" w:hAnsi="Bookman Old Style" w:cs="Bookman Old Style"/>
          <w:b/>
          <w:sz w:val="22"/>
          <w:szCs w:val="22"/>
        </w:rPr>
      </w:pPr>
      <w:bookmarkStart w:id="1" w:name="_GoBack"/>
      <w:bookmarkEnd w:id="1"/>
    </w:p>
    <w:p w:rsidR="00095CB3"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Default="00095CB3" w:rsidP="00095CB3">
      <w:pPr>
        <w:pStyle w:val="Normal1"/>
        <w:spacing w:line="276" w:lineRule="auto"/>
        <w:jc w:val="center"/>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jc w:val="center"/>
        <w:rPr>
          <w:rFonts w:ascii="Bookman Old Style" w:eastAsia="Bookman Old Style" w:hAnsi="Bookman Old Style" w:cs="Bookman Old Style"/>
          <w:b/>
          <w:sz w:val="22"/>
          <w:szCs w:val="22"/>
        </w:rPr>
      </w:pPr>
      <w:r w:rsidRPr="00133384">
        <w:rPr>
          <w:rFonts w:ascii="Bookman Old Style" w:eastAsia="Bookman Old Style" w:hAnsi="Bookman Old Style" w:cs="Bookman Old Style"/>
          <w:b/>
          <w:sz w:val="22"/>
          <w:szCs w:val="22"/>
        </w:rPr>
        <w:t>RECEIPT</w:t>
      </w:r>
    </w:p>
    <w:p w:rsidR="00095CB3" w:rsidRPr="00133384" w:rsidRDefault="00095CB3" w:rsidP="00095CB3">
      <w:pPr>
        <w:pStyle w:val="Normal1"/>
        <w:spacing w:line="276" w:lineRule="auto"/>
        <w:jc w:val="center"/>
        <w:rPr>
          <w:rFonts w:ascii="Bookman Old Style" w:eastAsia="Bookman Old Style" w:hAnsi="Bookman Old Style" w:cs="Bookman Old Style"/>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ab/>
        <w:t xml:space="preserve">RECEIVED with thanks from the </w:t>
      </w:r>
      <w:proofErr w:type="spellStart"/>
      <w:r w:rsidRPr="00133384">
        <w:rPr>
          <w:rFonts w:ascii="Bookman Old Style" w:eastAsia="Bookman Old Style" w:hAnsi="Bookman Old Style" w:cs="Bookman Old Style"/>
          <w:sz w:val="22"/>
          <w:szCs w:val="22"/>
        </w:rPr>
        <w:t>Allottee</w:t>
      </w:r>
      <w:proofErr w:type="spellEnd"/>
      <w:r w:rsidRPr="00133384">
        <w:rPr>
          <w:rFonts w:ascii="Bookman Old Style" w:eastAsia="Bookman Old Style" w:hAnsi="Bookman Old Style" w:cs="Bookman Old Style"/>
          <w:sz w:val="22"/>
          <w:szCs w:val="22"/>
        </w:rPr>
        <w:t xml:space="preserve">/s the sum of                                                   </w:t>
      </w:r>
      <w:proofErr w:type="spellStart"/>
      <w:r w:rsidR="008202B5" w:rsidRPr="00133384">
        <w:rPr>
          <w:rFonts w:ascii="Bookman Old Style" w:eastAsia="Bookman Old Style" w:hAnsi="Bookman Old Style" w:cs="Bookman Old Style"/>
          <w:b/>
          <w:bCs/>
          <w:sz w:val="22"/>
          <w:szCs w:val="22"/>
        </w:rPr>
        <w:t>Rs</w:t>
      </w:r>
      <w:proofErr w:type="spellEnd"/>
      <w:r w:rsidR="008202B5" w:rsidRPr="00133384">
        <w:rPr>
          <w:rFonts w:ascii="Bookman Old Style" w:eastAsia="Bookman Old Style" w:hAnsi="Bookman Old Style" w:cs="Bookman Old Style"/>
          <w:b/>
          <w:bCs/>
          <w:sz w:val="22"/>
          <w:szCs w:val="22"/>
        </w:rPr>
        <w:t xml:space="preserve">. </w:t>
      </w:r>
      <w:r w:rsidR="008202B5">
        <w:rPr>
          <w:rFonts w:ascii="Bookman Old Style" w:eastAsia="Bookman Old Style" w:hAnsi="Bookman Old Style" w:cs="Bookman Old Style"/>
          <w:b/>
          <w:bCs/>
          <w:sz w:val="22"/>
          <w:szCs w:val="22"/>
        </w:rPr>
        <w:t>1</w:t>
      </w:r>
      <w:proofErr w:type="gramStart"/>
      <w:r w:rsidR="008202B5">
        <w:rPr>
          <w:rFonts w:ascii="Bookman Old Style" w:eastAsia="Bookman Old Style" w:hAnsi="Bookman Old Style" w:cs="Bookman Old Style"/>
          <w:b/>
          <w:bCs/>
          <w:sz w:val="22"/>
          <w:szCs w:val="22"/>
        </w:rPr>
        <w:t>,79,800</w:t>
      </w:r>
      <w:proofErr w:type="gramEnd"/>
      <w:r w:rsidR="008202B5" w:rsidRPr="00133384">
        <w:rPr>
          <w:rFonts w:ascii="Bookman Old Style" w:eastAsia="Bookman Old Style" w:hAnsi="Bookman Old Style" w:cs="Bookman Old Style"/>
          <w:b/>
          <w:bCs/>
          <w:sz w:val="22"/>
          <w:szCs w:val="22"/>
        </w:rPr>
        <w:t xml:space="preserve">/- (Rupees </w:t>
      </w:r>
      <w:r w:rsidR="008202B5">
        <w:rPr>
          <w:rFonts w:ascii="Bookman Old Style" w:eastAsia="Bookman Old Style" w:hAnsi="Bookman Old Style" w:cs="Bookman Old Style"/>
          <w:b/>
          <w:bCs/>
          <w:sz w:val="22"/>
          <w:szCs w:val="22"/>
        </w:rPr>
        <w:t>One Lakh Seventy Nine Thousand Eight Hundred Only</w:t>
      </w:r>
      <w:r w:rsidR="008202B5" w:rsidRPr="00133384">
        <w:rPr>
          <w:rFonts w:ascii="Bookman Old Style" w:eastAsia="Bookman Old Style" w:hAnsi="Bookman Old Style" w:cs="Bookman Old Style"/>
          <w:b/>
          <w:bCs/>
          <w:sz w:val="22"/>
          <w:szCs w:val="22"/>
        </w:rPr>
        <w:t>)</w:t>
      </w:r>
      <w:r w:rsidR="008202B5">
        <w:rPr>
          <w:rFonts w:ascii="Bookman Old Style" w:eastAsia="Bookman Old Style" w:hAnsi="Bookman Old Style" w:cs="Bookman Old Style"/>
          <w:b/>
          <w:bCs/>
          <w:sz w:val="22"/>
          <w:szCs w:val="22"/>
        </w:rPr>
        <w:t xml:space="preserve"> </w:t>
      </w:r>
      <w:r w:rsidRPr="00133384">
        <w:rPr>
          <w:rFonts w:ascii="Bookman Old Style" w:eastAsia="Bookman Old Style" w:hAnsi="Bookman Old Style" w:cs="Bookman Old Style"/>
          <w:sz w:val="22"/>
          <w:szCs w:val="22"/>
        </w:rPr>
        <w:t xml:space="preserve">being the part consideration to be paid by them to us as per these present by </w:t>
      </w:r>
      <w:proofErr w:type="spellStart"/>
      <w:r w:rsidRPr="00133384">
        <w:rPr>
          <w:rFonts w:ascii="Bookman Old Style" w:eastAsia="Bookman Old Style" w:hAnsi="Bookman Old Style" w:cs="Bookman Old Style"/>
          <w:sz w:val="22"/>
          <w:szCs w:val="22"/>
        </w:rPr>
        <w:t>Cheques</w:t>
      </w:r>
      <w:proofErr w:type="spellEnd"/>
      <w:r>
        <w:rPr>
          <w:rFonts w:ascii="Bookman Old Style" w:eastAsia="Bookman Old Style" w:hAnsi="Bookman Old Style" w:cs="Bookman Old Style"/>
          <w:sz w:val="22"/>
          <w:szCs w:val="22"/>
        </w:rPr>
        <w:t xml:space="preserve"> / RTGS / NEFT</w:t>
      </w:r>
      <w:r w:rsidRPr="00133384">
        <w:rPr>
          <w:rFonts w:ascii="Bookman Old Style" w:eastAsia="Bookman Old Style" w:hAnsi="Bookman Old Style" w:cs="Bookman Old Style"/>
          <w:sz w:val="22"/>
          <w:szCs w:val="22"/>
        </w:rPr>
        <w:t xml:space="preserve"> as under :-</w: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p>
    <w:p w:rsidR="00095CB3" w:rsidRPr="00133384" w:rsidRDefault="00095CB3" w:rsidP="00095CB3">
      <w:pPr>
        <w:pStyle w:val="Normal1"/>
        <w:spacing w:line="276" w:lineRule="auto"/>
        <w:jc w:val="both"/>
        <w:rPr>
          <w:rFonts w:ascii="Bookman Old Style" w:eastAsia="Bookman Old Style" w:hAnsi="Bookman Old Style" w:cs="Bookman Old Style"/>
          <w:b/>
          <w:bCs/>
          <w:sz w:val="22"/>
          <w:szCs w:val="22"/>
        </w:rPr>
      </w:pPr>
      <w:r w:rsidRPr="00133384">
        <w:rPr>
          <w:rFonts w:ascii="Bookman Old Style" w:eastAsia="Bookman Old Style" w:hAnsi="Bookman Old Style" w:cs="Bookman Old Style"/>
          <w:b/>
          <w:bCs/>
          <w:sz w:val="22"/>
          <w:szCs w:val="22"/>
        </w:rPr>
        <w:t>Name Of Bank</w:t>
      </w:r>
      <w:r w:rsidRPr="00133384">
        <w:rPr>
          <w:rFonts w:ascii="Bookman Old Style" w:eastAsia="Bookman Old Style" w:hAnsi="Bookman Old Style" w:cs="Bookman Old Style"/>
          <w:b/>
          <w:bCs/>
          <w:sz w:val="22"/>
          <w:szCs w:val="22"/>
        </w:rPr>
        <w:tab/>
      </w:r>
      <w:r w:rsidRPr="00133384">
        <w:rPr>
          <w:rFonts w:ascii="Bookman Old Style" w:eastAsia="Bookman Old Style" w:hAnsi="Bookman Old Style" w:cs="Bookman Old Style"/>
          <w:b/>
          <w:bCs/>
          <w:sz w:val="22"/>
          <w:szCs w:val="22"/>
        </w:rPr>
        <w:tab/>
      </w:r>
      <w:proofErr w:type="spellStart"/>
      <w:r w:rsidRPr="00133384">
        <w:rPr>
          <w:rFonts w:ascii="Bookman Old Style" w:eastAsia="Bookman Old Style" w:hAnsi="Bookman Old Style" w:cs="Bookman Old Style"/>
          <w:b/>
          <w:bCs/>
          <w:sz w:val="22"/>
          <w:szCs w:val="22"/>
        </w:rPr>
        <w:t>Cheque</w:t>
      </w:r>
      <w:proofErr w:type="spellEnd"/>
      <w:r w:rsidRPr="00133384">
        <w:rPr>
          <w:rFonts w:ascii="Bookman Old Style" w:eastAsia="Bookman Old Style" w:hAnsi="Bookman Old Style" w:cs="Bookman Old Style"/>
          <w:b/>
          <w:bCs/>
          <w:sz w:val="22"/>
          <w:szCs w:val="22"/>
        </w:rPr>
        <w:t xml:space="preserve"> No.      Date</w:t>
      </w:r>
      <w:r w:rsidRPr="00133384">
        <w:rPr>
          <w:rFonts w:ascii="Bookman Old Style" w:eastAsia="Bookman Old Style" w:hAnsi="Bookman Old Style" w:cs="Bookman Old Style"/>
          <w:b/>
          <w:bCs/>
          <w:sz w:val="22"/>
          <w:szCs w:val="22"/>
        </w:rPr>
        <w:tab/>
      </w:r>
      <w:r w:rsidRPr="00133384">
        <w:rPr>
          <w:rFonts w:ascii="Bookman Old Style" w:eastAsia="Bookman Old Style" w:hAnsi="Bookman Old Style" w:cs="Bookman Old Style"/>
          <w:b/>
          <w:bCs/>
          <w:sz w:val="22"/>
          <w:szCs w:val="22"/>
        </w:rPr>
        <w:tab/>
        <w:t xml:space="preserve">Amount </w:t>
      </w:r>
      <w:proofErr w:type="spellStart"/>
      <w:r w:rsidRPr="00133384">
        <w:rPr>
          <w:rFonts w:ascii="Bookman Old Style" w:eastAsia="Bookman Old Style" w:hAnsi="Bookman Old Style" w:cs="Bookman Old Style"/>
          <w:b/>
          <w:bCs/>
          <w:sz w:val="22"/>
          <w:szCs w:val="22"/>
        </w:rPr>
        <w:t>Rs</w:t>
      </w:r>
      <w:proofErr w:type="spellEnd"/>
      <w:r w:rsidRPr="00133384">
        <w:rPr>
          <w:rFonts w:ascii="Bookman Old Style" w:eastAsia="Bookman Old Style" w:hAnsi="Bookman Old Style" w:cs="Bookman Old Style"/>
          <w:b/>
          <w:bCs/>
          <w:sz w:val="22"/>
          <w:szCs w:val="22"/>
        </w:rPr>
        <w:t>.</w:t>
      </w:r>
    </w:p>
    <w:p w:rsidR="00095CB3" w:rsidRDefault="00095CB3" w:rsidP="00095CB3">
      <w:pPr>
        <w:pStyle w:val="Normal1"/>
        <w:spacing w:line="276" w:lineRule="auto"/>
        <w:ind w:left="2160" w:firstLine="720"/>
        <w:jc w:val="both"/>
        <w:rPr>
          <w:rFonts w:ascii="Bookman Old Style" w:eastAsia="Bookman Old Style" w:hAnsi="Bookman Old Style" w:cs="Bookman Old Style"/>
          <w:b/>
          <w:bCs/>
          <w:sz w:val="22"/>
          <w:szCs w:val="22"/>
        </w:rPr>
      </w:pPr>
      <w:r>
        <w:rPr>
          <w:rFonts w:ascii="Bookman Old Style" w:eastAsia="Bookman Old Style" w:hAnsi="Bookman Old Style" w:cs="Bookman Old Style"/>
          <w:b/>
          <w:bCs/>
          <w:sz w:val="22"/>
          <w:szCs w:val="22"/>
        </w:rPr>
        <w:t>RTGS No.</w:t>
      </w:r>
    </w:p>
    <w:p w:rsidR="00095CB3" w:rsidRDefault="00095CB3" w:rsidP="00095CB3">
      <w:pPr>
        <w:pStyle w:val="Normal1"/>
        <w:spacing w:line="276" w:lineRule="auto"/>
        <w:ind w:left="2160" w:firstLine="720"/>
        <w:jc w:val="both"/>
        <w:rPr>
          <w:rFonts w:ascii="Bookman Old Style" w:eastAsia="Bookman Old Style" w:hAnsi="Bookman Old Style" w:cs="Bookman Old Style"/>
          <w:b/>
          <w:bCs/>
          <w:sz w:val="22"/>
          <w:szCs w:val="22"/>
        </w:rPr>
      </w:pPr>
      <w:r>
        <w:rPr>
          <w:rFonts w:ascii="Bookman Old Style" w:eastAsia="Bookman Old Style" w:hAnsi="Bookman Old Style" w:cs="Bookman Old Style"/>
          <w:b/>
          <w:bCs/>
          <w:sz w:val="22"/>
          <w:szCs w:val="22"/>
        </w:rPr>
        <w:t>NEFT No.</w:t>
      </w:r>
    </w:p>
    <w:p w:rsidR="00095CB3" w:rsidRDefault="00095CB3" w:rsidP="00095CB3">
      <w:pPr>
        <w:pStyle w:val="Normal1"/>
        <w:spacing w:line="276" w:lineRule="auto"/>
        <w:jc w:val="both"/>
        <w:rPr>
          <w:rFonts w:ascii="Bookman Old Style" w:eastAsia="Bookman Old Style" w:hAnsi="Bookman Old Style" w:cs="Bookman Old Style"/>
          <w:bCs/>
          <w:sz w:val="22"/>
          <w:szCs w:val="22"/>
        </w:rPr>
      </w:pPr>
    </w:p>
    <w:p w:rsidR="00095CB3" w:rsidRPr="00693FA5" w:rsidRDefault="00866BEA" w:rsidP="00095CB3">
      <w:pPr>
        <w:pStyle w:val="Normal1"/>
        <w:spacing w:line="276" w:lineRule="auto"/>
        <w:jc w:val="both"/>
        <w:rPr>
          <w:rFonts w:ascii="Bookman Old Style" w:eastAsia="Bookman Old Style" w:hAnsi="Bookman Old Style" w:cs="Bookman Old Style"/>
          <w:bCs/>
          <w:sz w:val="22"/>
          <w:szCs w:val="22"/>
        </w:rPr>
      </w:pPr>
      <w:r>
        <w:rPr>
          <w:rFonts w:ascii="Bookman Old Style" w:eastAsia="Bookman Old Style" w:hAnsi="Bookman Old Style" w:cs="Bookman Old Style"/>
          <w:bCs/>
          <w:sz w:val="22"/>
          <w:szCs w:val="22"/>
        </w:rPr>
        <w:t>Union</w:t>
      </w:r>
      <w:r w:rsidR="006B7366">
        <w:rPr>
          <w:rFonts w:ascii="Bookman Old Style" w:eastAsia="Bookman Old Style" w:hAnsi="Bookman Old Style" w:cs="Bookman Old Style"/>
          <w:bCs/>
          <w:sz w:val="22"/>
          <w:szCs w:val="22"/>
        </w:rPr>
        <w:t xml:space="preserve"> </w:t>
      </w:r>
      <w:r>
        <w:rPr>
          <w:rFonts w:ascii="Bookman Old Style" w:eastAsia="Bookman Old Style" w:hAnsi="Bookman Old Style" w:cs="Bookman Old Style"/>
          <w:bCs/>
          <w:sz w:val="22"/>
          <w:szCs w:val="22"/>
        </w:rPr>
        <w:t xml:space="preserve">Bank </w:t>
      </w:r>
      <w:proofErr w:type="gramStart"/>
      <w:r>
        <w:rPr>
          <w:rFonts w:ascii="Bookman Old Style" w:eastAsia="Bookman Old Style" w:hAnsi="Bookman Old Style" w:cs="Bookman Old Style"/>
          <w:bCs/>
          <w:sz w:val="22"/>
          <w:szCs w:val="22"/>
        </w:rPr>
        <w:t>Of</w:t>
      </w:r>
      <w:proofErr w:type="gramEnd"/>
      <w:r>
        <w:rPr>
          <w:rFonts w:ascii="Bookman Old Style" w:eastAsia="Bookman Old Style" w:hAnsi="Bookman Old Style" w:cs="Bookman Old Style"/>
          <w:bCs/>
          <w:sz w:val="22"/>
          <w:szCs w:val="22"/>
        </w:rPr>
        <w:t xml:space="preserve"> India</w:t>
      </w:r>
      <w:r>
        <w:rPr>
          <w:rFonts w:ascii="Bookman Old Style" w:eastAsia="Bookman Old Style" w:hAnsi="Bookman Old Style" w:cs="Bookman Old Style"/>
          <w:bCs/>
          <w:sz w:val="22"/>
          <w:szCs w:val="22"/>
        </w:rPr>
        <w:tab/>
      </w:r>
      <w:r w:rsidR="006B7366">
        <w:rPr>
          <w:rFonts w:ascii="Bookman Old Style" w:eastAsia="Bookman Old Style" w:hAnsi="Bookman Old Style" w:cs="Bookman Old Style"/>
          <w:bCs/>
          <w:sz w:val="22"/>
          <w:szCs w:val="22"/>
        </w:rPr>
        <w:t>UPI</w:t>
      </w:r>
      <w:r w:rsidR="006B7366">
        <w:rPr>
          <w:rFonts w:ascii="Bookman Old Style" w:eastAsia="Bookman Old Style" w:hAnsi="Bookman Old Style" w:cs="Bookman Old Style"/>
          <w:bCs/>
          <w:sz w:val="22"/>
          <w:szCs w:val="22"/>
        </w:rPr>
        <w:tab/>
      </w:r>
      <w:r w:rsidR="006B7366">
        <w:rPr>
          <w:rFonts w:ascii="Bookman Old Style" w:eastAsia="Bookman Old Style" w:hAnsi="Bookman Old Style" w:cs="Bookman Old Style"/>
          <w:bCs/>
          <w:sz w:val="22"/>
          <w:szCs w:val="22"/>
        </w:rPr>
        <w:tab/>
      </w:r>
      <w:r>
        <w:rPr>
          <w:rFonts w:ascii="Bookman Old Style" w:eastAsia="Bookman Old Style" w:hAnsi="Bookman Old Style" w:cs="Bookman Old Style"/>
          <w:bCs/>
          <w:sz w:val="22"/>
          <w:szCs w:val="22"/>
        </w:rPr>
        <w:t>12.07.2026</w:t>
      </w:r>
      <w:r w:rsidR="00095CB3">
        <w:rPr>
          <w:rFonts w:ascii="Bookman Old Style" w:eastAsia="Bookman Old Style" w:hAnsi="Bookman Old Style" w:cs="Bookman Old Style"/>
          <w:bCs/>
          <w:sz w:val="22"/>
          <w:szCs w:val="22"/>
        </w:rPr>
        <w:tab/>
      </w:r>
      <w:r w:rsidR="00095CB3">
        <w:rPr>
          <w:rFonts w:ascii="Bookman Old Style" w:eastAsia="Bookman Old Style" w:hAnsi="Bookman Old Style" w:cs="Bookman Old Style"/>
          <w:bCs/>
          <w:sz w:val="22"/>
          <w:szCs w:val="22"/>
        </w:rPr>
        <w:tab/>
      </w:r>
      <w:r w:rsidR="00FF6FCC">
        <w:rPr>
          <w:rFonts w:ascii="Bookman Old Style" w:eastAsia="Bookman Old Style" w:hAnsi="Bookman Old Style" w:cs="Bookman Old Style"/>
          <w:bCs/>
          <w:sz w:val="22"/>
          <w:szCs w:val="22"/>
        </w:rPr>
        <w:t xml:space="preserve">   </w:t>
      </w:r>
      <w:r w:rsidR="006B7366">
        <w:rPr>
          <w:rFonts w:ascii="Bookman Old Style" w:eastAsia="Bookman Old Style" w:hAnsi="Bookman Old Style" w:cs="Bookman Old Style"/>
          <w:bCs/>
          <w:sz w:val="22"/>
          <w:szCs w:val="22"/>
        </w:rPr>
        <w:t>6</w:t>
      </w:r>
      <w:r>
        <w:rPr>
          <w:rFonts w:ascii="Bookman Old Style" w:eastAsia="Bookman Old Style" w:hAnsi="Bookman Old Style" w:cs="Bookman Old Style"/>
          <w:bCs/>
          <w:sz w:val="22"/>
          <w:szCs w:val="22"/>
        </w:rPr>
        <w:t>1</w:t>
      </w:r>
      <w:r w:rsidR="006B7366">
        <w:rPr>
          <w:rFonts w:ascii="Bookman Old Style" w:eastAsia="Bookman Old Style" w:hAnsi="Bookman Old Style" w:cs="Bookman Old Style"/>
          <w:bCs/>
          <w:sz w:val="22"/>
          <w:szCs w:val="22"/>
        </w:rPr>
        <w:t>,</w:t>
      </w:r>
      <w:r>
        <w:rPr>
          <w:rFonts w:ascii="Bookman Old Style" w:eastAsia="Bookman Old Style" w:hAnsi="Bookman Old Style" w:cs="Bookman Old Style"/>
          <w:bCs/>
          <w:sz w:val="22"/>
          <w:szCs w:val="22"/>
        </w:rPr>
        <w:t>8</w:t>
      </w:r>
      <w:r w:rsidR="006B7366">
        <w:rPr>
          <w:rFonts w:ascii="Bookman Old Style" w:eastAsia="Bookman Old Style" w:hAnsi="Bookman Old Style" w:cs="Bookman Old Style"/>
          <w:bCs/>
          <w:sz w:val="22"/>
          <w:szCs w:val="22"/>
        </w:rPr>
        <w:t>00</w:t>
      </w:r>
      <w:r w:rsidR="00095CB3">
        <w:rPr>
          <w:rFonts w:ascii="Bookman Old Style" w:eastAsia="Bookman Old Style" w:hAnsi="Bookman Old Style" w:cs="Bookman Old Style"/>
          <w:bCs/>
          <w:sz w:val="22"/>
          <w:szCs w:val="22"/>
        </w:rPr>
        <w:t>/-</w:t>
      </w:r>
    </w:p>
    <w:p w:rsidR="00095CB3" w:rsidRDefault="00095CB3" w:rsidP="00095CB3">
      <w:pPr>
        <w:pStyle w:val="Normal1"/>
        <w:spacing w:line="276" w:lineRule="auto"/>
        <w:jc w:val="both"/>
        <w:rPr>
          <w:rFonts w:ascii="Bookman Old Style" w:eastAsia="Bookman Old Style" w:hAnsi="Bookman Old Style" w:cs="Bookman Old Style"/>
          <w:sz w:val="22"/>
          <w:szCs w:val="22"/>
        </w:rPr>
      </w:pPr>
    </w:p>
    <w:p w:rsidR="006B7366" w:rsidRDefault="00866BEA" w:rsidP="006B7366">
      <w:pPr>
        <w:pStyle w:val="Normal1"/>
        <w:spacing w:line="276" w:lineRule="auto"/>
        <w:jc w:val="both"/>
        <w:rPr>
          <w:rFonts w:ascii="Bookman Old Style" w:eastAsia="Bookman Old Style" w:hAnsi="Bookman Old Style" w:cs="Bookman Old Style"/>
          <w:bCs/>
          <w:sz w:val="22"/>
          <w:szCs w:val="22"/>
        </w:rPr>
      </w:pPr>
      <w:r>
        <w:rPr>
          <w:rFonts w:ascii="Bookman Old Style" w:eastAsia="Bookman Old Style" w:hAnsi="Bookman Old Style" w:cs="Bookman Old Style"/>
          <w:bCs/>
          <w:sz w:val="22"/>
          <w:szCs w:val="22"/>
        </w:rPr>
        <w:t xml:space="preserve">Union Bank </w:t>
      </w:r>
      <w:proofErr w:type="gramStart"/>
      <w:r>
        <w:rPr>
          <w:rFonts w:ascii="Bookman Old Style" w:eastAsia="Bookman Old Style" w:hAnsi="Bookman Old Style" w:cs="Bookman Old Style"/>
          <w:bCs/>
          <w:sz w:val="22"/>
          <w:szCs w:val="22"/>
        </w:rPr>
        <w:t>Of</w:t>
      </w:r>
      <w:proofErr w:type="gramEnd"/>
      <w:r>
        <w:rPr>
          <w:rFonts w:ascii="Bookman Old Style" w:eastAsia="Bookman Old Style" w:hAnsi="Bookman Old Style" w:cs="Bookman Old Style"/>
          <w:bCs/>
          <w:sz w:val="22"/>
          <w:szCs w:val="22"/>
        </w:rPr>
        <w:t xml:space="preserve"> India</w:t>
      </w:r>
      <w:r>
        <w:rPr>
          <w:rFonts w:ascii="Bookman Old Style" w:eastAsia="Bookman Old Style" w:hAnsi="Bookman Old Style" w:cs="Bookman Old Style"/>
          <w:bCs/>
          <w:sz w:val="22"/>
          <w:szCs w:val="22"/>
        </w:rPr>
        <w:tab/>
      </w:r>
      <w:r>
        <w:rPr>
          <w:rFonts w:ascii="Bookman Old Style" w:eastAsia="Bookman Old Style" w:hAnsi="Bookman Old Style" w:cs="Bookman Old Style"/>
          <w:bCs/>
          <w:sz w:val="22"/>
          <w:szCs w:val="22"/>
        </w:rPr>
        <w:t>UPI</w:t>
      </w:r>
      <w:r>
        <w:rPr>
          <w:rFonts w:ascii="Bookman Old Style" w:eastAsia="Bookman Old Style" w:hAnsi="Bookman Old Style" w:cs="Bookman Old Style"/>
          <w:bCs/>
          <w:sz w:val="22"/>
          <w:szCs w:val="22"/>
        </w:rPr>
        <w:tab/>
      </w:r>
      <w:r>
        <w:rPr>
          <w:rFonts w:ascii="Bookman Old Style" w:eastAsia="Bookman Old Style" w:hAnsi="Bookman Old Style" w:cs="Bookman Old Style"/>
          <w:bCs/>
          <w:sz w:val="22"/>
          <w:szCs w:val="22"/>
        </w:rPr>
        <w:tab/>
      </w:r>
      <w:r>
        <w:rPr>
          <w:rFonts w:ascii="Bookman Old Style" w:eastAsia="Bookman Old Style" w:hAnsi="Bookman Old Style" w:cs="Bookman Old Style"/>
          <w:bCs/>
          <w:sz w:val="22"/>
          <w:szCs w:val="22"/>
        </w:rPr>
        <w:t>16</w:t>
      </w:r>
      <w:r>
        <w:rPr>
          <w:rFonts w:ascii="Bookman Old Style" w:eastAsia="Bookman Old Style" w:hAnsi="Bookman Old Style" w:cs="Bookman Old Style"/>
          <w:bCs/>
          <w:sz w:val="22"/>
          <w:szCs w:val="22"/>
        </w:rPr>
        <w:t>.07.2026</w:t>
      </w:r>
      <w:r>
        <w:rPr>
          <w:rFonts w:ascii="Bookman Old Style" w:eastAsia="Bookman Old Style" w:hAnsi="Bookman Old Style" w:cs="Bookman Old Style"/>
          <w:bCs/>
          <w:sz w:val="22"/>
          <w:szCs w:val="22"/>
        </w:rPr>
        <w:tab/>
      </w:r>
      <w:r>
        <w:rPr>
          <w:rFonts w:ascii="Bookman Old Style" w:eastAsia="Bookman Old Style" w:hAnsi="Bookman Old Style" w:cs="Bookman Old Style"/>
          <w:bCs/>
          <w:sz w:val="22"/>
          <w:szCs w:val="22"/>
        </w:rPr>
        <w:tab/>
        <w:t xml:space="preserve">   </w:t>
      </w:r>
      <w:r>
        <w:rPr>
          <w:rFonts w:ascii="Bookman Old Style" w:eastAsia="Bookman Old Style" w:hAnsi="Bookman Old Style" w:cs="Bookman Old Style"/>
          <w:bCs/>
          <w:sz w:val="22"/>
          <w:szCs w:val="22"/>
        </w:rPr>
        <w:t>50</w:t>
      </w:r>
      <w:r>
        <w:rPr>
          <w:rFonts w:ascii="Bookman Old Style" w:eastAsia="Bookman Old Style" w:hAnsi="Bookman Old Style" w:cs="Bookman Old Style"/>
          <w:bCs/>
          <w:sz w:val="22"/>
          <w:szCs w:val="22"/>
        </w:rPr>
        <w:t>,</w:t>
      </w:r>
      <w:r>
        <w:rPr>
          <w:rFonts w:ascii="Bookman Old Style" w:eastAsia="Bookman Old Style" w:hAnsi="Bookman Old Style" w:cs="Bookman Old Style"/>
          <w:bCs/>
          <w:sz w:val="22"/>
          <w:szCs w:val="22"/>
        </w:rPr>
        <w:t>0</w:t>
      </w:r>
      <w:r>
        <w:rPr>
          <w:rFonts w:ascii="Bookman Old Style" w:eastAsia="Bookman Old Style" w:hAnsi="Bookman Old Style" w:cs="Bookman Old Style"/>
          <w:bCs/>
          <w:sz w:val="22"/>
          <w:szCs w:val="22"/>
        </w:rPr>
        <w:t>00/-</w:t>
      </w:r>
    </w:p>
    <w:p w:rsidR="001506FD" w:rsidRDefault="001506FD" w:rsidP="006B7366">
      <w:pPr>
        <w:pStyle w:val="Normal1"/>
        <w:spacing w:line="276" w:lineRule="auto"/>
        <w:jc w:val="both"/>
        <w:rPr>
          <w:rFonts w:ascii="Bookman Old Style" w:eastAsia="Bookman Old Style" w:hAnsi="Bookman Old Style" w:cs="Bookman Old Style"/>
          <w:bCs/>
          <w:sz w:val="22"/>
          <w:szCs w:val="22"/>
        </w:rPr>
      </w:pPr>
    </w:p>
    <w:p w:rsidR="00095CB3" w:rsidRPr="001506FD" w:rsidRDefault="002E11DA" w:rsidP="00095CB3">
      <w:pPr>
        <w:pStyle w:val="Normal1"/>
        <w:spacing w:line="276" w:lineRule="auto"/>
        <w:jc w:val="both"/>
        <w:rPr>
          <w:rFonts w:ascii="Bookman Old Style" w:eastAsia="Bookman Old Style" w:hAnsi="Bookman Old Style" w:cs="Bookman Old Style"/>
          <w:bCs/>
          <w:sz w:val="22"/>
          <w:szCs w:val="22"/>
        </w:rPr>
      </w:pPr>
      <w:r>
        <w:rPr>
          <w:rFonts w:ascii="Bookman Old Style" w:eastAsia="Bookman Old Style" w:hAnsi="Bookman Old Style" w:cs="Bookman Old Style"/>
          <w:bCs/>
          <w:sz w:val="22"/>
          <w:szCs w:val="22"/>
        </w:rPr>
        <w:t xml:space="preserve">Union Bank </w:t>
      </w:r>
      <w:proofErr w:type="gramStart"/>
      <w:r>
        <w:rPr>
          <w:rFonts w:ascii="Bookman Old Style" w:eastAsia="Bookman Old Style" w:hAnsi="Bookman Old Style" w:cs="Bookman Old Style"/>
          <w:bCs/>
          <w:sz w:val="22"/>
          <w:szCs w:val="22"/>
        </w:rPr>
        <w:t>Of</w:t>
      </w:r>
      <w:proofErr w:type="gramEnd"/>
      <w:r>
        <w:rPr>
          <w:rFonts w:ascii="Bookman Old Style" w:eastAsia="Bookman Old Style" w:hAnsi="Bookman Old Style" w:cs="Bookman Old Style"/>
          <w:bCs/>
          <w:sz w:val="22"/>
          <w:szCs w:val="22"/>
        </w:rPr>
        <w:t xml:space="preserve"> India</w:t>
      </w:r>
      <w:r>
        <w:rPr>
          <w:rFonts w:ascii="Bookman Old Style" w:eastAsia="Bookman Old Style" w:hAnsi="Bookman Old Style" w:cs="Bookman Old Style"/>
          <w:bCs/>
          <w:sz w:val="22"/>
          <w:szCs w:val="22"/>
        </w:rPr>
        <w:tab/>
        <w:t>UPI</w:t>
      </w:r>
      <w:r>
        <w:rPr>
          <w:rFonts w:ascii="Bookman Old Style" w:eastAsia="Bookman Old Style" w:hAnsi="Bookman Old Style" w:cs="Bookman Old Style"/>
          <w:bCs/>
          <w:sz w:val="22"/>
          <w:szCs w:val="22"/>
        </w:rPr>
        <w:tab/>
      </w:r>
      <w:r>
        <w:rPr>
          <w:rFonts w:ascii="Bookman Old Style" w:eastAsia="Bookman Old Style" w:hAnsi="Bookman Old Style" w:cs="Bookman Old Style"/>
          <w:bCs/>
          <w:sz w:val="22"/>
          <w:szCs w:val="22"/>
        </w:rPr>
        <w:tab/>
      </w:r>
      <w:r>
        <w:rPr>
          <w:rFonts w:ascii="Bookman Old Style" w:eastAsia="Bookman Old Style" w:hAnsi="Bookman Old Style" w:cs="Bookman Old Style"/>
          <w:bCs/>
          <w:sz w:val="22"/>
          <w:szCs w:val="22"/>
        </w:rPr>
        <w:t>19</w:t>
      </w:r>
      <w:r>
        <w:rPr>
          <w:rFonts w:ascii="Bookman Old Style" w:eastAsia="Bookman Old Style" w:hAnsi="Bookman Old Style" w:cs="Bookman Old Style"/>
          <w:bCs/>
          <w:sz w:val="22"/>
          <w:szCs w:val="22"/>
        </w:rPr>
        <w:t>.07.2026</w:t>
      </w:r>
      <w:r>
        <w:rPr>
          <w:rFonts w:ascii="Bookman Old Style" w:eastAsia="Bookman Old Style" w:hAnsi="Bookman Old Style" w:cs="Bookman Old Style"/>
          <w:bCs/>
          <w:sz w:val="22"/>
          <w:szCs w:val="22"/>
        </w:rPr>
        <w:tab/>
      </w:r>
      <w:r>
        <w:rPr>
          <w:rFonts w:ascii="Bookman Old Style" w:eastAsia="Bookman Old Style" w:hAnsi="Bookman Old Style" w:cs="Bookman Old Style"/>
          <w:bCs/>
          <w:sz w:val="22"/>
          <w:szCs w:val="22"/>
        </w:rPr>
        <w:tab/>
        <w:t xml:space="preserve">   </w:t>
      </w:r>
      <w:r>
        <w:rPr>
          <w:rFonts w:ascii="Bookman Old Style" w:eastAsia="Bookman Old Style" w:hAnsi="Bookman Old Style" w:cs="Bookman Old Style"/>
          <w:bCs/>
          <w:sz w:val="22"/>
          <w:szCs w:val="22"/>
        </w:rPr>
        <w:t>68</w:t>
      </w:r>
      <w:r>
        <w:rPr>
          <w:rFonts w:ascii="Bookman Old Style" w:eastAsia="Bookman Old Style" w:hAnsi="Bookman Old Style" w:cs="Bookman Old Style"/>
          <w:bCs/>
          <w:sz w:val="22"/>
          <w:szCs w:val="22"/>
        </w:rPr>
        <w:t>,000/-</w:t>
      </w:r>
    </w:p>
    <w:p w:rsidR="00095CB3" w:rsidRPr="00133384" w:rsidRDefault="00C14440" w:rsidP="00095CB3">
      <w:pPr>
        <w:pStyle w:val="Normal1"/>
        <w:spacing w:line="276" w:lineRule="auto"/>
        <w:jc w:val="both"/>
        <w:rPr>
          <w:rFonts w:ascii="Bookman Old Style" w:eastAsia="Bookman Old Style" w:hAnsi="Bookman Old Style" w:cs="Bookman Old Style"/>
          <w:sz w:val="22"/>
          <w:szCs w:val="22"/>
        </w:rPr>
      </w:pPr>
      <w:r>
        <w:rPr>
          <w:rFonts w:ascii="Bookman Old Style" w:eastAsia="Bookman Old Style" w:hAnsi="Bookman Old Style" w:cs="Bookman Old Style"/>
          <w:noProof/>
          <w:sz w:val="22"/>
          <w:szCs w:val="22"/>
          <w:lang w:bidi="ar-SA"/>
        </w:rPr>
        <mc:AlternateContent>
          <mc:Choice Requires="wps">
            <w:drawing>
              <wp:anchor distT="4294967295" distB="4294967295" distL="114300" distR="114300" simplePos="0" relativeHeight="251657216" behindDoc="0" locked="0" layoutInCell="1" allowOverlap="1">
                <wp:simplePos x="0" y="0"/>
                <wp:positionH relativeFrom="column">
                  <wp:posOffset>4064000</wp:posOffset>
                </wp:positionH>
                <wp:positionV relativeFrom="paragraph">
                  <wp:posOffset>158114</wp:posOffset>
                </wp:positionV>
                <wp:extent cx="1016000" cy="0"/>
                <wp:effectExtent l="0" t="0" r="31750"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1FF6D8" id="_x0000_t32" coordsize="21600,21600" o:spt="32" o:oned="t" path="m,l21600,21600e" filled="f">
                <v:path arrowok="t" fillok="f" o:connecttype="none"/>
                <o:lock v:ext="edit" shapetype="t"/>
              </v:shapetype>
              <v:shape id="AutoShape 4" o:spid="_x0000_s1026" type="#_x0000_t32" style="position:absolute;margin-left:320pt;margin-top:12.45pt;width:80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UH1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"/>
            </w:pict>
          </mc:Fallback>
        </mc:AlternateContent>
      </w:r>
    </w:p>
    <w:p w:rsidR="00095CB3" w:rsidRDefault="00095CB3" w:rsidP="00095CB3">
      <w:pPr>
        <w:pStyle w:val="Normal1"/>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Total</w:t>
      </w:r>
      <w:r w:rsidR="001506FD">
        <w:rPr>
          <w:rFonts w:ascii="Bookman Old Style" w:eastAsia="Bookman Old Style" w:hAnsi="Bookman Old Style" w:cs="Bookman Old Style"/>
          <w:sz w:val="22"/>
          <w:szCs w:val="22"/>
        </w:rPr>
        <w:tab/>
      </w:r>
      <w:r w:rsidR="001506FD">
        <w:rPr>
          <w:rFonts w:ascii="Bookman Old Style" w:eastAsia="Bookman Old Style" w:hAnsi="Bookman Old Style" w:cs="Bookman Old Style"/>
          <w:sz w:val="22"/>
          <w:szCs w:val="22"/>
        </w:rPr>
        <w:tab/>
        <w:t xml:space="preserve">  </w:t>
      </w:r>
      <w:r w:rsidR="000B4670">
        <w:rPr>
          <w:rFonts w:ascii="Bookman Old Style" w:eastAsia="Bookman Old Style" w:hAnsi="Bookman Old Style" w:cs="Bookman Old Style"/>
          <w:sz w:val="22"/>
          <w:szCs w:val="22"/>
        </w:rPr>
        <w:t>1, 79,8</w:t>
      </w:r>
      <w:r w:rsidR="001506FD">
        <w:rPr>
          <w:rFonts w:ascii="Bookman Old Style" w:eastAsia="Bookman Old Style" w:hAnsi="Bookman Old Style" w:cs="Bookman Old Style"/>
          <w:sz w:val="22"/>
          <w:szCs w:val="22"/>
        </w:rPr>
        <w:t>00</w:t>
      </w:r>
      <w:r>
        <w:rPr>
          <w:rFonts w:ascii="Bookman Old Style" w:eastAsia="Bookman Old Style" w:hAnsi="Bookman Old Style" w:cs="Bookman Old Style"/>
          <w:sz w:val="22"/>
          <w:szCs w:val="22"/>
        </w:rPr>
        <w:t>/-</w:t>
      </w:r>
    </w:p>
    <w:p w:rsidR="00095CB3" w:rsidRPr="00133384" w:rsidRDefault="00C14440" w:rsidP="00095CB3">
      <w:pPr>
        <w:pStyle w:val="Normal1"/>
        <w:spacing w:line="276" w:lineRule="auto"/>
        <w:jc w:val="both"/>
        <w:rPr>
          <w:rFonts w:ascii="Bookman Old Style" w:eastAsia="Bookman Old Style" w:hAnsi="Bookman Old Style" w:cs="Bookman Old Style"/>
          <w:sz w:val="22"/>
          <w:szCs w:val="22"/>
        </w:rPr>
      </w:pPr>
      <w:r>
        <w:rPr>
          <w:rFonts w:ascii="Bookman Old Style" w:eastAsia="Bookman Old Style" w:hAnsi="Bookman Old Style" w:cs="Bookman Old Style"/>
          <w:noProof/>
          <w:sz w:val="22"/>
          <w:szCs w:val="22"/>
          <w:lang w:bidi="ar-SA"/>
        </w:rPr>
        <mc:AlternateContent>
          <mc:Choice Requires="wps">
            <w:drawing>
              <wp:anchor distT="4294967295" distB="4294967295" distL="114300" distR="114300" simplePos="0" relativeHeight="251658240" behindDoc="0" locked="0" layoutInCell="1" allowOverlap="1">
                <wp:simplePos x="0" y="0"/>
                <wp:positionH relativeFrom="column">
                  <wp:posOffset>4070350</wp:posOffset>
                </wp:positionH>
                <wp:positionV relativeFrom="paragraph">
                  <wp:posOffset>73024</wp:posOffset>
                </wp:positionV>
                <wp:extent cx="1016000" cy="0"/>
                <wp:effectExtent l="0" t="19050" r="31750" b="1905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00"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FAF3F9" id="AutoShape 5" o:spid="_x0000_s1026" type="#_x0000_t32" style="position:absolute;margin-left:320.5pt;margin-top:5.75pt;width:80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" strokeweight="2.25pt"/>
            </w:pict>
          </mc:Fallback>
        </mc:AlternateContent>
      </w:r>
    </w:p>
    <w:p w:rsidR="00095CB3" w:rsidRPr="00133384" w:rsidRDefault="00095CB3" w:rsidP="00095CB3">
      <w:pPr>
        <w:pStyle w:val="Normal1"/>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p>
    <w:p w:rsidR="00095CB3" w:rsidRDefault="00095CB3" w:rsidP="00095CB3">
      <w:pPr>
        <w:pStyle w:val="Normal1"/>
        <w:spacing w:line="276" w:lineRule="auto"/>
        <w:jc w:val="both"/>
        <w:rPr>
          <w:rFonts w:ascii="Bookman Old Style" w:eastAsia="Bookman Old Style" w:hAnsi="Bookman Old Style" w:cs="Bookman Old Style"/>
          <w:b/>
          <w:sz w:val="22"/>
          <w:szCs w:val="22"/>
        </w:rPr>
      </w:pPr>
      <w:r w:rsidRPr="00133384">
        <w:rPr>
          <w:rFonts w:ascii="Bookman Old Style" w:eastAsia="Bookman Old Style" w:hAnsi="Bookman Old Style" w:cs="Bookman Old Style"/>
          <w:sz w:val="22"/>
          <w:szCs w:val="22"/>
        </w:rPr>
        <w:t xml:space="preserve">                                                        WE SAY RECEIVED </w:t>
      </w:r>
      <w:proofErr w:type="spellStart"/>
      <w:r>
        <w:rPr>
          <w:rFonts w:ascii="Bookman Old Style" w:eastAsia="Bookman Old Style" w:hAnsi="Bookman Old Style" w:cs="Bookman Old Style"/>
          <w:b/>
          <w:sz w:val="22"/>
          <w:szCs w:val="22"/>
        </w:rPr>
        <w:t>Rs</w:t>
      </w:r>
      <w:proofErr w:type="spellEnd"/>
      <w:r>
        <w:rPr>
          <w:rFonts w:ascii="Bookman Old Style" w:eastAsia="Bookman Old Style" w:hAnsi="Bookman Old Style" w:cs="Bookman Old Style"/>
          <w:b/>
          <w:sz w:val="22"/>
          <w:szCs w:val="22"/>
        </w:rPr>
        <w:t xml:space="preserve">. </w:t>
      </w:r>
      <w:r w:rsidR="008202B5">
        <w:rPr>
          <w:rFonts w:ascii="Bookman Old Style" w:eastAsia="Bookman Old Style" w:hAnsi="Bookman Old Style" w:cs="Bookman Old Style"/>
          <w:b/>
          <w:sz w:val="22"/>
          <w:szCs w:val="22"/>
        </w:rPr>
        <w:t>1</w:t>
      </w:r>
      <w:proofErr w:type="gramStart"/>
      <w:r w:rsidR="008202B5">
        <w:rPr>
          <w:rFonts w:ascii="Bookman Old Style" w:eastAsia="Bookman Old Style" w:hAnsi="Bookman Old Style" w:cs="Bookman Old Style"/>
          <w:b/>
          <w:sz w:val="22"/>
          <w:szCs w:val="22"/>
        </w:rPr>
        <w:t>,79,800</w:t>
      </w:r>
      <w:proofErr w:type="gramEnd"/>
      <w:r>
        <w:rPr>
          <w:rFonts w:ascii="Bookman Old Style" w:eastAsia="Bookman Old Style" w:hAnsi="Bookman Old Style" w:cs="Bookman Old Style"/>
          <w:b/>
          <w:sz w:val="22"/>
          <w:szCs w:val="22"/>
        </w:rPr>
        <w:t>/-</w:t>
      </w:r>
    </w:p>
    <w:p w:rsidR="00095CB3" w:rsidRPr="003C3021" w:rsidRDefault="00095CB3" w:rsidP="00095CB3">
      <w:pPr>
        <w:pStyle w:val="Normal1"/>
        <w:spacing w:line="276" w:lineRule="auto"/>
        <w:ind w:left="1530" w:firstLine="720"/>
        <w:jc w:val="both"/>
        <w:rPr>
          <w:rFonts w:ascii="Bookman Old Style" w:eastAsia="Bookman Old Style" w:hAnsi="Bookman Old Style" w:cs="Bookman Old Style"/>
          <w:b/>
          <w:sz w:val="22"/>
          <w:szCs w:val="22"/>
        </w:rPr>
      </w:pPr>
      <w:r w:rsidRPr="00133384">
        <w:rPr>
          <w:rFonts w:ascii="Bookman Old Style" w:eastAsia="Bookman Old Style" w:hAnsi="Bookman Old Style" w:cs="Bookman Old Style"/>
          <w:sz w:val="22"/>
          <w:szCs w:val="22"/>
        </w:rPr>
        <w:t xml:space="preserve">(Subject to Realization of </w:t>
      </w:r>
      <w:proofErr w:type="spellStart"/>
      <w:r w:rsidRPr="00133384">
        <w:rPr>
          <w:rFonts w:ascii="Bookman Old Style" w:eastAsia="Bookman Old Style" w:hAnsi="Bookman Old Style" w:cs="Bookman Old Style"/>
          <w:sz w:val="22"/>
          <w:szCs w:val="22"/>
        </w:rPr>
        <w:t>cheque</w:t>
      </w:r>
      <w:proofErr w:type="spellEnd"/>
      <w:r w:rsidRPr="00133384">
        <w:rPr>
          <w:rFonts w:ascii="Bookman Old Style" w:eastAsia="Bookman Old Style" w:hAnsi="Bookman Old Style" w:cs="Bookman Old Style"/>
          <w:sz w:val="22"/>
          <w:szCs w:val="22"/>
        </w:rPr>
        <w:t>/s</w:t>
      </w:r>
      <w:r>
        <w:rPr>
          <w:rFonts w:ascii="Bookman Old Style" w:eastAsia="Bookman Old Style" w:hAnsi="Bookman Old Style" w:cs="Bookman Old Style"/>
          <w:sz w:val="22"/>
          <w:szCs w:val="22"/>
        </w:rPr>
        <w:t xml:space="preserve"> / RTGS / NEFT</w:t>
      </w:r>
      <w:r w:rsidRPr="00133384">
        <w:rPr>
          <w:rFonts w:ascii="Bookman Old Style" w:eastAsia="Bookman Old Style" w:hAnsi="Bookman Old Style" w:cs="Bookman Old Style"/>
          <w:sz w:val="22"/>
          <w:szCs w:val="22"/>
        </w:rPr>
        <w:t>)</w:t>
      </w:r>
      <w:r w:rsidRPr="00133384">
        <w:rPr>
          <w:rFonts w:ascii="Bookman Old Style" w:eastAsia="Bookman Old Style" w:hAnsi="Bookman Old Style" w:cs="Bookman Old Style"/>
          <w:sz w:val="22"/>
          <w:szCs w:val="22"/>
        </w:rPr>
        <w:tab/>
      </w:r>
    </w:p>
    <w:p w:rsidR="00095CB3" w:rsidRPr="00133384" w:rsidRDefault="00095CB3" w:rsidP="00095CB3">
      <w:pPr>
        <w:pStyle w:val="Normal1"/>
        <w:spacing w:line="276" w:lineRule="auto"/>
        <w:ind w:left="2250"/>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ind w:left="2250"/>
        <w:jc w:val="both"/>
        <w:rPr>
          <w:rFonts w:ascii="Bookman Old Style" w:eastAsia="Bookman Old Style" w:hAnsi="Bookman Old Style" w:cs="Bookman Old Style"/>
          <w:b/>
          <w:sz w:val="22"/>
          <w:szCs w:val="22"/>
        </w:rPr>
      </w:pPr>
      <w:r w:rsidRPr="00133384">
        <w:rPr>
          <w:rFonts w:ascii="Bookman Old Style" w:eastAsia="Bookman Old Style" w:hAnsi="Bookman Old Style" w:cs="Bookman Old Style"/>
          <w:b/>
          <w:sz w:val="22"/>
          <w:szCs w:val="22"/>
        </w:rPr>
        <w:t xml:space="preserve">For M/S. SKYBOUND HEIGHTS INDIA PRIVATE LIMITED                                                                                                              </w:t>
      </w:r>
    </w:p>
    <w:p w:rsidR="00095CB3" w:rsidRPr="00133384" w:rsidRDefault="00095CB3" w:rsidP="00095CB3">
      <w:pPr>
        <w:pStyle w:val="Normal1"/>
        <w:spacing w:line="276" w:lineRule="auto"/>
        <w:ind w:left="2250"/>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ind w:left="2250"/>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ind w:left="2250"/>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ind w:left="2250"/>
        <w:jc w:val="both"/>
        <w:rPr>
          <w:rFonts w:ascii="Bookman Old Style" w:eastAsia="Bookman Old Style" w:hAnsi="Bookman Old Style" w:cs="Bookman Old Style"/>
          <w:b/>
          <w:sz w:val="22"/>
          <w:szCs w:val="22"/>
        </w:rPr>
      </w:pPr>
    </w:p>
    <w:p w:rsidR="00095CB3" w:rsidRPr="00133384" w:rsidRDefault="00095CB3" w:rsidP="00095CB3">
      <w:pPr>
        <w:pStyle w:val="Normal1"/>
        <w:spacing w:line="276" w:lineRule="auto"/>
        <w:ind w:left="2250"/>
        <w:jc w:val="both"/>
        <w:rPr>
          <w:rFonts w:ascii="Bookman Old Style" w:eastAsia="Bookman Old Style" w:hAnsi="Bookman Old Style" w:cs="Bookman Old Style"/>
          <w:b/>
          <w:sz w:val="22"/>
          <w:szCs w:val="22"/>
        </w:rPr>
      </w:pPr>
    </w:p>
    <w:p w:rsidR="00095CB3" w:rsidRPr="008D4D57" w:rsidRDefault="009F03B4" w:rsidP="009F03B4">
      <w:pPr>
        <w:pStyle w:val="Normal1"/>
        <w:spacing w:line="276" w:lineRule="auto"/>
        <w:ind w:left="5760"/>
        <w:jc w:val="both"/>
        <w:rPr>
          <w:rFonts w:ascii="Bookman Old Style" w:eastAsia="Bookman Old Style" w:hAnsi="Bookman Old Style" w:cs="Bookman Old Style"/>
          <w:b/>
          <w:sz w:val="22"/>
          <w:szCs w:val="22"/>
        </w:rPr>
      </w:pPr>
      <w:r>
        <w:rPr>
          <w:rFonts w:ascii="Bookman Old Style" w:eastAsia="Bookman Old Style" w:hAnsi="Bookman Old Style" w:cs="Bookman Old Style"/>
          <w:b/>
          <w:sz w:val="22"/>
          <w:szCs w:val="22"/>
        </w:rPr>
        <w:t xml:space="preserve">        </w:t>
      </w:r>
      <w:r w:rsidR="00095CB3" w:rsidRPr="00133384">
        <w:rPr>
          <w:rFonts w:ascii="Bookman Old Style" w:eastAsia="Bookman Old Style" w:hAnsi="Bookman Old Style" w:cs="Bookman Old Style"/>
          <w:b/>
          <w:sz w:val="22"/>
          <w:szCs w:val="22"/>
        </w:rPr>
        <w:t>(PROMOTER)</w:t>
      </w:r>
    </w:p>
    <w:p w:rsidR="00095CB3" w:rsidRDefault="00095CB3" w:rsidP="00095CB3"/>
    <w:p w:rsidR="00095CB3" w:rsidRDefault="00095CB3" w:rsidP="00095CB3"/>
    <w:p w:rsidR="00095CB3" w:rsidRDefault="00095CB3" w:rsidP="00095CB3"/>
    <w:p w:rsidR="00095CB3" w:rsidRDefault="00095CB3" w:rsidP="00095CB3"/>
    <w:p w:rsidR="00466712" w:rsidRDefault="00466712"/>
    <w:sectPr w:rsidR="00466712" w:rsidSect="00095CB3">
      <w:headerReference w:type="default" r:id="rId7"/>
      <w:pgSz w:w="12240" w:h="20160" w:code="5"/>
      <w:pgMar w:top="3600" w:right="2160" w:bottom="2160" w:left="2160" w:header="1022"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18D3" w:rsidRDefault="007318D3" w:rsidP="007F35F4">
      <w:pPr>
        <w:spacing w:after="0" w:line="240" w:lineRule="auto"/>
      </w:pPr>
      <w:r>
        <w:separator/>
      </w:r>
    </w:p>
  </w:endnote>
  <w:endnote w:type="continuationSeparator" w:id="0">
    <w:p w:rsidR="007318D3" w:rsidRDefault="007318D3" w:rsidP="007F35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DevLys 050">
    <w:altName w:val="Times New Roman"/>
    <w:charset w:val="00"/>
    <w:family w:val="auto"/>
    <w:pitch w:val="default"/>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18D3" w:rsidRDefault="007318D3" w:rsidP="007F35F4">
      <w:pPr>
        <w:spacing w:after="0" w:line="240" w:lineRule="auto"/>
      </w:pPr>
      <w:r>
        <w:separator/>
      </w:r>
    </w:p>
  </w:footnote>
  <w:footnote w:type="continuationSeparator" w:id="0">
    <w:p w:rsidR="007318D3" w:rsidRDefault="007318D3" w:rsidP="007F35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7A91" w:rsidRDefault="00007A91">
    <w:pPr>
      <w:pStyle w:val="Normal1"/>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sidR="004D06F9">
      <w:rPr>
        <w:noProof/>
        <w:color w:val="000000"/>
      </w:rPr>
      <w:t>28</w:t>
    </w:r>
    <w:r>
      <w:rPr>
        <w:color w:val="000000"/>
      </w:rPr>
      <w:fldChar w:fldCharType="end"/>
    </w:r>
  </w:p>
  <w:p w:rsidR="00007A91" w:rsidRDefault="00007A91">
    <w:pPr>
      <w:pStyle w:val="Normal1"/>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B5694"/>
    <w:multiLevelType w:val="multilevel"/>
    <w:tmpl w:val="86A4B3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AEA65E8"/>
    <w:multiLevelType w:val="hybridMultilevel"/>
    <w:tmpl w:val="084C8F54"/>
    <w:lvl w:ilvl="0" w:tplc="FB023776">
      <w:start w:val="1"/>
      <w:numFmt w:val="decimal"/>
      <w:lvlText w:val="%1)"/>
      <w:lvlJc w:val="left"/>
      <w:pPr>
        <w:ind w:left="450" w:hanging="360"/>
      </w:pPr>
      <w:rPr>
        <w:rFonts w:hint="default"/>
        <w:b/>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
    <w:nsid w:val="12CA0B29"/>
    <w:multiLevelType w:val="multilevel"/>
    <w:tmpl w:val="8E8621FA"/>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3776A23"/>
    <w:multiLevelType w:val="hybridMultilevel"/>
    <w:tmpl w:val="0D2CBBFA"/>
    <w:lvl w:ilvl="0" w:tplc="389AEEB4">
      <w:start w:val="1"/>
      <w:numFmt w:val="decimal"/>
      <w:lvlText w:val="%1)"/>
      <w:lvlJc w:val="left"/>
      <w:pPr>
        <w:ind w:left="720" w:hanging="360"/>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D44B53"/>
    <w:multiLevelType w:val="hybridMultilevel"/>
    <w:tmpl w:val="F6C212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110046"/>
    <w:multiLevelType w:val="multilevel"/>
    <w:tmpl w:val="35D0E5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2F0D3AA8"/>
    <w:multiLevelType w:val="multilevel"/>
    <w:tmpl w:val="E3B087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72D77D5"/>
    <w:multiLevelType w:val="multilevel"/>
    <w:tmpl w:val="15EC72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48506D47"/>
    <w:multiLevelType w:val="multilevel"/>
    <w:tmpl w:val="238648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4DB01AE3"/>
    <w:multiLevelType w:val="multilevel"/>
    <w:tmpl w:val="61C2B4C8"/>
    <w:lvl w:ilvl="0">
      <w:start w:val="1"/>
      <w:numFmt w:val="lowerRoman"/>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52F43014"/>
    <w:multiLevelType w:val="multilevel"/>
    <w:tmpl w:val="4B22E8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nsid w:val="6835169F"/>
    <w:multiLevelType w:val="multilevel"/>
    <w:tmpl w:val="0442AF2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6D4244E4"/>
    <w:multiLevelType w:val="multilevel"/>
    <w:tmpl w:val="4F920C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75E64527"/>
    <w:multiLevelType w:val="multilevel"/>
    <w:tmpl w:val="37285B02"/>
    <w:lvl w:ilvl="0">
      <w:start w:val="1"/>
      <w:numFmt w:val="lowerRoman"/>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71D5C44"/>
    <w:multiLevelType w:val="multilevel"/>
    <w:tmpl w:val="C93ED6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nsid w:val="798C5120"/>
    <w:multiLevelType w:val="multilevel"/>
    <w:tmpl w:val="ED36EE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nsid w:val="79D829C5"/>
    <w:multiLevelType w:val="hybridMultilevel"/>
    <w:tmpl w:val="DDB63E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1"/>
  </w:num>
  <w:num w:numId="3">
    <w:abstractNumId w:val="6"/>
  </w:num>
  <w:num w:numId="4">
    <w:abstractNumId w:val="12"/>
  </w:num>
  <w:num w:numId="5">
    <w:abstractNumId w:val="8"/>
  </w:num>
  <w:num w:numId="6">
    <w:abstractNumId w:val="10"/>
  </w:num>
  <w:num w:numId="7">
    <w:abstractNumId w:val="15"/>
  </w:num>
  <w:num w:numId="8">
    <w:abstractNumId w:val="2"/>
  </w:num>
  <w:num w:numId="9">
    <w:abstractNumId w:val="7"/>
  </w:num>
  <w:num w:numId="10">
    <w:abstractNumId w:val="14"/>
  </w:num>
  <w:num w:numId="11">
    <w:abstractNumId w:val="5"/>
  </w:num>
  <w:num w:numId="12">
    <w:abstractNumId w:val="0"/>
  </w:num>
  <w:num w:numId="13">
    <w:abstractNumId w:val="3"/>
  </w:num>
  <w:num w:numId="14">
    <w:abstractNumId w:val="9"/>
  </w:num>
  <w:num w:numId="15">
    <w:abstractNumId w:val="4"/>
  </w:num>
  <w:num w:numId="16">
    <w:abstractNumId w:val="16"/>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CB3"/>
    <w:rsid w:val="00007A91"/>
    <w:rsid w:val="000619A6"/>
    <w:rsid w:val="00081631"/>
    <w:rsid w:val="00095CB3"/>
    <w:rsid w:val="000B4670"/>
    <w:rsid w:val="000B7D63"/>
    <w:rsid w:val="000F32D5"/>
    <w:rsid w:val="001506FD"/>
    <w:rsid w:val="002E11DA"/>
    <w:rsid w:val="003C1651"/>
    <w:rsid w:val="00404F27"/>
    <w:rsid w:val="00466712"/>
    <w:rsid w:val="004759DB"/>
    <w:rsid w:val="004B6585"/>
    <w:rsid w:val="004D06F9"/>
    <w:rsid w:val="004E39F5"/>
    <w:rsid w:val="00620621"/>
    <w:rsid w:val="006B7366"/>
    <w:rsid w:val="007318D3"/>
    <w:rsid w:val="007F35F4"/>
    <w:rsid w:val="008202B5"/>
    <w:rsid w:val="00866BEA"/>
    <w:rsid w:val="008B5095"/>
    <w:rsid w:val="008E1282"/>
    <w:rsid w:val="009F03B4"/>
    <w:rsid w:val="00A17EA2"/>
    <w:rsid w:val="00AA1740"/>
    <w:rsid w:val="00AC0340"/>
    <w:rsid w:val="00B900D7"/>
    <w:rsid w:val="00C14440"/>
    <w:rsid w:val="00D02315"/>
    <w:rsid w:val="00D525CE"/>
    <w:rsid w:val="00D664D8"/>
    <w:rsid w:val="00D85CD5"/>
    <w:rsid w:val="00DA0FBF"/>
    <w:rsid w:val="00DA5D8E"/>
    <w:rsid w:val="00DF66BF"/>
    <w:rsid w:val="00E17099"/>
    <w:rsid w:val="00E50489"/>
    <w:rsid w:val="00EA1275"/>
    <w:rsid w:val="00FF6F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98BCD3-B8C3-46C4-A55B-064C0B139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CB3"/>
    <w:rPr>
      <w:rFonts w:eastAsiaTheme="minorEastAsia"/>
    </w:rPr>
  </w:style>
  <w:style w:type="paragraph" w:styleId="Heading6">
    <w:name w:val="heading 6"/>
    <w:basedOn w:val="Normal1"/>
    <w:next w:val="Normal1"/>
    <w:link w:val="Heading6Char"/>
    <w:rsid w:val="00095CB3"/>
    <w:pPr>
      <w:keepNext/>
      <w:keepLines/>
      <w:spacing w:before="40"/>
      <w:outlineLvl w:val="5"/>
    </w:pPr>
    <w:rPr>
      <w:rFonts w:ascii="Cambria" w:eastAsia="Cambria" w:hAnsi="Cambria" w:cs="Cambria"/>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095CB3"/>
    <w:rPr>
      <w:rFonts w:ascii="Cambria" w:eastAsia="Cambria" w:hAnsi="Cambria" w:cs="Cambria"/>
      <w:color w:val="243F61"/>
      <w:sz w:val="24"/>
      <w:szCs w:val="24"/>
      <w:lang w:bidi="mr-IN"/>
    </w:rPr>
  </w:style>
  <w:style w:type="paragraph" w:customStyle="1" w:styleId="Normal1">
    <w:name w:val="Normal1"/>
    <w:rsid w:val="00095CB3"/>
    <w:pPr>
      <w:spacing w:after="0" w:line="240" w:lineRule="auto"/>
    </w:pPr>
    <w:rPr>
      <w:rFonts w:ascii="DevLys 050" w:eastAsia="DevLys 050" w:hAnsi="DevLys 050" w:cs="DevLys 050"/>
      <w:sz w:val="24"/>
      <w:szCs w:val="24"/>
      <w:lang w:bidi="mr-IN"/>
    </w:rPr>
  </w:style>
  <w:style w:type="paragraph" w:styleId="ListParagraph">
    <w:name w:val="List Paragraph"/>
    <w:basedOn w:val="Normal"/>
    <w:uiPriority w:val="34"/>
    <w:qFormat/>
    <w:rsid w:val="00095CB3"/>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28</Pages>
  <Words>9408</Words>
  <Characters>53627</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abcde</cp:lastModifiedBy>
  <cp:revision>7</cp:revision>
  <cp:lastPrinted>2025-03-27T16:31:00Z</cp:lastPrinted>
  <dcterms:created xsi:type="dcterms:W3CDTF">2026-09-29T14:31:00Z</dcterms:created>
  <dcterms:modified xsi:type="dcterms:W3CDTF">2026-09-29T14:50:00Z</dcterms:modified>
</cp:coreProperties>
</file>