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154B1" w14:textId="42FDCE78" w:rsidR="000A515F" w:rsidRPr="00B74225" w:rsidRDefault="00A111DC" w:rsidP="0095793D">
      <w:pPr>
        <w:pStyle w:val="Heading1"/>
        <w:spacing w:line="360" w:lineRule="auto"/>
        <w:ind w:left="0" w:right="0"/>
        <w:rPr>
          <w:rFonts w:ascii="Nirmala UI" w:hAnsi="Nirmala UI" w:cs="Nirmala UI"/>
          <w:u w:val="single"/>
          <w:lang w:bidi="mr-IN"/>
        </w:rPr>
      </w:pPr>
      <w:r w:rsidRPr="00B74225">
        <w:rPr>
          <w:rFonts w:ascii="Nirmala UI" w:hAnsi="Nirmala UI" w:cs="Nirmala UI"/>
          <w:color w:val="0D0D0D"/>
          <w:u w:val="single"/>
          <w:lang w:bidi="mr-IN"/>
        </w:rPr>
        <w:t>AGREEMENT FOR SALE</w:t>
      </w:r>
    </w:p>
    <w:p w14:paraId="682B72CF" w14:textId="1C57FA46" w:rsidR="00FD1E24" w:rsidRPr="00B74225" w:rsidRDefault="002C4EC8" w:rsidP="0095793D">
      <w:pPr>
        <w:pStyle w:val="BodyText"/>
        <w:spacing w:line="360" w:lineRule="auto"/>
        <w:jc w:val="both"/>
        <w:rPr>
          <w:rFonts w:ascii="Nirmala UI" w:hAnsi="Nirmala UI" w:cs="Nirmala UI"/>
          <w:b/>
          <w:bCs/>
          <w:color w:val="0D0D0D"/>
          <w:spacing w:val="47"/>
        </w:rPr>
      </w:pPr>
      <w:r w:rsidRPr="00B74225">
        <w:rPr>
          <w:rFonts w:ascii="Nirmala UI" w:hAnsi="Nirmala UI" w:cs="Nirmala UI"/>
          <w:b/>
          <w:bCs/>
          <w:color w:val="0D0D0D"/>
        </w:rPr>
        <w:t>THIS AGREEMENT FOR SALE IS MADE AND EXECUTED AT</w:t>
      </w:r>
      <w:r w:rsidR="006030B9">
        <w:rPr>
          <w:rFonts w:ascii="Nirmala UI" w:hAnsi="Nirmala UI" w:cs="Nirmala UI"/>
          <w:b/>
          <w:bCs/>
          <w:color w:val="0D0D0D"/>
        </w:rPr>
        <w:t xml:space="preserve"> </w:t>
      </w:r>
      <w:r w:rsidR="0092732F">
        <w:rPr>
          <w:rFonts w:ascii="Nirmala UI" w:hAnsi="Nirmala UI" w:cs="Nirmala UI"/>
          <w:b/>
          <w:bCs/>
          <w:color w:val="0D0D0D"/>
        </w:rPr>
        <w:t>………….</w:t>
      </w:r>
      <w:r w:rsidR="006030B9">
        <w:rPr>
          <w:rFonts w:ascii="Nirmala UI" w:hAnsi="Nirmala UI" w:cs="Nirmala UI"/>
          <w:b/>
          <w:bCs/>
          <w:color w:val="0D0D0D"/>
        </w:rPr>
        <w:t xml:space="preserve"> </w:t>
      </w:r>
      <w:r w:rsidR="009474F5" w:rsidRPr="00B74225">
        <w:rPr>
          <w:rFonts w:ascii="Nirmala UI" w:hAnsi="Nirmala UI" w:cs="Nirmala UI"/>
          <w:b/>
          <w:bCs/>
          <w:color w:val="0D0D0D"/>
        </w:rPr>
        <w:t>T</w:t>
      </w:r>
      <w:r w:rsidRPr="00B74225">
        <w:rPr>
          <w:rFonts w:ascii="Nirmala UI" w:hAnsi="Nirmala UI" w:cs="Nirmala UI"/>
          <w:b/>
          <w:bCs/>
          <w:color w:val="0D0D0D"/>
        </w:rPr>
        <w:t xml:space="preserve">HIS DAY OF </w:t>
      </w:r>
      <w:r w:rsidR="0092732F">
        <w:rPr>
          <w:rFonts w:ascii="Nirmala UI" w:hAnsi="Nirmala UI" w:cs="Nirmala UI"/>
          <w:b/>
          <w:bCs/>
          <w:color w:val="0D0D0D"/>
        </w:rPr>
        <w:t>OCTOBER</w:t>
      </w:r>
      <w:r w:rsidR="00D0196C">
        <w:rPr>
          <w:rFonts w:ascii="Nirmala UI" w:hAnsi="Nirmala UI" w:cs="Nirmala UI"/>
          <w:b/>
          <w:bCs/>
          <w:color w:val="0D0D0D"/>
        </w:rPr>
        <w:t xml:space="preserve"> </w:t>
      </w:r>
      <w:r w:rsidRPr="00B74225">
        <w:rPr>
          <w:rFonts w:ascii="Nirmala UI" w:hAnsi="Nirmala UI" w:cs="Nirmala UI"/>
          <w:b/>
          <w:bCs/>
          <w:color w:val="0D0D0D"/>
        </w:rPr>
        <w:t>IN THE YEAR</w:t>
      </w:r>
      <w:r w:rsidR="00074A33" w:rsidRPr="00B74225">
        <w:rPr>
          <w:rFonts w:ascii="Nirmala UI" w:hAnsi="Nirmala UI" w:cs="Nirmala UI"/>
          <w:b/>
          <w:bCs/>
          <w:color w:val="0D0D0D"/>
        </w:rPr>
        <w:t xml:space="preserve"> </w:t>
      </w:r>
      <w:r w:rsidR="004F1F8A" w:rsidRPr="00B74225">
        <w:rPr>
          <w:rFonts w:ascii="Nirmala UI" w:hAnsi="Nirmala UI" w:cs="Nirmala UI"/>
          <w:b/>
          <w:bCs/>
          <w:color w:val="0D0D0D"/>
        </w:rPr>
        <w:t>202</w:t>
      </w:r>
      <w:r w:rsidR="00F53E54" w:rsidRPr="00B74225">
        <w:rPr>
          <w:rFonts w:ascii="Nirmala UI" w:hAnsi="Nirmala UI" w:cs="Nirmala UI"/>
          <w:b/>
          <w:bCs/>
          <w:color w:val="0D0D0D"/>
        </w:rPr>
        <w:t>6</w:t>
      </w:r>
      <w:r w:rsidR="004F1F8A" w:rsidRPr="00B74225">
        <w:rPr>
          <w:rFonts w:ascii="Nirmala UI" w:hAnsi="Nirmala UI" w:cs="Nirmala UI"/>
          <w:b/>
          <w:bCs/>
          <w:color w:val="0D0D0D"/>
        </w:rPr>
        <w:t>.</w:t>
      </w:r>
      <w:r w:rsidR="000A515F" w:rsidRPr="00B74225">
        <w:rPr>
          <w:rFonts w:ascii="Nirmala UI" w:hAnsi="Nirmala UI" w:cs="Nirmala UI"/>
          <w:b/>
          <w:bCs/>
          <w:color w:val="0D0D0D"/>
          <w:spacing w:val="22"/>
        </w:rPr>
        <w:t xml:space="preserve"> </w:t>
      </w:r>
    </w:p>
    <w:p w14:paraId="6A16A284" w14:textId="3D241C89" w:rsidR="000A515F" w:rsidRPr="00B74225" w:rsidRDefault="002C4EC8" w:rsidP="0095793D">
      <w:pPr>
        <w:pStyle w:val="BodyText"/>
        <w:spacing w:line="360" w:lineRule="auto"/>
        <w:jc w:val="center"/>
        <w:rPr>
          <w:rFonts w:ascii="Nirmala UI" w:hAnsi="Nirmala UI" w:cs="Nirmala UI"/>
          <w:b/>
          <w:bCs/>
          <w:color w:val="0D0D0D"/>
          <w:u w:val="single"/>
        </w:rPr>
      </w:pPr>
      <w:r w:rsidRPr="00B74225">
        <w:rPr>
          <w:rFonts w:ascii="Nirmala UI" w:hAnsi="Nirmala UI" w:cs="Nirmala UI"/>
          <w:b/>
          <w:bCs/>
          <w:color w:val="0D0D0D"/>
          <w:u w:val="single"/>
        </w:rPr>
        <w:t>BETWEEN</w:t>
      </w:r>
    </w:p>
    <w:p w14:paraId="0F19A1B4" w14:textId="35F87E0C" w:rsidR="00A950F7" w:rsidRPr="00B74225" w:rsidRDefault="00A950F7" w:rsidP="00C93C88">
      <w:pPr>
        <w:pStyle w:val="Heading3"/>
        <w:numPr>
          <w:ilvl w:val="0"/>
          <w:numId w:val="13"/>
        </w:numPr>
        <w:spacing w:line="360" w:lineRule="auto"/>
        <w:rPr>
          <w:rFonts w:ascii="Nirmala UI" w:hAnsi="Nirmala UI" w:cs="Nirmala UI"/>
        </w:rPr>
      </w:pPr>
      <w:r w:rsidRPr="00B74225">
        <w:rPr>
          <w:rFonts w:ascii="Nirmala UI" w:hAnsi="Nirmala UI" w:cs="Nirmala UI"/>
        </w:rPr>
        <w:t>M/</w:t>
      </w:r>
      <w:r w:rsidR="0043252A" w:rsidRPr="00B74225">
        <w:rPr>
          <w:rFonts w:ascii="Nirmala UI" w:hAnsi="Nirmala UI" w:cs="Nirmala UI"/>
        </w:rPr>
        <w:t>S</w:t>
      </w:r>
      <w:r w:rsidRPr="00B74225">
        <w:rPr>
          <w:rFonts w:ascii="Nirmala UI" w:hAnsi="Nirmala UI" w:cs="Nirmala UI"/>
        </w:rPr>
        <w:t xml:space="preserve"> NESTCON</w:t>
      </w:r>
    </w:p>
    <w:p w14:paraId="11DF7DF0" w14:textId="77777777" w:rsidR="00F53E54" w:rsidRPr="00B74225" w:rsidRDefault="00A950F7" w:rsidP="0095793D">
      <w:pPr>
        <w:spacing w:line="360" w:lineRule="auto"/>
        <w:ind w:firstLine="720"/>
        <w:rPr>
          <w:rFonts w:ascii="Nirmala UI" w:hAnsi="Nirmala UI" w:cs="Nirmala UI"/>
          <w:sz w:val="24"/>
          <w:szCs w:val="24"/>
        </w:rPr>
      </w:pPr>
      <w:r w:rsidRPr="00B74225">
        <w:rPr>
          <w:rFonts w:ascii="Nirmala UI" w:hAnsi="Nirmala UI" w:cs="Nirmala UI"/>
          <w:sz w:val="24"/>
          <w:szCs w:val="24"/>
        </w:rPr>
        <w:t xml:space="preserve">A partnership firm having its </w:t>
      </w:r>
      <w:r w:rsidR="00AF17ED" w:rsidRPr="00B74225">
        <w:rPr>
          <w:rFonts w:ascii="Nirmala UI" w:hAnsi="Nirmala UI" w:cs="Nirmala UI"/>
          <w:sz w:val="24"/>
          <w:szCs w:val="24"/>
        </w:rPr>
        <w:t>P</w:t>
      </w:r>
      <w:r w:rsidRPr="00B74225">
        <w:rPr>
          <w:rFonts w:ascii="Nirmala UI" w:hAnsi="Nirmala UI" w:cs="Nirmala UI"/>
          <w:sz w:val="24"/>
          <w:szCs w:val="24"/>
        </w:rPr>
        <w:t>lace of</w:t>
      </w:r>
      <w:r w:rsidR="00AF17ED" w:rsidRPr="00B74225">
        <w:rPr>
          <w:rFonts w:ascii="Nirmala UI" w:hAnsi="Nirmala UI" w:cs="Nirmala UI"/>
          <w:sz w:val="24"/>
          <w:szCs w:val="24"/>
        </w:rPr>
        <w:t xml:space="preserve"> </w:t>
      </w:r>
      <w:r w:rsidRPr="00B74225">
        <w:rPr>
          <w:rFonts w:ascii="Nirmala UI" w:hAnsi="Nirmala UI" w:cs="Nirmala UI"/>
          <w:sz w:val="24"/>
          <w:szCs w:val="24"/>
        </w:rPr>
        <w:t xml:space="preserve">Business </w:t>
      </w:r>
    </w:p>
    <w:p w14:paraId="55D03614" w14:textId="77777777" w:rsidR="00F53E54" w:rsidRPr="00B74225" w:rsidRDefault="00A950F7" w:rsidP="0095793D">
      <w:pPr>
        <w:spacing w:line="360" w:lineRule="auto"/>
        <w:ind w:firstLine="720"/>
        <w:rPr>
          <w:rFonts w:ascii="Nirmala UI" w:hAnsi="Nirmala UI" w:cs="Nirmala UI"/>
          <w:b/>
          <w:bCs/>
          <w:color w:val="000000"/>
          <w:sz w:val="24"/>
          <w:szCs w:val="24"/>
        </w:rPr>
      </w:pPr>
      <w:r w:rsidRPr="00B74225">
        <w:rPr>
          <w:rFonts w:ascii="Nirmala UI" w:hAnsi="Nirmala UI" w:cs="Nirmala UI"/>
          <w:sz w:val="24"/>
          <w:szCs w:val="24"/>
        </w:rPr>
        <w:t xml:space="preserve">at </w:t>
      </w:r>
      <w:r w:rsidR="00A111DC" w:rsidRPr="00B74225">
        <w:rPr>
          <w:rFonts w:ascii="Nirmala UI" w:hAnsi="Nirmala UI" w:cs="Nirmala UI"/>
          <w:color w:val="000000"/>
          <w:sz w:val="24"/>
          <w:szCs w:val="24"/>
        </w:rPr>
        <w:t xml:space="preserve">Office No.2, </w:t>
      </w:r>
      <w:r w:rsidR="00A111DC" w:rsidRPr="00B74225">
        <w:rPr>
          <w:rFonts w:ascii="Nirmala UI" w:hAnsi="Nirmala UI" w:cs="Nirmala UI"/>
          <w:b/>
          <w:bCs/>
          <w:color w:val="000000"/>
          <w:sz w:val="24"/>
          <w:szCs w:val="24"/>
        </w:rPr>
        <w:t xml:space="preserve">“THE NEST”, F.P.No.7/2, </w:t>
      </w:r>
    </w:p>
    <w:p w14:paraId="6AB4CEE4" w14:textId="77777777" w:rsidR="00B76B60" w:rsidRPr="00B74225" w:rsidRDefault="00A111DC" w:rsidP="00B76B60">
      <w:pPr>
        <w:spacing w:line="360" w:lineRule="auto"/>
        <w:ind w:firstLine="720"/>
        <w:rPr>
          <w:rFonts w:ascii="Nirmala UI" w:hAnsi="Nirmala UI" w:cs="Nirmala UI"/>
          <w:b/>
          <w:bCs/>
          <w:color w:val="000000"/>
          <w:sz w:val="24"/>
          <w:szCs w:val="24"/>
        </w:rPr>
      </w:pPr>
      <w:r w:rsidRPr="00B74225">
        <w:rPr>
          <w:rFonts w:ascii="Nirmala UI" w:hAnsi="Nirmala UI" w:cs="Nirmala UI"/>
          <w:b/>
          <w:bCs/>
          <w:color w:val="000000"/>
          <w:sz w:val="24"/>
          <w:szCs w:val="24"/>
        </w:rPr>
        <w:t xml:space="preserve">S.No.5/2, </w:t>
      </w:r>
      <w:r w:rsidR="00F53E54" w:rsidRPr="00B74225">
        <w:rPr>
          <w:rFonts w:ascii="Nirmala UI" w:hAnsi="Nirmala UI" w:cs="Nirmala UI"/>
          <w:b/>
          <w:bCs/>
          <w:color w:val="000000"/>
          <w:sz w:val="24"/>
          <w:szCs w:val="24"/>
        </w:rPr>
        <w:t xml:space="preserve">Shankarrao Joshi Marg, Opp </w:t>
      </w:r>
    </w:p>
    <w:p w14:paraId="00C3CC05" w14:textId="40342F25" w:rsidR="00AF17ED" w:rsidRPr="00B74225" w:rsidRDefault="00F53E54" w:rsidP="00B76B60">
      <w:pPr>
        <w:spacing w:line="360" w:lineRule="auto"/>
        <w:ind w:firstLine="720"/>
        <w:rPr>
          <w:rFonts w:ascii="Nirmala UI" w:hAnsi="Nirmala UI" w:cs="Nirmala UI"/>
          <w:b/>
          <w:bCs/>
          <w:color w:val="000000"/>
          <w:sz w:val="24"/>
          <w:szCs w:val="24"/>
        </w:rPr>
      </w:pPr>
      <w:r w:rsidRPr="00B74225">
        <w:rPr>
          <w:rFonts w:ascii="Nirmala UI" w:hAnsi="Nirmala UI" w:cs="Nirmala UI"/>
          <w:b/>
          <w:bCs/>
          <w:color w:val="000000"/>
          <w:sz w:val="24"/>
          <w:szCs w:val="24"/>
        </w:rPr>
        <w:t xml:space="preserve">PNG Jewellers </w:t>
      </w:r>
      <w:r w:rsidR="00B76B60" w:rsidRPr="00B74225">
        <w:rPr>
          <w:rFonts w:ascii="Nirmala UI" w:hAnsi="Nirmala UI" w:cs="Nirmala UI"/>
          <w:b/>
          <w:bCs/>
          <w:color w:val="000000"/>
          <w:sz w:val="24"/>
          <w:szCs w:val="24"/>
        </w:rPr>
        <w:t xml:space="preserve">Erandwane </w:t>
      </w:r>
      <w:r w:rsidR="00A111DC" w:rsidRPr="00B74225">
        <w:rPr>
          <w:rFonts w:ascii="Nirmala UI" w:hAnsi="Nirmala UI" w:cs="Nirmala UI"/>
          <w:b/>
          <w:bCs/>
          <w:color w:val="000000"/>
          <w:sz w:val="24"/>
          <w:szCs w:val="24"/>
        </w:rPr>
        <w:t>Pune</w:t>
      </w:r>
      <w:r w:rsidR="00B76B60" w:rsidRPr="00B74225">
        <w:rPr>
          <w:rFonts w:ascii="Nirmala UI" w:hAnsi="Nirmala UI" w:cs="Nirmala UI"/>
          <w:b/>
          <w:bCs/>
          <w:color w:val="000000"/>
          <w:sz w:val="24"/>
          <w:szCs w:val="24"/>
        </w:rPr>
        <w:t>-</w:t>
      </w:r>
      <w:r w:rsidR="00A111DC" w:rsidRPr="00B74225">
        <w:rPr>
          <w:rFonts w:ascii="Nirmala UI" w:hAnsi="Nirmala UI" w:cs="Nirmala UI"/>
          <w:b/>
          <w:bCs/>
          <w:color w:val="000000"/>
          <w:sz w:val="24"/>
          <w:szCs w:val="24"/>
        </w:rPr>
        <w:t>411004</w:t>
      </w:r>
      <w:r w:rsidR="00A950F7" w:rsidRPr="00B74225">
        <w:rPr>
          <w:rFonts w:ascii="Nirmala UI" w:hAnsi="Nirmala UI" w:cs="Nirmala UI"/>
          <w:sz w:val="24"/>
          <w:szCs w:val="24"/>
        </w:rPr>
        <w:t>.</w:t>
      </w:r>
    </w:p>
    <w:p w14:paraId="4E9D56DC" w14:textId="3218E988" w:rsidR="00A950F7" w:rsidRPr="00B74225" w:rsidRDefault="00A950F7" w:rsidP="0095793D">
      <w:pPr>
        <w:spacing w:line="360" w:lineRule="auto"/>
        <w:ind w:firstLine="720"/>
        <w:rPr>
          <w:rFonts w:ascii="Nirmala UI" w:hAnsi="Nirmala UI" w:cs="Nirmala UI"/>
          <w:sz w:val="24"/>
          <w:szCs w:val="24"/>
        </w:rPr>
      </w:pPr>
      <w:r w:rsidRPr="00B74225">
        <w:rPr>
          <w:rFonts w:ascii="Nirmala UI" w:hAnsi="Nirmala UI" w:cs="Nirmala UI"/>
          <w:b/>
          <w:bCs/>
          <w:sz w:val="24"/>
          <w:szCs w:val="24"/>
        </w:rPr>
        <w:t>PAN No: AAHFN8493M</w:t>
      </w:r>
    </w:p>
    <w:p w14:paraId="051A256B" w14:textId="2A849052" w:rsidR="00A950F7" w:rsidRPr="00B74225" w:rsidRDefault="00A950F7" w:rsidP="00C84B16">
      <w:pPr>
        <w:spacing w:line="360" w:lineRule="auto"/>
        <w:ind w:firstLine="720"/>
        <w:rPr>
          <w:rFonts w:ascii="Nirmala UI" w:hAnsi="Nirmala UI" w:cs="Nirmala UI"/>
          <w:iCs/>
          <w:sz w:val="24"/>
          <w:szCs w:val="24"/>
        </w:rPr>
      </w:pPr>
      <w:r w:rsidRPr="00B74225">
        <w:rPr>
          <w:rFonts w:ascii="Nirmala UI" w:hAnsi="Nirmala UI" w:cs="Nirmala UI"/>
          <w:iCs/>
          <w:sz w:val="24"/>
          <w:szCs w:val="24"/>
        </w:rPr>
        <w:t>Through its partner</w:t>
      </w:r>
    </w:p>
    <w:p w14:paraId="571A3823" w14:textId="55634719" w:rsidR="00A950F7" w:rsidRPr="00B74225" w:rsidRDefault="00A950F7" w:rsidP="0095793D">
      <w:pPr>
        <w:spacing w:line="360" w:lineRule="auto"/>
        <w:rPr>
          <w:rFonts w:ascii="Nirmala UI" w:hAnsi="Nirmala UI" w:cs="Nirmala UI"/>
          <w:b/>
          <w:sz w:val="24"/>
          <w:szCs w:val="24"/>
        </w:rPr>
      </w:pPr>
      <w:r w:rsidRPr="00B74225">
        <w:rPr>
          <w:rFonts w:ascii="Nirmala UI" w:hAnsi="Nirmala UI" w:cs="Nirmala UI"/>
          <w:i/>
          <w:sz w:val="24"/>
          <w:szCs w:val="24"/>
        </w:rPr>
        <w:tab/>
      </w:r>
      <w:r w:rsidR="004D4AF5" w:rsidRPr="00B74225">
        <w:rPr>
          <w:rFonts w:ascii="Nirmala UI" w:hAnsi="Nirmala UI" w:cs="Nirmala UI"/>
          <w:b/>
          <w:sz w:val="24"/>
          <w:szCs w:val="24"/>
        </w:rPr>
        <w:t>MR. OJAS CHARUDATTA JOSHI</w:t>
      </w:r>
    </w:p>
    <w:p w14:paraId="54C614F3" w14:textId="103FE71F" w:rsidR="00A73159" w:rsidRDefault="00A950F7" w:rsidP="0095793D">
      <w:pPr>
        <w:widowControl/>
        <w:autoSpaceDE/>
        <w:autoSpaceDN/>
        <w:spacing w:line="360" w:lineRule="auto"/>
        <w:rPr>
          <w:rFonts w:ascii="Nirmala UI" w:hAnsi="Nirmala UI" w:cs="Nirmala UI"/>
          <w:sz w:val="24"/>
          <w:szCs w:val="24"/>
        </w:rPr>
      </w:pPr>
      <w:r w:rsidRPr="00B74225">
        <w:rPr>
          <w:rFonts w:ascii="Nirmala UI" w:hAnsi="Nirmala UI" w:cs="Nirmala UI"/>
          <w:b/>
          <w:sz w:val="24"/>
          <w:szCs w:val="24"/>
        </w:rPr>
        <w:tab/>
      </w:r>
      <w:r w:rsidRPr="00B74225">
        <w:rPr>
          <w:rFonts w:ascii="Nirmala UI" w:hAnsi="Nirmala UI" w:cs="Nirmala UI"/>
          <w:sz w:val="24"/>
          <w:szCs w:val="24"/>
        </w:rPr>
        <w:t>Age</w:t>
      </w:r>
      <w:r w:rsidR="004D4AF5" w:rsidRPr="00B74225">
        <w:rPr>
          <w:rFonts w:ascii="Nirmala UI" w:hAnsi="Nirmala UI" w:cs="Nirmala UI"/>
          <w:sz w:val="24"/>
          <w:szCs w:val="24"/>
        </w:rPr>
        <w:t>: -</w:t>
      </w:r>
      <w:r w:rsidRPr="00B74225">
        <w:rPr>
          <w:rFonts w:ascii="Nirmala UI" w:hAnsi="Nirmala UI" w:cs="Nirmala UI"/>
          <w:sz w:val="24"/>
          <w:szCs w:val="24"/>
        </w:rPr>
        <w:t>3</w:t>
      </w:r>
      <w:r w:rsidR="00F53E54" w:rsidRPr="00B74225">
        <w:rPr>
          <w:rFonts w:ascii="Nirmala UI" w:hAnsi="Nirmala UI" w:cs="Nirmala UI"/>
          <w:sz w:val="24"/>
          <w:szCs w:val="24"/>
        </w:rPr>
        <w:t>4</w:t>
      </w:r>
      <w:r w:rsidRPr="00B74225">
        <w:rPr>
          <w:rFonts w:ascii="Nirmala UI" w:hAnsi="Nirmala UI" w:cs="Nirmala UI"/>
          <w:sz w:val="24"/>
          <w:szCs w:val="24"/>
        </w:rPr>
        <w:t xml:space="preserve"> Years; Occupation Business</w:t>
      </w:r>
    </w:p>
    <w:p w14:paraId="24D9EA04" w14:textId="77777777" w:rsidR="00E30A16" w:rsidRPr="00B74225" w:rsidRDefault="00E30A16" w:rsidP="0095793D">
      <w:pPr>
        <w:widowControl/>
        <w:autoSpaceDE/>
        <w:autoSpaceDN/>
        <w:spacing w:line="360" w:lineRule="auto"/>
        <w:rPr>
          <w:rFonts w:ascii="Nirmala UI" w:hAnsi="Nirmala UI" w:cs="Nirmala UI"/>
          <w:sz w:val="24"/>
          <w:szCs w:val="24"/>
        </w:rPr>
      </w:pPr>
    </w:p>
    <w:p w14:paraId="3B6C2435" w14:textId="563F0D88" w:rsidR="001E2CD1" w:rsidRPr="00B74225" w:rsidRDefault="001E2CD1" w:rsidP="0095793D">
      <w:pPr>
        <w:spacing w:line="360" w:lineRule="auto"/>
        <w:jc w:val="both"/>
        <w:rPr>
          <w:rFonts w:ascii="Nirmala UI" w:hAnsi="Nirmala UI" w:cs="Nirmala UI"/>
          <w:b/>
          <w:bCs/>
          <w:sz w:val="24"/>
          <w:szCs w:val="24"/>
        </w:rPr>
      </w:pPr>
      <w:r w:rsidRPr="00B74225">
        <w:rPr>
          <w:rStyle w:val="BodyTextChar"/>
          <w:rFonts w:ascii="Nirmala UI" w:hAnsi="Nirmala UI" w:cs="Nirmala UI"/>
        </w:rPr>
        <w:t>Hereinafter</w:t>
      </w:r>
      <w:r w:rsidR="00C84B16" w:rsidRPr="00B74225">
        <w:rPr>
          <w:rStyle w:val="BodyTextChar"/>
          <w:rFonts w:ascii="Nirmala UI" w:hAnsi="Nirmala UI" w:cs="Nirmala UI"/>
        </w:rPr>
        <w:t xml:space="preserve"> referred as </w:t>
      </w:r>
      <w:r w:rsidR="004D4AF5" w:rsidRPr="00B74225">
        <w:rPr>
          <w:rStyle w:val="BodyTextChar"/>
          <w:rFonts w:ascii="Nirmala UI" w:hAnsi="Nirmala UI" w:cs="Nirmala UI"/>
          <w:b/>
          <w:bCs/>
        </w:rPr>
        <w:t>“THE DEVELOPER</w:t>
      </w:r>
      <w:r w:rsidR="00514486" w:rsidRPr="00B74225">
        <w:rPr>
          <w:rStyle w:val="BodyTextChar"/>
          <w:rFonts w:ascii="Nirmala UI" w:hAnsi="Nirmala UI" w:cs="Nirmala UI"/>
          <w:b/>
          <w:bCs/>
        </w:rPr>
        <w:t>/BUILDER/PROMOTER</w:t>
      </w:r>
      <w:r w:rsidR="004D4AF5" w:rsidRPr="00B74225">
        <w:rPr>
          <w:rStyle w:val="BodyTextChar"/>
          <w:rFonts w:ascii="Nirmala UI" w:hAnsi="Nirmala UI" w:cs="Nirmala UI"/>
          <w:b/>
          <w:bCs/>
        </w:rPr>
        <w:t>”</w:t>
      </w:r>
      <w:r w:rsidR="00C84B16" w:rsidRPr="00B74225">
        <w:rPr>
          <w:rFonts w:ascii="Nirmala UI" w:hAnsi="Nirmala UI" w:cs="Nirmala UI"/>
          <w:b/>
          <w:bCs/>
          <w:spacing w:val="19"/>
          <w:w w:val="115"/>
          <w:sz w:val="24"/>
          <w:szCs w:val="24"/>
        </w:rPr>
        <w:t xml:space="preserve"> </w:t>
      </w:r>
      <w:r w:rsidRPr="00B74225">
        <w:rPr>
          <w:rFonts w:ascii="Nirmala UI" w:hAnsi="Nirmala UI" w:cs="Nirmala UI"/>
          <w:w w:val="115"/>
          <w:sz w:val="24"/>
          <w:szCs w:val="24"/>
        </w:rPr>
        <w:t>(</w:t>
      </w:r>
      <w:r w:rsidR="00A73159" w:rsidRPr="00B74225">
        <w:rPr>
          <w:rFonts w:ascii="Nirmala UI" w:hAnsi="Nirmala UI" w:cs="Nirmala UI"/>
          <w:sz w:val="24"/>
          <w:szCs w:val="24"/>
        </w:rPr>
        <w:t xml:space="preserve">which expression unless repugnant to the context and meaning thereof shall mean and the present Partners, Survivor or Survivors, their heirs, executors, administrators, assigns and their </w:t>
      </w:r>
      <w:r w:rsidR="001F3714" w:rsidRPr="00B74225">
        <w:rPr>
          <w:rFonts w:ascii="Nirmala UI" w:hAnsi="Nirmala UI" w:cs="Nirmala UI"/>
          <w:sz w:val="24"/>
          <w:szCs w:val="24"/>
        </w:rPr>
        <w:t>successors)</w:t>
      </w:r>
      <w:r w:rsidR="001F3714" w:rsidRPr="00B74225">
        <w:rPr>
          <w:rFonts w:ascii="Nirmala UI" w:hAnsi="Nirmala UI" w:cs="Nirmala UI"/>
          <w:w w:val="115"/>
          <w:sz w:val="24"/>
          <w:szCs w:val="24"/>
        </w:rPr>
        <w:t xml:space="preserve"> ….</w:t>
      </w:r>
      <w:r w:rsidR="001F3714" w:rsidRPr="00B74225">
        <w:rPr>
          <w:rFonts w:ascii="Nirmala UI" w:hAnsi="Nirmala UI" w:cs="Nirmala UI"/>
          <w:b/>
          <w:bCs/>
          <w:w w:val="115"/>
          <w:sz w:val="24"/>
          <w:szCs w:val="24"/>
        </w:rPr>
        <w:t xml:space="preserve"> PARTY</w:t>
      </w:r>
      <w:r w:rsidRPr="00B74225">
        <w:rPr>
          <w:rFonts w:ascii="Nirmala UI" w:hAnsi="Nirmala UI" w:cs="Nirmala UI"/>
          <w:b/>
          <w:bCs/>
          <w:spacing w:val="22"/>
          <w:w w:val="115"/>
          <w:sz w:val="24"/>
          <w:szCs w:val="24"/>
        </w:rPr>
        <w:t xml:space="preserve"> </w:t>
      </w:r>
      <w:r w:rsidRPr="00B74225">
        <w:rPr>
          <w:rFonts w:ascii="Nirmala UI" w:hAnsi="Nirmala UI" w:cs="Nirmala UI"/>
          <w:b/>
          <w:bCs/>
          <w:w w:val="115"/>
          <w:sz w:val="24"/>
          <w:szCs w:val="24"/>
        </w:rPr>
        <w:t>OF</w:t>
      </w:r>
      <w:r w:rsidRPr="00B74225">
        <w:rPr>
          <w:rFonts w:ascii="Nirmala UI" w:hAnsi="Nirmala UI" w:cs="Nirmala UI"/>
          <w:b/>
          <w:bCs/>
          <w:spacing w:val="23"/>
          <w:w w:val="115"/>
          <w:sz w:val="24"/>
          <w:szCs w:val="24"/>
        </w:rPr>
        <w:t xml:space="preserve"> </w:t>
      </w:r>
      <w:r w:rsidRPr="00B74225">
        <w:rPr>
          <w:rFonts w:ascii="Nirmala UI" w:hAnsi="Nirmala UI" w:cs="Nirmala UI"/>
          <w:b/>
          <w:bCs/>
          <w:w w:val="115"/>
          <w:sz w:val="24"/>
          <w:szCs w:val="24"/>
        </w:rPr>
        <w:t>THE FIRST</w:t>
      </w:r>
      <w:r w:rsidRPr="00B74225">
        <w:rPr>
          <w:rFonts w:ascii="Nirmala UI" w:hAnsi="Nirmala UI" w:cs="Nirmala UI"/>
          <w:b/>
          <w:bCs/>
          <w:spacing w:val="23"/>
          <w:w w:val="115"/>
          <w:sz w:val="24"/>
          <w:szCs w:val="24"/>
        </w:rPr>
        <w:t xml:space="preserve"> </w:t>
      </w:r>
      <w:r w:rsidRPr="00B74225">
        <w:rPr>
          <w:rFonts w:ascii="Nirmala UI" w:hAnsi="Nirmala UI" w:cs="Nirmala UI"/>
          <w:b/>
          <w:bCs/>
          <w:w w:val="115"/>
          <w:sz w:val="24"/>
          <w:szCs w:val="24"/>
        </w:rPr>
        <w:t>PART</w:t>
      </w:r>
    </w:p>
    <w:p w14:paraId="62E04604" w14:textId="77777777" w:rsidR="001E2CD1" w:rsidRPr="00B74225" w:rsidRDefault="001E2CD1" w:rsidP="0095793D">
      <w:pPr>
        <w:spacing w:line="360" w:lineRule="auto"/>
        <w:jc w:val="center"/>
        <w:rPr>
          <w:rFonts w:ascii="Nirmala UI" w:hAnsi="Nirmala UI" w:cs="Nirmala UI"/>
          <w:b/>
          <w:sz w:val="24"/>
          <w:szCs w:val="24"/>
          <w:u w:val="single"/>
        </w:rPr>
      </w:pPr>
      <w:r w:rsidRPr="00B74225">
        <w:rPr>
          <w:rFonts w:ascii="Nirmala UI" w:hAnsi="Nirmala UI" w:cs="Nirmala UI"/>
          <w:b/>
          <w:w w:val="110"/>
          <w:sz w:val="24"/>
          <w:szCs w:val="24"/>
          <w:u w:val="single"/>
        </w:rPr>
        <w:t>AND</w:t>
      </w:r>
    </w:p>
    <w:p w14:paraId="0D8EDFB6" w14:textId="77777777" w:rsidR="004E44F3" w:rsidRPr="00B74225" w:rsidRDefault="004E44F3" w:rsidP="00C93C88">
      <w:pPr>
        <w:pStyle w:val="Heading3"/>
        <w:numPr>
          <w:ilvl w:val="0"/>
          <w:numId w:val="13"/>
        </w:numPr>
        <w:spacing w:line="360" w:lineRule="auto"/>
        <w:rPr>
          <w:rFonts w:ascii="Nirmala UI" w:hAnsi="Nirmala UI" w:cs="Nirmala UI"/>
        </w:rPr>
      </w:pPr>
    </w:p>
    <w:p w14:paraId="2B9F182E" w14:textId="7B414FD8" w:rsidR="00397A33" w:rsidRPr="00B74225" w:rsidRDefault="002F5F2A" w:rsidP="00C93C88">
      <w:pPr>
        <w:pStyle w:val="ListParagraph"/>
        <w:numPr>
          <w:ilvl w:val="0"/>
          <w:numId w:val="20"/>
        </w:numPr>
        <w:spacing w:line="360" w:lineRule="auto"/>
        <w:ind w:left="432"/>
        <w:rPr>
          <w:rFonts w:ascii="Nirmala UI" w:hAnsi="Nirmala UI" w:cs="Nirmala UI"/>
          <w:b/>
          <w:bCs/>
          <w:w w:val="115"/>
          <w:sz w:val="24"/>
          <w:szCs w:val="24"/>
        </w:rPr>
      </w:pPr>
      <w:r w:rsidRPr="00B74225">
        <w:rPr>
          <w:rFonts w:ascii="Nirmala UI" w:hAnsi="Nirmala UI" w:cs="Nirmala UI"/>
          <w:b/>
          <w:bCs/>
          <w:w w:val="115"/>
          <w:sz w:val="24"/>
          <w:szCs w:val="24"/>
        </w:rPr>
        <w:t xml:space="preserve">MR. </w:t>
      </w:r>
      <w:r w:rsidR="0092732F">
        <w:rPr>
          <w:rFonts w:ascii="Nirmala UI" w:hAnsi="Nirmala UI" w:cs="Nirmala UI"/>
          <w:b/>
          <w:bCs/>
          <w:w w:val="115"/>
          <w:sz w:val="24"/>
          <w:szCs w:val="24"/>
        </w:rPr>
        <w:t>AVADHOOT RAMESH GOKHALE</w:t>
      </w:r>
    </w:p>
    <w:p w14:paraId="2704B243" w14:textId="2108D720" w:rsidR="00397A33" w:rsidRPr="00B74225" w:rsidRDefault="001E2CD1" w:rsidP="00B76B60">
      <w:pPr>
        <w:pStyle w:val="ListParagraph"/>
        <w:spacing w:line="360" w:lineRule="auto"/>
        <w:ind w:left="432" w:firstLine="0"/>
        <w:rPr>
          <w:rFonts w:ascii="Nirmala UI" w:hAnsi="Nirmala UI" w:cs="Nirmala UI"/>
          <w:spacing w:val="-1"/>
          <w:w w:val="120"/>
          <w:sz w:val="24"/>
          <w:szCs w:val="24"/>
        </w:rPr>
      </w:pPr>
      <w:r w:rsidRPr="00B74225">
        <w:rPr>
          <w:rFonts w:ascii="Nirmala UI" w:hAnsi="Nirmala UI" w:cs="Nirmala UI"/>
          <w:w w:val="120"/>
          <w:sz w:val="24"/>
          <w:szCs w:val="24"/>
        </w:rPr>
        <w:t>Age</w:t>
      </w:r>
      <w:r w:rsidR="00AF570D" w:rsidRPr="00B74225">
        <w:rPr>
          <w:rFonts w:ascii="Nirmala UI" w:hAnsi="Nirmala UI" w:cs="Nirmala UI"/>
          <w:spacing w:val="-3"/>
          <w:w w:val="120"/>
          <w:sz w:val="24"/>
          <w:szCs w:val="24"/>
        </w:rPr>
        <w:t xml:space="preserve">: - </w:t>
      </w:r>
      <w:r w:rsidR="002F5F2A" w:rsidRPr="00B74225">
        <w:rPr>
          <w:rFonts w:ascii="Nirmala UI" w:hAnsi="Nirmala UI" w:cs="Nirmala UI"/>
          <w:spacing w:val="-3"/>
          <w:w w:val="120"/>
          <w:sz w:val="24"/>
          <w:szCs w:val="24"/>
        </w:rPr>
        <w:t>4</w:t>
      </w:r>
      <w:r w:rsidR="0092732F">
        <w:rPr>
          <w:rFonts w:ascii="Nirmala UI" w:hAnsi="Nirmala UI" w:cs="Nirmala UI"/>
          <w:spacing w:val="-3"/>
          <w:w w:val="120"/>
          <w:sz w:val="24"/>
          <w:szCs w:val="24"/>
        </w:rPr>
        <w:t>1</w:t>
      </w:r>
      <w:r w:rsidR="002F5F2A" w:rsidRPr="00B74225">
        <w:rPr>
          <w:rFonts w:ascii="Nirmala UI" w:hAnsi="Nirmala UI" w:cs="Nirmala UI"/>
          <w:spacing w:val="-3"/>
          <w:w w:val="120"/>
          <w:sz w:val="24"/>
          <w:szCs w:val="24"/>
        </w:rPr>
        <w:t xml:space="preserve"> Years, </w:t>
      </w:r>
      <w:r w:rsidRPr="00B74225">
        <w:rPr>
          <w:rFonts w:ascii="Nirmala UI" w:hAnsi="Nirmala UI" w:cs="Nirmala UI"/>
          <w:w w:val="120"/>
          <w:sz w:val="24"/>
          <w:szCs w:val="24"/>
        </w:rPr>
        <w:t>Occupation</w:t>
      </w:r>
      <w:r w:rsidR="00F3030D" w:rsidRPr="00B74225">
        <w:rPr>
          <w:rFonts w:ascii="Nirmala UI" w:hAnsi="Nirmala UI" w:cs="Nirmala UI"/>
          <w:spacing w:val="-1"/>
          <w:w w:val="120"/>
          <w:sz w:val="24"/>
          <w:szCs w:val="24"/>
        </w:rPr>
        <w:t>: -</w:t>
      </w:r>
      <w:r w:rsidR="0004677B" w:rsidRPr="00B74225">
        <w:rPr>
          <w:rFonts w:ascii="Nirmala UI" w:hAnsi="Nirmala UI" w:cs="Nirmala UI"/>
          <w:spacing w:val="-1"/>
          <w:w w:val="120"/>
          <w:sz w:val="24"/>
          <w:szCs w:val="24"/>
        </w:rPr>
        <w:t xml:space="preserve"> </w:t>
      </w:r>
      <w:r w:rsidR="0092732F">
        <w:rPr>
          <w:rFonts w:ascii="Nirmala UI" w:hAnsi="Nirmala UI" w:cs="Nirmala UI"/>
          <w:spacing w:val="-1"/>
          <w:w w:val="120"/>
          <w:sz w:val="24"/>
          <w:szCs w:val="24"/>
        </w:rPr>
        <w:t>Chartered Accountant</w:t>
      </w:r>
    </w:p>
    <w:p w14:paraId="1EA359EA" w14:textId="49634D9B" w:rsidR="00397A33" w:rsidRPr="00B74225" w:rsidRDefault="00F3030D" w:rsidP="00B76B60">
      <w:pPr>
        <w:pStyle w:val="ListParagraph"/>
        <w:spacing w:line="360" w:lineRule="auto"/>
        <w:ind w:left="432" w:firstLine="0"/>
        <w:rPr>
          <w:rFonts w:ascii="Nirmala UI" w:hAnsi="Nirmala UI" w:cs="Nirmala UI"/>
          <w:b/>
          <w:bCs/>
          <w:w w:val="110"/>
          <w:sz w:val="24"/>
          <w:szCs w:val="24"/>
        </w:rPr>
      </w:pPr>
      <w:r w:rsidRPr="00B74225">
        <w:rPr>
          <w:rFonts w:ascii="Nirmala UI" w:hAnsi="Nirmala UI" w:cs="Nirmala UI"/>
          <w:b/>
          <w:bCs/>
          <w:w w:val="145"/>
          <w:sz w:val="24"/>
          <w:szCs w:val="24"/>
        </w:rPr>
        <w:t>PAN</w:t>
      </w:r>
      <w:r w:rsidRPr="00B74225">
        <w:rPr>
          <w:rFonts w:ascii="Nirmala UI" w:hAnsi="Nirmala UI" w:cs="Nirmala UI"/>
          <w:b/>
          <w:bCs/>
          <w:spacing w:val="25"/>
          <w:w w:val="110"/>
          <w:sz w:val="24"/>
          <w:szCs w:val="24"/>
        </w:rPr>
        <w:t xml:space="preserve"> </w:t>
      </w:r>
      <w:r w:rsidRPr="00B74225">
        <w:rPr>
          <w:rFonts w:ascii="Nirmala UI" w:hAnsi="Nirmala UI" w:cs="Nirmala UI"/>
          <w:b/>
          <w:bCs/>
          <w:w w:val="110"/>
          <w:sz w:val="24"/>
          <w:szCs w:val="24"/>
        </w:rPr>
        <w:t>N</w:t>
      </w:r>
      <w:r w:rsidR="004E44F3" w:rsidRPr="00B74225">
        <w:rPr>
          <w:rFonts w:ascii="Nirmala UI" w:hAnsi="Nirmala UI" w:cs="Nirmala UI"/>
          <w:b/>
          <w:bCs/>
          <w:w w:val="110"/>
          <w:sz w:val="24"/>
          <w:szCs w:val="24"/>
        </w:rPr>
        <w:t>O</w:t>
      </w:r>
      <w:r w:rsidR="003D6087" w:rsidRPr="00B74225">
        <w:rPr>
          <w:rFonts w:ascii="Nirmala UI" w:hAnsi="Nirmala UI" w:cs="Nirmala UI"/>
          <w:b/>
          <w:bCs/>
          <w:w w:val="110"/>
          <w:sz w:val="24"/>
          <w:szCs w:val="24"/>
        </w:rPr>
        <w:t>:</w:t>
      </w:r>
      <w:r w:rsidR="004E44F3" w:rsidRPr="00B74225">
        <w:rPr>
          <w:rFonts w:ascii="Nirmala UI" w:hAnsi="Nirmala UI" w:cs="Nirmala UI"/>
          <w:b/>
          <w:bCs/>
          <w:w w:val="110"/>
          <w:sz w:val="24"/>
          <w:szCs w:val="24"/>
        </w:rPr>
        <w:t xml:space="preserve"> -</w:t>
      </w:r>
      <w:r w:rsidR="0092732F">
        <w:rPr>
          <w:rFonts w:ascii="Nirmala UI" w:hAnsi="Nirmala UI" w:cs="Nirmala UI"/>
          <w:b/>
          <w:bCs/>
          <w:w w:val="110"/>
          <w:sz w:val="24"/>
          <w:szCs w:val="24"/>
        </w:rPr>
        <w:t>AMYPG4634N</w:t>
      </w:r>
      <w:r w:rsidR="00514486" w:rsidRPr="00B74225">
        <w:rPr>
          <w:rFonts w:ascii="Nirmala UI" w:hAnsi="Nirmala UI" w:cs="Nirmala UI"/>
          <w:b/>
          <w:bCs/>
          <w:w w:val="110"/>
          <w:sz w:val="24"/>
          <w:szCs w:val="24"/>
        </w:rPr>
        <w:t>, AADHAR NO: -</w:t>
      </w:r>
      <w:r w:rsidR="0092732F">
        <w:rPr>
          <w:rFonts w:ascii="Nirmala UI" w:hAnsi="Nirmala UI" w:cs="Nirmala UI"/>
          <w:b/>
          <w:bCs/>
          <w:w w:val="110"/>
          <w:sz w:val="24"/>
          <w:szCs w:val="24"/>
        </w:rPr>
        <w:t>8228-0997-8060</w:t>
      </w:r>
    </w:p>
    <w:p w14:paraId="6C0F75D7" w14:textId="7D10C450" w:rsidR="0092732F" w:rsidRDefault="002F5F2A" w:rsidP="0092732F">
      <w:pPr>
        <w:pStyle w:val="ListParagraph"/>
        <w:spacing w:line="360" w:lineRule="auto"/>
        <w:ind w:left="432" w:firstLine="0"/>
      </w:pPr>
      <w:r w:rsidRPr="00B74225">
        <w:rPr>
          <w:rFonts w:ascii="Nirmala UI" w:hAnsi="Nirmala UI" w:cs="Nirmala UI"/>
          <w:w w:val="120"/>
          <w:sz w:val="24"/>
          <w:szCs w:val="24"/>
        </w:rPr>
        <w:t>Emai</w:t>
      </w:r>
      <w:r w:rsidR="000062D5" w:rsidRPr="00B74225">
        <w:rPr>
          <w:rFonts w:ascii="Nirmala UI" w:hAnsi="Nirmala UI" w:cs="Nirmala UI"/>
          <w:w w:val="120"/>
          <w:sz w:val="24"/>
          <w:szCs w:val="24"/>
        </w:rPr>
        <w:t>l</w:t>
      </w:r>
      <w:r w:rsidRPr="00B74225">
        <w:rPr>
          <w:rFonts w:ascii="Nirmala UI" w:hAnsi="Nirmala UI" w:cs="Nirmala UI"/>
          <w:w w:val="120"/>
          <w:sz w:val="24"/>
          <w:szCs w:val="24"/>
        </w:rPr>
        <w:t xml:space="preserve"> Id:</w:t>
      </w:r>
      <w:r w:rsidR="001F4C8B" w:rsidRPr="00B74225">
        <w:rPr>
          <w:rFonts w:ascii="Nirmala UI" w:hAnsi="Nirmala UI" w:cs="Nirmala UI"/>
          <w:w w:val="120"/>
          <w:sz w:val="24"/>
          <w:szCs w:val="24"/>
        </w:rPr>
        <w:t xml:space="preserve"> </w:t>
      </w:r>
      <w:r w:rsidR="0092732F" w:rsidRPr="0092732F">
        <w:rPr>
          <w:rFonts w:ascii="Nirmala UI" w:hAnsi="Nirmala UI" w:cs="Nirmala UI"/>
          <w:w w:val="120"/>
          <w:sz w:val="24"/>
          <w:szCs w:val="24"/>
        </w:rPr>
        <w:t xml:space="preserve">- </w:t>
      </w:r>
      <w:hyperlink r:id="rId8" w:history="1">
        <w:r w:rsidR="0092732F" w:rsidRPr="0092732F">
          <w:rPr>
            <w:rStyle w:val="Hyperlink"/>
            <w:rFonts w:ascii="Nirmala UI" w:hAnsi="Nirmala UI" w:cs="Nirmala UI"/>
            <w:color w:val="auto"/>
            <w:sz w:val="24"/>
            <w:szCs w:val="24"/>
            <w:u w:val="none"/>
          </w:rPr>
          <w:t>caavadhoot@gmail.com</w:t>
        </w:r>
      </w:hyperlink>
    </w:p>
    <w:p w14:paraId="040848F4" w14:textId="77AA5CAE" w:rsidR="00397A33" w:rsidRPr="00B74225" w:rsidRDefault="00514486" w:rsidP="0092732F">
      <w:pPr>
        <w:pStyle w:val="ListParagraph"/>
        <w:numPr>
          <w:ilvl w:val="0"/>
          <w:numId w:val="20"/>
        </w:numPr>
        <w:spacing w:line="360" w:lineRule="auto"/>
        <w:rPr>
          <w:rFonts w:ascii="Nirmala UI" w:hAnsi="Nirmala UI" w:cs="Nirmala UI"/>
          <w:b/>
          <w:bCs/>
          <w:w w:val="120"/>
          <w:sz w:val="24"/>
          <w:szCs w:val="24"/>
        </w:rPr>
      </w:pPr>
      <w:r w:rsidRPr="00B74225">
        <w:rPr>
          <w:rFonts w:ascii="Nirmala UI" w:hAnsi="Nirmala UI" w:cs="Nirmala UI"/>
          <w:b/>
          <w:bCs/>
          <w:w w:val="120"/>
          <w:sz w:val="24"/>
          <w:szCs w:val="24"/>
        </w:rPr>
        <w:t xml:space="preserve">MRS. </w:t>
      </w:r>
      <w:r w:rsidR="0092732F">
        <w:rPr>
          <w:rFonts w:ascii="Nirmala UI" w:hAnsi="Nirmala UI" w:cs="Nirmala UI"/>
          <w:b/>
          <w:bCs/>
          <w:w w:val="120"/>
          <w:sz w:val="24"/>
          <w:szCs w:val="24"/>
        </w:rPr>
        <w:t>CHARUTA AVADHOOT GOKHALE</w:t>
      </w:r>
    </w:p>
    <w:p w14:paraId="00CC7F59" w14:textId="38901519" w:rsidR="00397A33" w:rsidRPr="00B74225" w:rsidRDefault="004E44F3" w:rsidP="00B76B60">
      <w:pPr>
        <w:pStyle w:val="ListParagraph"/>
        <w:spacing w:line="360" w:lineRule="auto"/>
        <w:ind w:left="432" w:firstLine="0"/>
        <w:rPr>
          <w:rFonts w:ascii="Nirmala UI" w:hAnsi="Nirmala UI" w:cs="Nirmala UI"/>
          <w:spacing w:val="-1"/>
          <w:w w:val="120"/>
          <w:sz w:val="24"/>
          <w:szCs w:val="24"/>
        </w:rPr>
      </w:pPr>
      <w:r w:rsidRPr="00B74225">
        <w:rPr>
          <w:rFonts w:ascii="Nirmala UI" w:hAnsi="Nirmala UI" w:cs="Nirmala UI"/>
          <w:w w:val="120"/>
          <w:sz w:val="24"/>
          <w:szCs w:val="24"/>
        </w:rPr>
        <w:t>Age</w:t>
      </w:r>
      <w:r w:rsidRPr="00B74225">
        <w:rPr>
          <w:rFonts w:ascii="Nirmala UI" w:hAnsi="Nirmala UI" w:cs="Nirmala UI"/>
          <w:spacing w:val="-3"/>
          <w:w w:val="120"/>
          <w:sz w:val="24"/>
          <w:szCs w:val="24"/>
        </w:rPr>
        <w:t xml:space="preserve">: </w:t>
      </w:r>
      <w:r w:rsidR="00514486" w:rsidRPr="00B74225">
        <w:rPr>
          <w:rFonts w:ascii="Nirmala UI" w:hAnsi="Nirmala UI" w:cs="Nirmala UI"/>
          <w:spacing w:val="-3"/>
          <w:w w:val="120"/>
          <w:sz w:val="24"/>
          <w:szCs w:val="24"/>
        </w:rPr>
        <w:t xml:space="preserve">- </w:t>
      </w:r>
      <w:r w:rsidR="0092732F">
        <w:rPr>
          <w:rFonts w:ascii="Nirmala UI" w:hAnsi="Nirmala UI" w:cs="Nirmala UI"/>
          <w:spacing w:val="-3"/>
          <w:w w:val="120"/>
          <w:sz w:val="24"/>
          <w:szCs w:val="24"/>
        </w:rPr>
        <w:t>39</w:t>
      </w:r>
      <w:r w:rsidR="002F5F2A" w:rsidRPr="00B74225">
        <w:rPr>
          <w:rFonts w:ascii="Nirmala UI" w:hAnsi="Nirmala UI" w:cs="Nirmala UI"/>
          <w:spacing w:val="-3"/>
          <w:w w:val="120"/>
          <w:sz w:val="24"/>
          <w:szCs w:val="24"/>
        </w:rPr>
        <w:t xml:space="preserve"> Years, </w:t>
      </w:r>
      <w:r w:rsidR="00514486" w:rsidRPr="00B74225">
        <w:rPr>
          <w:rFonts w:ascii="Nirmala UI" w:hAnsi="Nirmala UI" w:cs="Nirmala UI"/>
          <w:spacing w:val="-3"/>
          <w:w w:val="120"/>
          <w:sz w:val="24"/>
          <w:szCs w:val="24"/>
        </w:rPr>
        <w:t>Occupation</w:t>
      </w:r>
      <w:r w:rsidRPr="00B74225">
        <w:rPr>
          <w:rFonts w:ascii="Nirmala UI" w:hAnsi="Nirmala UI" w:cs="Nirmala UI"/>
          <w:spacing w:val="-1"/>
          <w:w w:val="120"/>
          <w:sz w:val="24"/>
          <w:szCs w:val="24"/>
        </w:rPr>
        <w:t xml:space="preserve">: - </w:t>
      </w:r>
      <w:r w:rsidR="0092732F">
        <w:rPr>
          <w:rFonts w:ascii="Nirmala UI" w:hAnsi="Nirmala UI" w:cs="Nirmala UI"/>
          <w:spacing w:val="-1"/>
          <w:w w:val="120"/>
          <w:sz w:val="24"/>
          <w:szCs w:val="24"/>
        </w:rPr>
        <w:t>Professor</w:t>
      </w:r>
    </w:p>
    <w:p w14:paraId="23BB10F6" w14:textId="357E02B5" w:rsidR="00397A33" w:rsidRPr="00B74225" w:rsidRDefault="004E44F3" w:rsidP="00B76B60">
      <w:pPr>
        <w:pStyle w:val="ListParagraph"/>
        <w:spacing w:line="360" w:lineRule="auto"/>
        <w:ind w:left="432" w:firstLine="0"/>
        <w:rPr>
          <w:rFonts w:ascii="Nirmala UI" w:hAnsi="Nirmala UI" w:cs="Nirmala UI"/>
          <w:b/>
          <w:bCs/>
          <w:w w:val="110"/>
          <w:sz w:val="24"/>
          <w:szCs w:val="24"/>
        </w:rPr>
      </w:pPr>
      <w:r w:rsidRPr="00B74225">
        <w:rPr>
          <w:rFonts w:ascii="Nirmala UI" w:hAnsi="Nirmala UI" w:cs="Nirmala UI"/>
          <w:b/>
          <w:bCs/>
          <w:w w:val="145"/>
          <w:sz w:val="24"/>
          <w:szCs w:val="24"/>
        </w:rPr>
        <w:t>PAN</w:t>
      </w:r>
      <w:r w:rsidRPr="00B74225">
        <w:rPr>
          <w:rFonts w:ascii="Nirmala UI" w:hAnsi="Nirmala UI" w:cs="Nirmala UI"/>
          <w:b/>
          <w:bCs/>
          <w:spacing w:val="25"/>
          <w:w w:val="110"/>
          <w:sz w:val="24"/>
          <w:szCs w:val="24"/>
        </w:rPr>
        <w:t xml:space="preserve"> </w:t>
      </w:r>
      <w:r w:rsidRPr="00B74225">
        <w:rPr>
          <w:rFonts w:ascii="Nirmala UI" w:hAnsi="Nirmala UI" w:cs="Nirmala UI"/>
          <w:b/>
          <w:bCs/>
          <w:w w:val="110"/>
          <w:sz w:val="24"/>
          <w:szCs w:val="24"/>
        </w:rPr>
        <w:t>NO: -</w:t>
      </w:r>
      <w:r w:rsidR="0092732F">
        <w:rPr>
          <w:rFonts w:ascii="Nirmala UI" w:hAnsi="Nirmala UI" w:cs="Nirmala UI"/>
          <w:b/>
          <w:bCs/>
          <w:w w:val="110"/>
          <w:sz w:val="24"/>
          <w:szCs w:val="24"/>
        </w:rPr>
        <w:t>BOUPP1675R</w:t>
      </w:r>
      <w:r w:rsidR="00514486" w:rsidRPr="00B74225">
        <w:rPr>
          <w:rFonts w:ascii="Nirmala UI" w:hAnsi="Nirmala UI" w:cs="Nirmala UI"/>
          <w:b/>
          <w:bCs/>
          <w:w w:val="110"/>
          <w:sz w:val="24"/>
          <w:szCs w:val="24"/>
        </w:rPr>
        <w:t>, AADHAR NO: -</w:t>
      </w:r>
      <w:r w:rsidR="00514486" w:rsidRPr="00B74225">
        <w:rPr>
          <w:rFonts w:ascii="Nirmala UI" w:hAnsi="Nirmala UI" w:cs="Nirmala UI"/>
          <w:sz w:val="24"/>
          <w:szCs w:val="24"/>
        </w:rPr>
        <w:t xml:space="preserve"> </w:t>
      </w:r>
      <w:r w:rsidR="0092732F">
        <w:rPr>
          <w:rFonts w:ascii="Nirmala UI" w:hAnsi="Nirmala UI" w:cs="Nirmala UI"/>
          <w:b/>
          <w:bCs/>
          <w:w w:val="110"/>
          <w:sz w:val="24"/>
          <w:szCs w:val="24"/>
        </w:rPr>
        <w:t>5800-2725-0676</w:t>
      </w:r>
    </w:p>
    <w:p w14:paraId="6D246A08" w14:textId="6E91697D" w:rsidR="00514486" w:rsidRPr="00B74225" w:rsidRDefault="002F5F2A" w:rsidP="00B76B60">
      <w:pPr>
        <w:pStyle w:val="ListParagraph"/>
        <w:spacing w:line="360" w:lineRule="auto"/>
        <w:ind w:left="432" w:firstLine="0"/>
        <w:rPr>
          <w:rFonts w:ascii="Nirmala UI" w:hAnsi="Nirmala UI" w:cs="Nirmala UI"/>
          <w:b/>
          <w:bCs/>
          <w:w w:val="120"/>
          <w:sz w:val="24"/>
          <w:szCs w:val="24"/>
        </w:rPr>
      </w:pPr>
      <w:r w:rsidRPr="00B74225">
        <w:rPr>
          <w:rFonts w:ascii="Nirmala UI" w:hAnsi="Nirmala UI" w:cs="Nirmala UI"/>
          <w:w w:val="120"/>
          <w:sz w:val="24"/>
          <w:szCs w:val="24"/>
        </w:rPr>
        <w:t>Emai</w:t>
      </w:r>
      <w:r w:rsidR="000062D5" w:rsidRPr="00B74225">
        <w:rPr>
          <w:rFonts w:ascii="Nirmala UI" w:hAnsi="Nirmala UI" w:cs="Nirmala UI"/>
          <w:w w:val="120"/>
          <w:sz w:val="24"/>
          <w:szCs w:val="24"/>
        </w:rPr>
        <w:t>l</w:t>
      </w:r>
      <w:r w:rsidRPr="00B74225">
        <w:rPr>
          <w:rFonts w:ascii="Nirmala UI" w:hAnsi="Nirmala UI" w:cs="Nirmala UI"/>
          <w:w w:val="120"/>
          <w:sz w:val="24"/>
          <w:szCs w:val="24"/>
        </w:rPr>
        <w:t xml:space="preserve"> Id: - </w:t>
      </w:r>
      <w:r w:rsidR="0092732F" w:rsidRPr="0092732F">
        <w:rPr>
          <w:rFonts w:ascii="Nirmala UI" w:hAnsi="Nirmala UI" w:cs="Nirmala UI"/>
          <w:sz w:val="24"/>
          <w:szCs w:val="24"/>
        </w:rPr>
        <w:t>er.charutaphadke@gmail.com</w:t>
      </w:r>
    </w:p>
    <w:p w14:paraId="6AF8267D" w14:textId="77777777" w:rsidR="0092732F" w:rsidRDefault="0092732F" w:rsidP="0092732F">
      <w:pPr>
        <w:pStyle w:val="ListParagraph"/>
        <w:spacing w:line="360" w:lineRule="auto"/>
        <w:ind w:left="432" w:firstLine="0"/>
        <w:rPr>
          <w:rFonts w:ascii="Nirmala UI" w:hAnsi="Nirmala UI" w:cs="Nirmala UI"/>
          <w:w w:val="120"/>
          <w:sz w:val="24"/>
          <w:szCs w:val="24"/>
        </w:rPr>
      </w:pPr>
      <w:r>
        <w:rPr>
          <w:rFonts w:ascii="Nirmala UI" w:hAnsi="Nirmala UI" w:cs="Nirmala UI"/>
          <w:w w:val="120"/>
          <w:sz w:val="24"/>
          <w:szCs w:val="24"/>
        </w:rPr>
        <w:t>Both</w:t>
      </w:r>
      <w:r w:rsidR="004E44F3" w:rsidRPr="00B74225">
        <w:rPr>
          <w:rFonts w:ascii="Nirmala UI" w:hAnsi="Nirmala UI" w:cs="Nirmala UI"/>
          <w:w w:val="120"/>
          <w:sz w:val="24"/>
          <w:szCs w:val="24"/>
        </w:rPr>
        <w:t xml:space="preserve"> R</w:t>
      </w:r>
      <w:r>
        <w:rPr>
          <w:rFonts w:ascii="Nirmala UI" w:hAnsi="Nirmala UI" w:cs="Nirmala UI"/>
          <w:w w:val="120"/>
          <w:sz w:val="24"/>
          <w:szCs w:val="24"/>
        </w:rPr>
        <w:t xml:space="preserve">esiding </w:t>
      </w:r>
      <w:r w:rsidR="004E44F3" w:rsidRPr="00B74225">
        <w:rPr>
          <w:rFonts w:ascii="Nirmala UI" w:hAnsi="Nirmala UI" w:cs="Nirmala UI"/>
          <w:w w:val="120"/>
          <w:sz w:val="24"/>
          <w:szCs w:val="24"/>
        </w:rPr>
        <w:t>at:</w:t>
      </w:r>
      <w:r w:rsidR="00C27281">
        <w:rPr>
          <w:rFonts w:ascii="Nirmala UI" w:hAnsi="Nirmala UI" w:cs="Nirmala UI"/>
          <w:w w:val="120"/>
          <w:sz w:val="24"/>
          <w:szCs w:val="24"/>
        </w:rPr>
        <w:t xml:space="preserve"> - </w:t>
      </w:r>
      <w:r>
        <w:rPr>
          <w:rFonts w:ascii="Nirmala UI" w:hAnsi="Nirmala UI" w:cs="Nirmala UI"/>
          <w:w w:val="120"/>
          <w:sz w:val="24"/>
          <w:szCs w:val="24"/>
        </w:rPr>
        <w:t xml:space="preserve">1623, Sadashiv Peth, Gopal Gayan Samaj Road, Pune-411030. </w:t>
      </w:r>
    </w:p>
    <w:p w14:paraId="35FDC19C" w14:textId="77777777" w:rsidR="0092732F" w:rsidRDefault="0092732F" w:rsidP="0092732F">
      <w:pPr>
        <w:pStyle w:val="ListParagraph"/>
        <w:spacing w:line="360" w:lineRule="auto"/>
        <w:ind w:left="432" w:firstLine="0"/>
        <w:rPr>
          <w:rFonts w:ascii="Nirmala UI" w:hAnsi="Nirmala UI" w:cs="Nirmala UI"/>
          <w:w w:val="120"/>
          <w:sz w:val="24"/>
          <w:szCs w:val="24"/>
        </w:rPr>
      </w:pPr>
    </w:p>
    <w:p w14:paraId="393162FE" w14:textId="62F9430E" w:rsidR="001E2CD1" w:rsidRPr="0092732F" w:rsidRDefault="001E2CD1" w:rsidP="0092732F">
      <w:pPr>
        <w:pStyle w:val="ListParagraph"/>
        <w:spacing w:line="360" w:lineRule="auto"/>
        <w:ind w:left="432" w:firstLine="0"/>
        <w:rPr>
          <w:rFonts w:ascii="Nirmala UI" w:hAnsi="Nirmala UI" w:cs="Nirmala UI"/>
          <w:w w:val="120"/>
          <w:sz w:val="24"/>
          <w:szCs w:val="24"/>
        </w:rPr>
      </w:pPr>
      <w:r w:rsidRPr="00B74225">
        <w:rPr>
          <w:rFonts w:ascii="Nirmala UI" w:hAnsi="Nirmala UI" w:cs="Nirmala UI"/>
          <w:spacing w:val="-1"/>
          <w:w w:val="120"/>
          <w:sz w:val="24"/>
          <w:szCs w:val="24"/>
        </w:rPr>
        <w:lastRenderedPageBreak/>
        <w:t>Hereinafter</w:t>
      </w:r>
      <w:r w:rsidRPr="00B74225">
        <w:rPr>
          <w:rFonts w:ascii="Nirmala UI" w:hAnsi="Nirmala UI" w:cs="Nirmala UI"/>
          <w:spacing w:val="-13"/>
          <w:w w:val="120"/>
          <w:sz w:val="24"/>
          <w:szCs w:val="24"/>
        </w:rPr>
        <w:t xml:space="preserve"> </w:t>
      </w:r>
      <w:r w:rsidR="002D5024" w:rsidRPr="00B74225">
        <w:rPr>
          <w:rFonts w:ascii="Nirmala UI" w:hAnsi="Nirmala UI" w:cs="Nirmala UI"/>
          <w:spacing w:val="-13"/>
          <w:w w:val="120"/>
          <w:sz w:val="24"/>
          <w:szCs w:val="24"/>
        </w:rPr>
        <w:t>/</w:t>
      </w:r>
      <w:r w:rsidRPr="00B74225">
        <w:rPr>
          <w:rFonts w:ascii="Nirmala UI" w:hAnsi="Nirmala UI" w:cs="Nirmala UI"/>
          <w:spacing w:val="-1"/>
          <w:w w:val="120"/>
          <w:sz w:val="24"/>
          <w:szCs w:val="24"/>
        </w:rPr>
        <w:t>called</w:t>
      </w:r>
      <w:r w:rsidRPr="00B74225">
        <w:rPr>
          <w:rFonts w:ascii="Nirmala UI" w:hAnsi="Nirmala UI" w:cs="Nirmala UI"/>
          <w:spacing w:val="-13"/>
          <w:w w:val="120"/>
          <w:sz w:val="24"/>
          <w:szCs w:val="24"/>
        </w:rPr>
        <w:t xml:space="preserve"> </w:t>
      </w:r>
      <w:r w:rsidRPr="00B74225">
        <w:rPr>
          <w:rFonts w:ascii="Nirmala UI" w:hAnsi="Nirmala UI" w:cs="Nirmala UI"/>
          <w:w w:val="120"/>
          <w:sz w:val="24"/>
          <w:szCs w:val="24"/>
        </w:rPr>
        <w:t>as</w:t>
      </w:r>
      <w:r w:rsidRPr="00B74225">
        <w:rPr>
          <w:rFonts w:ascii="Nirmala UI" w:hAnsi="Nirmala UI" w:cs="Nirmala UI"/>
          <w:spacing w:val="-14"/>
          <w:w w:val="120"/>
          <w:sz w:val="24"/>
          <w:szCs w:val="24"/>
        </w:rPr>
        <w:t xml:space="preserve"> </w:t>
      </w:r>
      <w:r w:rsidRPr="00B74225">
        <w:rPr>
          <w:rFonts w:ascii="Nirmala UI" w:hAnsi="Nirmala UI" w:cs="Nirmala UI"/>
          <w:b/>
          <w:bCs/>
          <w:w w:val="120"/>
          <w:sz w:val="24"/>
          <w:szCs w:val="24"/>
        </w:rPr>
        <w:t>“</w:t>
      </w:r>
      <w:r w:rsidRPr="00B74225">
        <w:rPr>
          <w:rFonts w:ascii="Nirmala UI" w:hAnsi="Nirmala UI" w:cs="Nirmala UI"/>
          <w:b/>
          <w:w w:val="120"/>
          <w:sz w:val="24"/>
          <w:szCs w:val="24"/>
        </w:rPr>
        <w:t>THE</w:t>
      </w:r>
      <w:r w:rsidRPr="00B74225">
        <w:rPr>
          <w:rFonts w:ascii="Nirmala UI" w:hAnsi="Nirmala UI" w:cs="Nirmala UI"/>
          <w:b/>
          <w:spacing w:val="-10"/>
          <w:w w:val="120"/>
          <w:sz w:val="24"/>
          <w:szCs w:val="24"/>
        </w:rPr>
        <w:t xml:space="preserve"> ALLOTTEE/</w:t>
      </w:r>
      <w:r w:rsidR="007420ED" w:rsidRPr="00B74225">
        <w:rPr>
          <w:rFonts w:ascii="Nirmala UI" w:hAnsi="Nirmala UI" w:cs="Nirmala UI"/>
          <w:b/>
          <w:spacing w:val="-10"/>
          <w:w w:val="120"/>
          <w:sz w:val="24"/>
          <w:szCs w:val="24"/>
        </w:rPr>
        <w:t>S</w:t>
      </w:r>
      <w:r w:rsidRPr="00B74225">
        <w:rPr>
          <w:rFonts w:ascii="Nirmala UI" w:hAnsi="Nirmala UI" w:cs="Nirmala UI"/>
          <w:b/>
          <w:spacing w:val="-10"/>
          <w:w w:val="120"/>
          <w:sz w:val="24"/>
          <w:szCs w:val="24"/>
        </w:rPr>
        <w:t xml:space="preserve"> </w:t>
      </w:r>
      <w:r w:rsidRPr="00B74225">
        <w:rPr>
          <w:rFonts w:ascii="Nirmala UI" w:hAnsi="Nirmala UI" w:cs="Nirmala UI"/>
          <w:b/>
          <w:w w:val="120"/>
          <w:sz w:val="24"/>
          <w:szCs w:val="24"/>
        </w:rPr>
        <w:t>PURCHASER/S</w:t>
      </w:r>
      <w:r w:rsidRPr="00B74225">
        <w:rPr>
          <w:rFonts w:ascii="Nirmala UI" w:hAnsi="Nirmala UI" w:cs="Nirmala UI"/>
          <w:b/>
          <w:bCs/>
          <w:w w:val="120"/>
          <w:sz w:val="24"/>
          <w:szCs w:val="24"/>
        </w:rPr>
        <w:t>”</w:t>
      </w:r>
      <w:r w:rsidR="004D4AF5" w:rsidRPr="00B74225">
        <w:rPr>
          <w:rFonts w:ascii="Nirmala UI" w:hAnsi="Nirmala UI" w:cs="Nirmala UI"/>
          <w:w w:val="120"/>
          <w:sz w:val="24"/>
          <w:szCs w:val="24"/>
        </w:rPr>
        <w:t xml:space="preserve"> </w:t>
      </w:r>
      <w:r w:rsidRPr="00B74225">
        <w:rPr>
          <w:rFonts w:ascii="Nirmala UI" w:hAnsi="Nirmala UI" w:cs="Nirmala UI"/>
          <w:w w:val="115"/>
          <w:sz w:val="24"/>
          <w:szCs w:val="24"/>
        </w:rPr>
        <w:t>(Which expression unless repugnant to the context or meaning there of</w:t>
      </w:r>
      <w:r w:rsidRPr="00B74225">
        <w:rPr>
          <w:rFonts w:ascii="Nirmala UI" w:hAnsi="Nirmala UI" w:cs="Nirmala UI"/>
          <w:spacing w:val="1"/>
          <w:w w:val="115"/>
          <w:sz w:val="24"/>
          <w:szCs w:val="24"/>
        </w:rPr>
        <w:t xml:space="preserve"> </w:t>
      </w:r>
      <w:r w:rsidRPr="00B74225">
        <w:rPr>
          <w:rFonts w:ascii="Nirmala UI" w:hAnsi="Nirmala UI" w:cs="Nirmala UI"/>
          <w:w w:val="115"/>
          <w:sz w:val="24"/>
          <w:szCs w:val="24"/>
        </w:rPr>
        <w:t>shall</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mean</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and</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include</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the</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Purchaser/s,</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their</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heirs,</w:t>
      </w:r>
      <w:r w:rsidRPr="00B74225">
        <w:rPr>
          <w:rFonts w:ascii="Nirmala UI" w:hAnsi="Nirmala UI" w:cs="Nirmala UI"/>
          <w:spacing w:val="61"/>
          <w:w w:val="115"/>
          <w:sz w:val="24"/>
          <w:szCs w:val="24"/>
        </w:rPr>
        <w:t xml:space="preserve"> </w:t>
      </w:r>
      <w:r w:rsidRPr="00B74225">
        <w:rPr>
          <w:rFonts w:ascii="Nirmala UI" w:hAnsi="Nirmala UI" w:cs="Nirmala UI"/>
          <w:w w:val="115"/>
          <w:sz w:val="24"/>
          <w:szCs w:val="24"/>
        </w:rPr>
        <w:t>assignees,</w:t>
      </w:r>
      <w:r w:rsidRPr="00B74225">
        <w:rPr>
          <w:rFonts w:ascii="Nirmala UI" w:hAnsi="Nirmala UI" w:cs="Nirmala UI"/>
          <w:spacing w:val="1"/>
          <w:w w:val="115"/>
          <w:sz w:val="24"/>
          <w:szCs w:val="24"/>
        </w:rPr>
        <w:t xml:space="preserve"> </w:t>
      </w:r>
      <w:r w:rsidRPr="00B74225">
        <w:rPr>
          <w:rFonts w:ascii="Nirmala UI" w:hAnsi="Nirmala UI" w:cs="Nirmala UI"/>
          <w:w w:val="115"/>
          <w:sz w:val="24"/>
          <w:szCs w:val="24"/>
        </w:rPr>
        <w:t>administrators</w:t>
      </w:r>
      <w:r w:rsidRPr="00B74225">
        <w:rPr>
          <w:rFonts w:ascii="Nirmala UI" w:hAnsi="Nirmala UI" w:cs="Nirmala UI"/>
          <w:spacing w:val="14"/>
          <w:w w:val="115"/>
          <w:sz w:val="24"/>
          <w:szCs w:val="24"/>
        </w:rPr>
        <w:t xml:space="preserve"> </w:t>
      </w:r>
      <w:r w:rsidR="00ED1E64" w:rsidRPr="00B74225">
        <w:rPr>
          <w:rFonts w:ascii="Nirmala UI" w:hAnsi="Nirmala UI" w:cs="Nirmala UI"/>
          <w:w w:val="115"/>
          <w:sz w:val="24"/>
          <w:szCs w:val="24"/>
        </w:rPr>
        <w:t>etc.) ….</w:t>
      </w:r>
      <w:r w:rsidR="00ED1E64" w:rsidRPr="00B74225">
        <w:rPr>
          <w:rFonts w:ascii="Nirmala UI" w:hAnsi="Nirmala UI" w:cs="Nirmala UI"/>
          <w:b/>
          <w:bCs/>
          <w:w w:val="115"/>
          <w:sz w:val="24"/>
          <w:szCs w:val="24"/>
        </w:rPr>
        <w:t xml:space="preserve"> PARTY</w:t>
      </w:r>
      <w:r w:rsidRPr="00B74225">
        <w:rPr>
          <w:rFonts w:ascii="Nirmala UI" w:hAnsi="Nirmala UI" w:cs="Nirmala UI"/>
          <w:b/>
          <w:bCs/>
          <w:spacing w:val="24"/>
          <w:w w:val="115"/>
          <w:sz w:val="24"/>
          <w:szCs w:val="24"/>
        </w:rPr>
        <w:t xml:space="preserve"> </w:t>
      </w:r>
      <w:r w:rsidRPr="00B74225">
        <w:rPr>
          <w:rFonts w:ascii="Nirmala UI" w:hAnsi="Nirmala UI" w:cs="Nirmala UI"/>
          <w:b/>
          <w:bCs/>
          <w:w w:val="115"/>
          <w:sz w:val="24"/>
          <w:szCs w:val="24"/>
        </w:rPr>
        <w:t>OF</w:t>
      </w:r>
      <w:r w:rsidRPr="00B74225">
        <w:rPr>
          <w:rFonts w:ascii="Nirmala UI" w:hAnsi="Nirmala UI" w:cs="Nirmala UI"/>
          <w:b/>
          <w:bCs/>
          <w:spacing w:val="26"/>
          <w:w w:val="115"/>
          <w:sz w:val="24"/>
          <w:szCs w:val="24"/>
        </w:rPr>
        <w:t xml:space="preserve"> </w:t>
      </w:r>
      <w:r w:rsidRPr="00B74225">
        <w:rPr>
          <w:rFonts w:ascii="Nirmala UI" w:hAnsi="Nirmala UI" w:cs="Nirmala UI"/>
          <w:b/>
          <w:bCs/>
          <w:w w:val="115"/>
          <w:sz w:val="24"/>
          <w:szCs w:val="24"/>
        </w:rPr>
        <w:t>THE</w:t>
      </w:r>
      <w:r w:rsidRPr="00B74225">
        <w:rPr>
          <w:rFonts w:ascii="Nirmala UI" w:hAnsi="Nirmala UI" w:cs="Nirmala UI"/>
          <w:b/>
          <w:bCs/>
          <w:spacing w:val="24"/>
          <w:w w:val="115"/>
          <w:sz w:val="24"/>
          <w:szCs w:val="24"/>
        </w:rPr>
        <w:t xml:space="preserve"> </w:t>
      </w:r>
      <w:r w:rsidRPr="00B74225">
        <w:rPr>
          <w:rFonts w:ascii="Nirmala UI" w:hAnsi="Nirmala UI" w:cs="Nirmala UI"/>
          <w:b/>
          <w:bCs/>
          <w:w w:val="115"/>
          <w:sz w:val="24"/>
          <w:szCs w:val="24"/>
        </w:rPr>
        <w:t>SECOND</w:t>
      </w:r>
      <w:r w:rsidRPr="00B74225">
        <w:rPr>
          <w:rFonts w:ascii="Nirmala UI" w:hAnsi="Nirmala UI" w:cs="Nirmala UI"/>
          <w:b/>
          <w:bCs/>
          <w:spacing w:val="25"/>
          <w:w w:val="115"/>
          <w:sz w:val="24"/>
          <w:szCs w:val="24"/>
        </w:rPr>
        <w:t xml:space="preserve"> </w:t>
      </w:r>
      <w:r w:rsidRPr="00B74225">
        <w:rPr>
          <w:rFonts w:ascii="Nirmala UI" w:hAnsi="Nirmala UI" w:cs="Nirmala UI"/>
          <w:b/>
          <w:bCs/>
          <w:w w:val="115"/>
          <w:sz w:val="24"/>
          <w:szCs w:val="24"/>
        </w:rPr>
        <w:t>PART</w:t>
      </w:r>
    </w:p>
    <w:p w14:paraId="36AF7D12" w14:textId="0205305F" w:rsidR="001E2CD1" w:rsidRPr="00B74225" w:rsidRDefault="001E2CD1" w:rsidP="0095793D">
      <w:pPr>
        <w:pStyle w:val="Heading1"/>
        <w:spacing w:line="360" w:lineRule="auto"/>
        <w:ind w:left="0" w:right="0"/>
        <w:rPr>
          <w:rFonts w:ascii="Nirmala UI" w:hAnsi="Nirmala UI" w:cs="Nirmala UI"/>
          <w:w w:val="115"/>
          <w:u w:val="single"/>
        </w:rPr>
      </w:pPr>
      <w:r w:rsidRPr="00B74225">
        <w:rPr>
          <w:rFonts w:ascii="Nirmala UI" w:hAnsi="Nirmala UI" w:cs="Nirmala UI"/>
          <w:w w:val="115"/>
          <w:u w:val="single"/>
        </w:rPr>
        <w:t>AND</w:t>
      </w:r>
    </w:p>
    <w:p w14:paraId="1EDD70CA" w14:textId="77777777" w:rsidR="00B130A3" w:rsidRPr="00B74225" w:rsidRDefault="00B130A3" w:rsidP="00C93C88">
      <w:pPr>
        <w:widowControl/>
        <w:numPr>
          <w:ilvl w:val="0"/>
          <w:numId w:val="13"/>
        </w:numPr>
        <w:autoSpaceDE/>
        <w:autoSpaceDN/>
        <w:spacing w:line="360" w:lineRule="auto"/>
        <w:jc w:val="both"/>
        <w:rPr>
          <w:rFonts w:ascii="Nirmala UI" w:hAnsi="Nirmala UI" w:cs="Nirmala UI"/>
          <w:b/>
          <w:sz w:val="24"/>
          <w:szCs w:val="24"/>
        </w:rPr>
      </w:pPr>
    </w:p>
    <w:p w14:paraId="25E5FE86" w14:textId="2FA1E631" w:rsidR="00A950F7" w:rsidRPr="00B74225" w:rsidRDefault="00495B58" w:rsidP="00C93C88">
      <w:pPr>
        <w:pStyle w:val="ListParagraph"/>
        <w:widowControl/>
        <w:numPr>
          <w:ilvl w:val="0"/>
          <w:numId w:val="21"/>
        </w:numPr>
        <w:autoSpaceDE/>
        <w:autoSpaceDN/>
        <w:spacing w:line="360" w:lineRule="auto"/>
        <w:rPr>
          <w:rFonts w:ascii="Nirmala UI" w:hAnsi="Nirmala UI" w:cs="Nirmala UI"/>
          <w:b/>
          <w:sz w:val="24"/>
          <w:szCs w:val="24"/>
        </w:rPr>
      </w:pPr>
      <w:r w:rsidRPr="00B74225">
        <w:rPr>
          <w:rFonts w:ascii="Nirmala UI" w:hAnsi="Nirmala UI" w:cs="Nirmala UI"/>
          <w:b/>
          <w:sz w:val="24"/>
          <w:szCs w:val="24"/>
        </w:rPr>
        <w:t>MR. ASHOK RAMAKANT BHADE</w:t>
      </w:r>
    </w:p>
    <w:p w14:paraId="0907019C" w14:textId="00B30CF9" w:rsidR="00A950F7" w:rsidRPr="00B74225" w:rsidRDefault="00495B58" w:rsidP="00C93C88">
      <w:pPr>
        <w:pStyle w:val="ListParagraph"/>
        <w:widowControl/>
        <w:numPr>
          <w:ilvl w:val="0"/>
          <w:numId w:val="21"/>
        </w:numPr>
        <w:autoSpaceDE/>
        <w:autoSpaceDN/>
        <w:spacing w:line="360" w:lineRule="auto"/>
        <w:rPr>
          <w:rFonts w:ascii="Nirmala UI" w:hAnsi="Nirmala UI" w:cs="Nirmala UI"/>
          <w:b/>
          <w:sz w:val="24"/>
          <w:szCs w:val="24"/>
        </w:rPr>
      </w:pPr>
      <w:r w:rsidRPr="00B74225">
        <w:rPr>
          <w:rFonts w:ascii="Nirmala UI" w:hAnsi="Nirmala UI" w:cs="Nirmala UI"/>
          <w:b/>
          <w:sz w:val="24"/>
          <w:szCs w:val="24"/>
        </w:rPr>
        <w:t>MRS. GAUR</w:t>
      </w:r>
      <w:r w:rsidR="00955637" w:rsidRPr="00B74225">
        <w:rPr>
          <w:rFonts w:ascii="Nirmala UI" w:hAnsi="Nirmala UI" w:cs="Nirmala UI"/>
          <w:b/>
          <w:sz w:val="24"/>
          <w:szCs w:val="24"/>
        </w:rPr>
        <w:t>I</w:t>
      </w:r>
      <w:r w:rsidRPr="00B74225">
        <w:rPr>
          <w:rFonts w:ascii="Nirmala UI" w:hAnsi="Nirmala UI" w:cs="Nirmala UI"/>
          <w:b/>
          <w:sz w:val="24"/>
          <w:szCs w:val="24"/>
        </w:rPr>
        <w:t xml:space="preserve"> ASHOK BHADE</w:t>
      </w:r>
    </w:p>
    <w:p w14:paraId="6C712D4A" w14:textId="2F5C91CA" w:rsidR="00A73159" w:rsidRPr="00B74225" w:rsidRDefault="00A950F7" w:rsidP="00C84B16">
      <w:pPr>
        <w:spacing w:line="360" w:lineRule="auto"/>
        <w:jc w:val="both"/>
        <w:rPr>
          <w:rFonts w:ascii="Nirmala UI" w:hAnsi="Nirmala UI" w:cs="Nirmala UI"/>
          <w:sz w:val="24"/>
          <w:szCs w:val="24"/>
        </w:rPr>
      </w:pPr>
      <w:r w:rsidRPr="00B74225">
        <w:rPr>
          <w:rFonts w:ascii="Nirmala UI" w:hAnsi="Nirmala UI" w:cs="Nirmala UI"/>
          <w:sz w:val="24"/>
          <w:szCs w:val="24"/>
        </w:rPr>
        <w:t xml:space="preserve"> </w:t>
      </w:r>
      <w:r w:rsidRPr="00B74225">
        <w:rPr>
          <w:rFonts w:ascii="Nirmala UI" w:hAnsi="Nirmala UI" w:cs="Nirmala UI"/>
          <w:sz w:val="24"/>
          <w:szCs w:val="24"/>
        </w:rPr>
        <w:tab/>
        <w:t xml:space="preserve">Through their constituted </w:t>
      </w:r>
      <w:r w:rsidR="00495B58" w:rsidRPr="00B74225">
        <w:rPr>
          <w:rFonts w:ascii="Nirmala UI" w:hAnsi="Nirmala UI" w:cs="Nirmala UI"/>
          <w:sz w:val="24"/>
          <w:szCs w:val="24"/>
        </w:rPr>
        <w:t xml:space="preserve">power of </w:t>
      </w:r>
      <w:r w:rsidRPr="00B74225">
        <w:rPr>
          <w:rFonts w:ascii="Nirmala UI" w:hAnsi="Nirmala UI" w:cs="Nirmala UI"/>
          <w:sz w:val="24"/>
          <w:szCs w:val="24"/>
        </w:rPr>
        <w:t xml:space="preserve">attorney </w:t>
      </w:r>
      <w:r w:rsidR="00495B58" w:rsidRPr="00B74225">
        <w:rPr>
          <w:rFonts w:ascii="Nirmala UI" w:hAnsi="Nirmala UI" w:cs="Nirmala UI"/>
          <w:sz w:val="24"/>
          <w:szCs w:val="24"/>
        </w:rPr>
        <w:t>holder</w:t>
      </w:r>
    </w:p>
    <w:p w14:paraId="7918C6A2" w14:textId="744EA16D" w:rsidR="006B3E99" w:rsidRPr="00B74225" w:rsidRDefault="00A950F7" w:rsidP="00210AED">
      <w:pPr>
        <w:spacing w:line="360" w:lineRule="auto"/>
        <w:rPr>
          <w:rFonts w:ascii="Nirmala UI" w:hAnsi="Nirmala UI" w:cs="Nirmala UI"/>
          <w:b/>
          <w:sz w:val="24"/>
          <w:szCs w:val="24"/>
        </w:rPr>
      </w:pPr>
      <w:r w:rsidRPr="00B74225">
        <w:rPr>
          <w:rFonts w:ascii="Nirmala UI" w:hAnsi="Nirmala UI" w:cs="Nirmala UI"/>
          <w:i/>
          <w:sz w:val="24"/>
          <w:szCs w:val="24"/>
        </w:rPr>
        <w:tab/>
      </w:r>
      <w:r w:rsidR="00495B58" w:rsidRPr="00B74225">
        <w:rPr>
          <w:rFonts w:ascii="Nirmala UI" w:hAnsi="Nirmala UI" w:cs="Nirmala UI"/>
          <w:b/>
          <w:sz w:val="24"/>
          <w:szCs w:val="24"/>
        </w:rPr>
        <w:t>MR. OJAS CHARUDATTA JOSHI</w:t>
      </w:r>
    </w:p>
    <w:p w14:paraId="4AE00D41" w14:textId="77777777" w:rsidR="00210AED" w:rsidRPr="00B74225" w:rsidRDefault="00210AED" w:rsidP="00210AED">
      <w:pPr>
        <w:spacing w:line="360" w:lineRule="auto"/>
        <w:rPr>
          <w:rFonts w:ascii="Nirmala UI" w:hAnsi="Nirmala UI" w:cs="Nirmala UI"/>
          <w:b/>
          <w:sz w:val="24"/>
          <w:szCs w:val="24"/>
        </w:rPr>
      </w:pPr>
    </w:p>
    <w:p w14:paraId="2C7F1AF9" w14:textId="5893D8B0" w:rsidR="001E2CD1" w:rsidRPr="00B74225" w:rsidRDefault="001E2CD1" w:rsidP="0072294C">
      <w:pPr>
        <w:spacing w:line="360" w:lineRule="auto"/>
        <w:jc w:val="both"/>
        <w:rPr>
          <w:rFonts w:ascii="Nirmala UI" w:hAnsi="Nirmala UI" w:cs="Nirmala UI"/>
          <w:b/>
          <w:bCs/>
          <w:sz w:val="24"/>
          <w:szCs w:val="24"/>
        </w:rPr>
      </w:pPr>
      <w:r w:rsidRPr="00B74225">
        <w:rPr>
          <w:rFonts w:ascii="Nirmala UI" w:hAnsi="Nirmala UI" w:cs="Nirmala UI"/>
          <w:w w:val="115"/>
          <w:sz w:val="24"/>
          <w:szCs w:val="24"/>
        </w:rPr>
        <w:t>Hereinafter</w:t>
      </w:r>
      <w:r w:rsidRPr="00B74225">
        <w:rPr>
          <w:rFonts w:ascii="Nirmala UI" w:hAnsi="Nirmala UI" w:cs="Nirmala UI"/>
          <w:spacing w:val="49"/>
          <w:w w:val="115"/>
          <w:sz w:val="24"/>
          <w:szCs w:val="24"/>
        </w:rPr>
        <w:t xml:space="preserve"> </w:t>
      </w:r>
      <w:r w:rsidR="0072294C" w:rsidRPr="00B74225">
        <w:rPr>
          <w:rFonts w:ascii="Nirmala UI" w:hAnsi="Nirmala UI" w:cs="Nirmala UI"/>
          <w:w w:val="115"/>
          <w:sz w:val="24"/>
          <w:szCs w:val="24"/>
        </w:rPr>
        <w:t xml:space="preserve">referred to as </w:t>
      </w:r>
      <w:r w:rsidRPr="00B74225">
        <w:rPr>
          <w:rFonts w:ascii="Nirmala UI" w:hAnsi="Nirmala UI" w:cs="Nirmala UI"/>
          <w:b/>
          <w:w w:val="115"/>
          <w:sz w:val="24"/>
          <w:szCs w:val="24"/>
        </w:rPr>
        <w:t>“</w:t>
      </w:r>
      <w:r w:rsidR="00495B58" w:rsidRPr="00B74225">
        <w:rPr>
          <w:rFonts w:ascii="Nirmala UI" w:hAnsi="Nirmala UI" w:cs="Nirmala UI"/>
          <w:b/>
          <w:w w:val="115"/>
          <w:sz w:val="24"/>
          <w:szCs w:val="24"/>
        </w:rPr>
        <w:t xml:space="preserve">THE </w:t>
      </w:r>
      <w:r w:rsidRPr="00B74225">
        <w:rPr>
          <w:rFonts w:ascii="Nirmala UI" w:hAnsi="Nirmala UI" w:cs="Nirmala UI"/>
          <w:b/>
          <w:w w:val="115"/>
          <w:sz w:val="24"/>
          <w:szCs w:val="24"/>
        </w:rPr>
        <w:t>CONSENTING</w:t>
      </w:r>
      <w:r w:rsidRPr="00B74225">
        <w:rPr>
          <w:rFonts w:ascii="Nirmala UI" w:hAnsi="Nirmala UI" w:cs="Nirmala UI"/>
          <w:b/>
          <w:spacing w:val="21"/>
          <w:w w:val="115"/>
          <w:sz w:val="24"/>
          <w:szCs w:val="24"/>
        </w:rPr>
        <w:t xml:space="preserve"> </w:t>
      </w:r>
      <w:r w:rsidRPr="00B74225">
        <w:rPr>
          <w:rFonts w:ascii="Nirmala UI" w:hAnsi="Nirmala UI" w:cs="Nirmala UI"/>
          <w:b/>
          <w:w w:val="115"/>
          <w:sz w:val="24"/>
          <w:szCs w:val="24"/>
        </w:rPr>
        <w:t>PARTY”</w:t>
      </w:r>
      <w:r w:rsidR="00495B58" w:rsidRPr="00B74225">
        <w:rPr>
          <w:rFonts w:ascii="Nirmala UI" w:hAnsi="Nirmala UI" w:cs="Nirmala UI"/>
          <w:b/>
          <w:w w:val="115"/>
          <w:sz w:val="24"/>
          <w:szCs w:val="24"/>
        </w:rPr>
        <w:t xml:space="preserve"> </w:t>
      </w:r>
      <w:r w:rsidRPr="00B74225">
        <w:rPr>
          <w:rFonts w:ascii="Nirmala UI" w:hAnsi="Nirmala UI" w:cs="Nirmala UI"/>
          <w:w w:val="115"/>
          <w:sz w:val="24"/>
          <w:szCs w:val="24"/>
        </w:rPr>
        <w:t>(Which expression unless repugnant to the context or meaning thereof</w:t>
      </w:r>
      <w:r w:rsidRPr="00B74225">
        <w:rPr>
          <w:rFonts w:ascii="Nirmala UI" w:hAnsi="Nirmala UI" w:cs="Nirmala UI"/>
          <w:spacing w:val="1"/>
          <w:w w:val="115"/>
          <w:sz w:val="24"/>
          <w:szCs w:val="24"/>
        </w:rPr>
        <w:t xml:space="preserve"> </w:t>
      </w:r>
      <w:r w:rsidRPr="00B74225">
        <w:rPr>
          <w:rFonts w:ascii="Nirmala UI" w:hAnsi="Nirmala UI" w:cs="Nirmala UI"/>
          <w:w w:val="115"/>
          <w:sz w:val="24"/>
          <w:szCs w:val="24"/>
        </w:rPr>
        <w:t>shall</w:t>
      </w:r>
      <w:r w:rsidRPr="00B74225">
        <w:rPr>
          <w:rFonts w:ascii="Nirmala UI" w:hAnsi="Nirmala UI" w:cs="Nirmala UI"/>
          <w:spacing w:val="22"/>
          <w:w w:val="115"/>
          <w:sz w:val="24"/>
          <w:szCs w:val="24"/>
        </w:rPr>
        <w:t xml:space="preserve"> </w:t>
      </w:r>
      <w:r w:rsidRPr="00B74225">
        <w:rPr>
          <w:rFonts w:ascii="Nirmala UI" w:hAnsi="Nirmala UI" w:cs="Nirmala UI"/>
          <w:w w:val="115"/>
          <w:sz w:val="24"/>
          <w:szCs w:val="24"/>
        </w:rPr>
        <w:t>mean</w:t>
      </w:r>
      <w:r w:rsidRPr="00B74225">
        <w:rPr>
          <w:rFonts w:ascii="Nirmala UI" w:hAnsi="Nirmala UI" w:cs="Nirmala UI"/>
          <w:spacing w:val="23"/>
          <w:w w:val="115"/>
          <w:sz w:val="24"/>
          <w:szCs w:val="24"/>
        </w:rPr>
        <w:t xml:space="preserve"> </w:t>
      </w:r>
      <w:r w:rsidRPr="00B74225">
        <w:rPr>
          <w:rFonts w:ascii="Nirmala UI" w:hAnsi="Nirmala UI" w:cs="Nirmala UI"/>
          <w:w w:val="115"/>
          <w:sz w:val="24"/>
          <w:szCs w:val="24"/>
        </w:rPr>
        <w:t>and</w:t>
      </w:r>
      <w:r w:rsidRPr="00B74225">
        <w:rPr>
          <w:rFonts w:ascii="Nirmala UI" w:hAnsi="Nirmala UI" w:cs="Nirmala UI"/>
          <w:spacing w:val="22"/>
          <w:w w:val="115"/>
          <w:sz w:val="24"/>
          <w:szCs w:val="24"/>
        </w:rPr>
        <w:t xml:space="preserve"> </w:t>
      </w:r>
      <w:r w:rsidRPr="00B74225">
        <w:rPr>
          <w:rFonts w:ascii="Nirmala UI" w:hAnsi="Nirmala UI" w:cs="Nirmala UI"/>
          <w:w w:val="115"/>
          <w:sz w:val="24"/>
          <w:szCs w:val="24"/>
        </w:rPr>
        <w:t>include</w:t>
      </w:r>
      <w:r w:rsidR="0072294C" w:rsidRPr="00B74225">
        <w:rPr>
          <w:rFonts w:ascii="Nirmala UI" w:hAnsi="Nirmala UI" w:cs="Nirmala UI"/>
          <w:w w:val="115"/>
          <w:sz w:val="24"/>
          <w:szCs w:val="24"/>
        </w:rPr>
        <w:t xml:space="preserve"> their respective heirs, executors, and assigns</w:t>
      </w:r>
      <w:r w:rsidRPr="00B74225">
        <w:rPr>
          <w:rFonts w:ascii="Nirmala UI" w:hAnsi="Nirmala UI" w:cs="Nirmala UI"/>
          <w:spacing w:val="23"/>
          <w:w w:val="115"/>
          <w:sz w:val="24"/>
          <w:szCs w:val="24"/>
        </w:rPr>
        <w:t xml:space="preserve"> </w:t>
      </w:r>
      <w:r w:rsidRPr="00B74225">
        <w:rPr>
          <w:rFonts w:ascii="Nirmala UI" w:hAnsi="Nirmala UI" w:cs="Nirmala UI"/>
          <w:b/>
          <w:bCs/>
          <w:w w:val="115"/>
          <w:sz w:val="24"/>
          <w:szCs w:val="24"/>
        </w:rPr>
        <w:t>…PARTY</w:t>
      </w:r>
      <w:r w:rsidRPr="00B74225">
        <w:rPr>
          <w:rFonts w:ascii="Nirmala UI" w:hAnsi="Nirmala UI" w:cs="Nirmala UI"/>
          <w:b/>
          <w:bCs/>
          <w:spacing w:val="15"/>
          <w:w w:val="115"/>
          <w:sz w:val="24"/>
          <w:szCs w:val="24"/>
        </w:rPr>
        <w:t xml:space="preserve"> </w:t>
      </w:r>
      <w:r w:rsidRPr="00B74225">
        <w:rPr>
          <w:rFonts w:ascii="Nirmala UI" w:hAnsi="Nirmala UI" w:cs="Nirmala UI"/>
          <w:b/>
          <w:bCs/>
          <w:w w:val="115"/>
          <w:sz w:val="24"/>
          <w:szCs w:val="24"/>
        </w:rPr>
        <w:t>OF</w:t>
      </w:r>
      <w:r w:rsidRPr="00B74225">
        <w:rPr>
          <w:rFonts w:ascii="Nirmala UI" w:hAnsi="Nirmala UI" w:cs="Nirmala UI"/>
          <w:b/>
          <w:bCs/>
          <w:spacing w:val="16"/>
          <w:w w:val="115"/>
          <w:sz w:val="24"/>
          <w:szCs w:val="24"/>
        </w:rPr>
        <w:t xml:space="preserve"> </w:t>
      </w:r>
      <w:r w:rsidRPr="00B74225">
        <w:rPr>
          <w:rFonts w:ascii="Nirmala UI" w:hAnsi="Nirmala UI" w:cs="Nirmala UI"/>
          <w:b/>
          <w:bCs/>
          <w:w w:val="115"/>
          <w:sz w:val="24"/>
          <w:szCs w:val="24"/>
        </w:rPr>
        <w:t>THE</w:t>
      </w:r>
      <w:r w:rsidRPr="00B74225">
        <w:rPr>
          <w:rFonts w:ascii="Nirmala UI" w:hAnsi="Nirmala UI" w:cs="Nirmala UI"/>
          <w:b/>
          <w:bCs/>
          <w:spacing w:val="15"/>
          <w:w w:val="115"/>
          <w:sz w:val="24"/>
          <w:szCs w:val="24"/>
        </w:rPr>
        <w:t xml:space="preserve"> </w:t>
      </w:r>
      <w:r w:rsidRPr="00B74225">
        <w:rPr>
          <w:rFonts w:ascii="Nirmala UI" w:hAnsi="Nirmala UI" w:cs="Nirmala UI"/>
          <w:b/>
          <w:bCs/>
          <w:w w:val="115"/>
          <w:sz w:val="24"/>
          <w:szCs w:val="24"/>
        </w:rPr>
        <w:t>THIRD</w:t>
      </w:r>
      <w:r w:rsidRPr="00B74225">
        <w:rPr>
          <w:rFonts w:ascii="Nirmala UI" w:hAnsi="Nirmala UI" w:cs="Nirmala UI"/>
          <w:b/>
          <w:bCs/>
          <w:spacing w:val="15"/>
          <w:w w:val="115"/>
          <w:sz w:val="24"/>
          <w:szCs w:val="24"/>
        </w:rPr>
        <w:t xml:space="preserve"> </w:t>
      </w:r>
      <w:r w:rsidRPr="00B74225">
        <w:rPr>
          <w:rFonts w:ascii="Nirmala UI" w:hAnsi="Nirmala UI" w:cs="Nirmala UI"/>
          <w:b/>
          <w:bCs/>
          <w:w w:val="115"/>
          <w:sz w:val="24"/>
          <w:szCs w:val="24"/>
        </w:rPr>
        <w:t>PART</w:t>
      </w:r>
    </w:p>
    <w:p w14:paraId="1B055F57" w14:textId="77777777" w:rsidR="00B74225" w:rsidRDefault="00B74225" w:rsidP="0095793D">
      <w:pPr>
        <w:pStyle w:val="PlainText"/>
        <w:spacing w:line="360" w:lineRule="auto"/>
        <w:jc w:val="both"/>
        <w:rPr>
          <w:rFonts w:ascii="Nirmala UI" w:hAnsi="Nirmala UI" w:cs="Nirmala UI"/>
          <w:b/>
          <w:bCs/>
          <w:color w:val="000000"/>
          <w:sz w:val="24"/>
          <w:szCs w:val="24"/>
        </w:rPr>
      </w:pPr>
    </w:p>
    <w:p w14:paraId="233A8CF0" w14:textId="4BABDB35" w:rsidR="001E2CD1" w:rsidRPr="00B74225" w:rsidRDefault="00495B58" w:rsidP="0095793D">
      <w:pPr>
        <w:pStyle w:val="PlainText"/>
        <w:spacing w:line="360" w:lineRule="auto"/>
        <w:jc w:val="both"/>
        <w:rPr>
          <w:rFonts w:ascii="Nirmala UI" w:hAnsi="Nirmala UI" w:cs="Nirmala UI"/>
          <w:b/>
          <w:bCs/>
          <w:color w:val="000000"/>
          <w:sz w:val="24"/>
          <w:szCs w:val="24"/>
        </w:rPr>
      </w:pPr>
      <w:r w:rsidRPr="00411F9F">
        <w:rPr>
          <w:rFonts w:ascii="Nirmala UI" w:hAnsi="Nirmala UI" w:cs="Nirmala UI"/>
          <w:b/>
          <w:bCs/>
          <w:color w:val="000000"/>
          <w:sz w:val="24"/>
          <w:szCs w:val="24"/>
          <w:u w:val="single"/>
        </w:rPr>
        <w:t>WHEREAS</w:t>
      </w:r>
      <w:r w:rsidR="006C393B" w:rsidRPr="00B74225">
        <w:rPr>
          <w:rFonts w:ascii="Nirmala UI" w:hAnsi="Nirmala UI" w:cs="Nirmala UI"/>
          <w:b/>
          <w:bCs/>
          <w:color w:val="000000"/>
          <w:sz w:val="24"/>
          <w:szCs w:val="24"/>
        </w:rPr>
        <w:t>-</w:t>
      </w:r>
    </w:p>
    <w:p w14:paraId="4CBCE23B" w14:textId="0EDD71FD" w:rsidR="00A950F7" w:rsidRPr="00B74225" w:rsidRDefault="00A950F7"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rPr>
        <w:t>Property bearing S.</w:t>
      </w:r>
      <w:r w:rsidR="00495B58" w:rsidRPr="00B74225">
        <w:rPr>
          <w:rFonts w:ascii="Nirmala UI" w:hAnsi="Nirmala UI" w:cs="Nirmala UI"/>
        </w:rPr>
        <w:t xml:space="preserve"> </w:t>
      </w:r>
      <w:r w:rsidRPr="00B74225">
        <w:rPr>
          <w:rFonts w:ascii="Nirmala UI" w:hAnsi="Nirmala UI" w:cs="Nirmala UI"/>
        </w:rPr>
        <w:t xml:space="preserve">No. 722/AB/41, Final Plot No. 989 (old </w:t>
      </w:r>
      <w:r w:rsidRPr="00B74225">
        <w:rPr>
          <w:rFonts w:ascii="Nirmala UI" w:hAnsi="Nirmala UI" w:cs="Nirmala UI"/>
          <w:bCs/>
        </w:rPr>
        <w:t>Plot No.41 out of S.</w:t>
      </w:r>
      <w:r w:rsidR="00495B58" w:rsidRPr="00B74225">
        <w:rPr>
          <w:rFonts w:ascii="Nirmala UI" w:hAnsi="Nirmala UI" w:cs="Nirmala UI"/>
          <w:bCs/>
        </w:rPr>
        <w:t xml:space="preserve"> </w:t>
      </w:r>
      <w:r w:rsidRPr="00B74225">
        <w:rPr>
          <w:rFonts w:ascii="Nirmala UI" w:hAnsi="Nirmala UI" w:cs="Nirmala UI"/>
          <w:bCs/>
        </w:rPr>
        <w:t>No. 722B,)</w:t>
      </w:r>
      <w:r w:rsidRPr="00B74225">
        <w:rPr>
          <w:rFonts w:ascii="Nirmala UI" w:hAnsi="Nirmala UI" w:cs="Nirmala UI"/>
        </w:rPr>
        <w:t xml:space="preserve"> corresponding CTS No. 103/157/32  TP Scheme 1, situated at Sadashiv Peth (Navi Peth), Pune, admeasuring about 7345 Sq.</w:t>
      </w:r>
      <w:r w:rsidR="00245463" w:rsidRPr="00B74225">
        <w:rPr>
          <w:rFonts w:ascii="Nirmala UI" w:hAnsi="Nirmala UI" w:cs="Nirmala UI"/>
        </w:rPr>
        <w:t xml:space="preserve"> </w:t>
      </w:r>
      <w:r w:rsidRPr="00B74225">
        <w:rPr>
          <w:rFonts w:ascii="Nirmala UI" w:hAnsi="Nirmala UI" w:cs="Nirmala UI"/>
        </w:rPr>
        <w:t>Ft</w:t>
      </w:r>
      <w:r w:rsidR="008464D1" w:rsidRPr="00B74225">
        <w:rPr>
          <w:rFonts w:ascii="Nirmala UI" w:hAnsi="Nirmala UI" w:cs="Nirmala UI"/>
        </w:rPr>
        <w:t xml:space="preserve"> </w:t>
      </w:r>
      <w:r w:rsidRPr="00B74225">
        <w:rPr>
          <w:rFonts w:ascii="Nirmala UI" w:hAnsi="Nirmala UI" w:cs="Nirmala UI"/>
        </w:rPr>
        <w:t>(683.</w:t>
      </w:r>
      <w:r w:rsidR="00814B60">
        <w:rPr>
          <w:rFonts w:ascii="Nirmala UI" w:hAnsi="Nirmala UI" w:cs="Nirmala UI"/>
        </w:rPr>
        <w:t>02</w:t>
      </w:r>
      <w:r w:rsidRPr="00B74225">
        <w:rPr>
          <w:rFonts w:ascii="Nirmala UI" w:hAnsi="Nirmala UI" w:cs="Nirmala UI"/>
        </w:rPr>
        <w:t xml:space="preserve"> Sq.</w:t>
      </w:r>
      <w:r w:rsidR="00495B58" w:rsidRPr="00B74225">
        <w:rPr>
          <w:rFonts w:ascii="Nirmala UI" w:hAnsi="Nirmala UI" w:cs="Nirmala UI"/>
        </w:rPr>
        <w:t xml:space="preserve"> </w:t>
      </w:r>
      <w:r w:rsidRPr="00B74225">
        <w:rPr>
          <w:rFonts w:ascii="Nirmala UI" w:hAnsi="Nirmala UI" w:cs="Nirmala UI"/>
        </w:rPr>
        <w:t>Mtrs) was jointly acquired by Mr.</w:t>
      </w:r>
      <w:r w:rsidR="00495B58" w:rsidRPr="00B74225">
        <w:rPr>
          <w:rFonts w:ascii="Nirmala UI" w:hAnsi="Nirmala UI" w:cs="Nirmala UI"/>
        </w:rPr>
        <w:t xml:space="preserve"> </w:t>
      </w:r>
      <w:r w:rsidRPr="00B74225">
        <w:rPr>
          <w:rFonts w:ascii="Nirmala UI" w:hAnsi="Nirmala UI" w:cs="Nirmala UI"/>
        </w:rPr>
        <w:t>Vasudev Sakharam Sangamnerkar and Mr.</w:t>
      </w:r>
      <w:r w:rsidR="00495B58" w:rsidRPr="00B74225">
        <w:rPr>
          <w:rFonts w:ascii="Nirmala UI" w:hAnsi="Nirmala UI" w:cs="Nirmala UI"/>
        </w:rPr>
        <w:t xml:space="preserve"> </w:t>
      </w:r>
      <w:r w:rsidRPr="00B74225">
        <w:rPr>
          <w:rFonts w:ascii="Nirmala UI" w:hAnsi="Nirmala UI" w:cs="Nirmala UI"/>
        </w:rPr>
        <w:t>Ramakant Pandharinath Bhade under Sale Deed dated 28.08.1961 registered in the office of Sub-Registrar Haveli 1 at Sr.</w:t>
      </w:r>
      <w:r w:rsidR="00495B58" w:rsidRPr="00B74225">
        <w:rPr>
          <w:rFonts w:ascii="Nirmala UI" w:hAnsi="Nirmala UI" w:cs="Nirmala UI"/>
        </w:rPr>
        <w:t xml:space="preserve"> </w:t>
      </w:r>
      <w:r w:rsidRPr="00B74225">
        <w:rPr>
          <w:rFonts w:ascii="Nirmala UI" w:hAnsi="Nirmala UI" w:cs="Nirmala UI"/>
        </w:rPr>
        <w:t xml:space="preserve">No. 1195/1961 from its erstwhile owners. </w:t>
      </w:r>
    </w:p>
    <w:p w14:paraId="053FDA69" w14:textId="77777777" w:rsidR="00A950F7" w:rsidRPr="00B74225" w:rsidRDefault="00A950F7" w:rsidP="0095793D">
      <w:pPr>
        <w:pStyle w:val="BodyText"/>
        <w:spacing w:line="360" w:lineRule="auto"/>
        <w:rPr>
          <w:rFonts w:ascii="Nirmala UI" w:hAnsi="Nirmala UI" w:cs="Nirmala UI"/>
        </w:rPr>
      </w:pPr>
    </w:p>
    <w:p w14:paraId="7DAAB3F9" w14:textId="6E6913EB" w:rsidR="00A950F7" w:rsidRPr="00B74225" w:rsidRDefault="00A950F7"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rPr>
        <w:t>By a Release Deed dated 27.09.1971, registered in the office of Sub-Registrar Haveli 1 at Sr.</w:t>
      </w:r>
      <w:r w:rsidR="00495B58" w:rsidRPr="00B74225">
        <w:rPr>
          <w:rFonts w:ascii="Nirmala UI" w:hAnsi="Nirmala UI" w:cs="Nirmala UI"/>
        </w:rPr>
        <w:t xml:space="preserve"> </w:t>
      </w:r>
      <w:r w:rsidRPr="00B74225">
        <w:rPr>
          <w:rFonts w:ascii="Nirmala UI" w:hAnsi="Nirmala UI" w:cs="Nirmala UI"/>
        </w:rPr>
        <w:t xml:space="preserve">No. 1875, the aforesaid Mr. Vasudev Sakharam Sangamnerkar released his 1/2 undivided share in the aforesaid property to and in favour of Mr. Ramakant Pandharinath Bhade. Effect of the same is given to Property Register Card of the aforesaid property on 07.01.1974. </w:t>
      </w:r>
    </w:p>
    <w:p w14:paraId="5D8F169E" w14:textId="77777777" w:rsidR="00543908" w:rsidRPr="00B74225" w:rsidRDefault="00543908" w:rsidP="0095793D">
      <w:pPr>
        <w:pStyle w:val="ListParagraph"/>
        <w:spacing w:line="360" w:lineRule="auto"/>
        <w:rPr>
          <w:rFonts w:ascii="Nirmala UI" w:hAnsi="Nirmala UI" w:cs="Nirmala UI"/>
          <w:sz w:val="24"/>
          <w:szCs w:val="24"/>
        </w:rPr>
      </w:pPr>
    </w:p>
    <w:p w14:paraId="34242D01" w14:textId="64C6626D" w:rsidR="00A950F7" w:rsidRPr="00B74225" w:rsidRDefault="00A950F7"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rPr>
        <w:t>Besides other properties Mr.</w:t>
      </w:r>
      <w:r w:rsidR="00495B58" w:rsidRPr="00B74225">
        <w:rPr>
          <w:rFonts w:ascii="Nirmala UI" w:hAnsi="Nirmala UI" w:cs="Nirmala UI"/>
        </w:rPr>
        <w:t xml:space="preserve"> </w:t>
      </w:r>
      <w:r w:rsidRPr="00B74225">
        <w:rPr>
          <w:rFonts w:ascii="Nirmala UI" w:hAnsi="Nirmala UI" w:cs="Nirmala UI"/>
        </w:rPr>
        <w:t>Ramakant Pandharinath Bhade was also owner of Plot No. 74 admeasuring 338.20 Sq.</w:t>
      </w:r>
      <w:r w:rsidR="00495B58" w:rsidRPr="00B74225">
        <w:rPr>
          <w:rFonts w:ascii="Nirmala UI" w:hAnsi="Nirmala UI" w:cs="Nirmala UI"/>
        </w:rPr>
        <w:t xml:space="preserve"> </w:t>
      </w:r>
      <w:r w:rsidRPr="00B74225">
        <w:rPr>
          <w:rFonts w:ascii="Nirmala UI" w:hAnsi="Nirmala UI" w:cs="Nirmala UI"/>
        </w:rPr>
        <w:t>Mtrs. out of land bearing S.</w:t>
      </w:r>
      <w:r w:rsidR="00495B58" w:rsidRPr="00B74225">
        <w:rPr>
          <w:rFonts w:ascii="Nirmala UI" w:hAnsi="Nirmala UI" w:cs="Nirmala UI"/>
        </w:rPr>
        <w:t xml:space="preserve"> </w:t>
      </w:r>
      <w:r w:rsidRPr="00B74225">
        <w:rPr>
          <w:rFonts w:ascii="Nirmala UI" w:hAnsi="Nirmala UI" w:cs="Nirmala UI"/>
        </w:rPr>
        <w:t xml:space="preserve">No. 681, 682, 683 situated </w:t>
      </w:r>
      <w:r w:rsidRPr="00B74225">
        <w:rPr>
          <w:rFonts w:ascii="Nirmala UI" w:hAnsi="Nirmala UI" w:cs="Nirmala UI"/>
        </w:rPr>
        <w:lastRenderedPageBreak/>
        <w:t>at Munjeri (Bibwewadi) Pune. The said Mr. Ramakant Pandharinath Bhade filed a Return U/s. 6(1) of ULCR Act. Deputy Collector and Competent Authority Pune Urban agglomeration, Pune issued a final statement and thereby held that an area admeasuring about 21.40 Sq.</w:t>
      </w:r>
      <w:r w:rsidR="00495B58" w:rsidRPr="00B74225">
        <w:rPr>
          <w:rFonts w:ascii="Nirmala UI" w:hAnsi="Nirmala UI" w:cs="Nirmala UI"/>
        </w:rPr>
        <w:t xml:space="preserve"> </w:t>
      </w:r>
      <w:r w:rsidRPr="00B74225">
        <w:rPr>
          <w:rFonts w:ascii="Nirmala UI" w:hAnsi="Nirmala UI" w:cs="Nirmala UI"/>
        </w:rPr>
        <w:t>Mtrs. from Plot No. 74 out of land bearing S.</w:t>
      </w:r>
      <w:r w:rsidR="00495B58" w:rsidRPr="00B74225">
        <w:rPr>
          <w:rFonts w:ascii="Nirmala UI" w:hAnsi="Nirmala UI" w:cs="Nirmala UI"/>
        </w:rPr>
        <w:t xml:space="preserve"> </w:t>
      </w:r>
      <w:r w:rsidRPr="00B74225">
        <w:rPr>
          <w:rFonts w:ascii="Nirmala UI" w:hAnsi="Nirmala UI" w:cs="Nirmala UI"/>
        </w:rPr>
        <w:t>No. 681, 682, 683 situated at Munjeri (Bibwewadi) Pune was surplus holding of the Declarant. The said order will not cause any prejudice to the property, which is the subject matter of this Agreement as the same is declared as non</w:t>
      </w:r>
      <w:r w:rsidR="00495B58" w:rsidRPr="00B74225">
        <w:rPr>
          <w:rFonts w:ascii="Nirmala UI" w:hAnsi="Nirmala UI" w:cs="Nirmala UI"/>
        </w:rPr>
        <w:t>-</w:t>
      </w:r>
      <w:r w:rsidRPr="00B74225">
        <w:rPr>
          <w:rFonts w:ascii="Nirmala UI" w:hAnsi="Nirmala UI" w:cs="Nirmala UI"/>
        </w:rPr>
        <w:t xml:space="preserve">vacant (within ceiling limit of the Declarant).  </w:t>
      </w:r>
    </w:p>
    <w:p w14:paraId="3D73EB75" w14:textId="77777777" w:rsidR="009E7D04" w:rsidRPr="00B74225" w:rsidRDefault="009E7D04" w:rsidP="009E7D04">
      <w:pPr>
        <w:pStyle w:val="ListParagraph"/>
        <w:rPr>
          <w:rFonts w:ascii="Nirmala UI" w:hAnsi="Nirmala UI" w:cs="Nirmala UI"/>
          <w:sz w:val="24"/>
          <w:szCs w:val="24"/>
        </w:rPr>
      </w:pPr>
    </w:p>
    <w:p w14:paraId="113DC1CE" w14:textId="70FAE8EB" w:rsidR="00A950F7" w:rsidRPr="00B74225" w:rsidRDefault="00A950F7"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rPr>
        <w:t>Mr.</w:t>
      </w:r>
      <w:r w:rsidR="00495B58" w:rsidRPr="00B74225">
        <w:rPr>
          <w:rFonts w:ascii="Nirmala UI" w:hAnsi="Nirmala UI" w:cs="Nirmala UI"/>
        </w:rPr>
        <w:t xml:space="preserve"> </w:t>
      </w:r>
      <w:r w:rsidRPr="00B74225">
        <w:rPr>
          <w:rFonts w:ascii="Nirmala UI" w:hAnsi="Nirmala UI" w:cs="Nirmala UI"/>
        </w:rPr>
        <w:t xml:space="preserve">Ramakant Pandharinath Bhade constructed a ground + one storied bungalow by name “Pakhar” upon the aforesaid property and obtained Completion Certificate 323 dated 24.04.1963 (part) No. 1457 dated 07.03.1990 from Pune Municipal Corporation.  </w:t>
      </w:r>
    </w:p>
    <w:p w14:paraId="1D25C72D" w14:textId="77777777" w:rsidR="00543908" w:rsidRPr="00B74225" w:rsidRDefault="00543908" w:rsidP="0095793D">
      <w:pPr>
        <w:pStyle w:val="ListParagraph"/>
        <w:spacing w:line="360" w:lineRule="auto"/>
        <w:rPr>
          <w:rFonts w:ascii="Nirmala UI" w:hAnsi="Nirmala UI" w:cs="Nirmala UI"/>
          <w:sz w:val="24"/>
          <w:szCs w:val="24"/>
        </w:rPr>
      </w:pPr>
    </w:p>
    <w:p w14:paraId="11E89DDC" w14:textId="0937153D" w:rsidR="00A950F7" w:rsidRPr="00B74225" w:rsidRDefault="00A950F7"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bCs/>
        </w:rPr>
        <w:t xml:space="preserve">Property bearing </w:t>
      </w:r>
      <w:r w:rsidRPr="00B74225">
        <w:rPr>
          <w:rFonts w:ascii="Nirmala UI" w:hAnsi="Nirmala UI" w:cs="Nirmala UI"/>
        </w:rPr>
        <w:t>S.</w:t>
      </w:r>
      <w:r w:rsidR="00495B58" w:rsidRPr="00B74225">
        <w:rPr>
          <w:rFonts w:ascii="Nirmala UI" w:hAnsi="Nirmala UI" w:cs="Nirmala UI"/>
        </w:rPr>
        <w:t xml:space="preserve"> </w:t>
      </w:r>
      <w:r w:rsidRPr="00B74225">
        <w:rPr>
          <w:rFonts w:ascii="Nirmala UI" w:hAnsi="Nirmala UI" w:cs="Nirmala UI"/>
        </w:rPr>
        <w:t>No. 722/AB/41, Final Plot No. 989 (Old Plot No. 41 out of S.</w:t>
      </w:r>
      <w:r w:rsidR="00495B58" w:rsidRPr="00B74225">
        <w:rPr>
          <w:rFonts w:ascii="Nirmala UI" w:hAnsi="Nirmala UI" w:cs="Nirmala UI"/>
        </w:rPr>
        <w:t xml:space="preserve"> </w:t>
      </w:r>
      <w:r w:rsidRPr="00B74225">
        <w:rPr>
          <w:rFonts w:ascii="Nirmala UI" w:hAnsi="Nirmala UI" w:cs="Nirmala UI"/>
        </w:rPr>
        <w:t>No. 722B) corresponding CTS No. 103/157/32 TP Scheme 1, situated at Sadashiv Peth (Navi Peth), Pune, admeasuring about 7345 Sq.</w:t>
      </w:r>
      <w:r w:rsidR="00495B58" w:rsidRPr="00B74225">
        <w:rPr>
          <w:rFonts w:ascii="Nirmala UI" w:hAnsi="Nirmala UI" w:cs="Nirmala UI"/>
        </w:rPr>
        <w:t xml:space="preserve"> </w:t>
      </w:r>
      <w:r w:rsidRPr="00B74225">
        <w:rPr>
          <w:rFonts w:ascii="Nirmala UI" w:hAnsi="Nirmala UI" w:cs="Nirmala UI"/>
        </w:rPr>
        <w:t>Ft.</w:t>
      </w:r>
      <w:r w:rsidR="00495B58" w:rsidRPr="00B74225">
        <w:rPr>
          <w:rFonts w:ascii="Nirmala UI" w:hAnsi="Nirmala UI" w:cs="Nirmala UI"/>
        </w:rPr>
        <w:t xml:space="preserve"> </w:t>
      </w:r>
      <w:r w:rsidRPr="00B74225">
        <w:rPr>
          <w:rFonts w:ascii="Nirmala UI" w:hAnsi="Nirmala UI" w:cs="Nirmala UI"/>
        </w:rPr>
        <w:t>(683.20 Sq.</w:t>
      </w:r>
      <w:r w:rsidR="00495B58" w:rsidRPr="00B74225">
        <w:rPr>
          <w:rFonts w:ascii="Nirmala UI" w:hAnsi="Nirmala UI" w:cs="Nirmala UI"/>
        </w:rPr>
        <w:t xml:space="preserve"> </w:t>
      </w:r>
      <w:r w:rsidRPr="00B74225">
        <w:rPr>
          <w:rFonts w:ascii="Nirmala UI" w:hAnsi="Nirmala UI" w:cs="Nirmala UI"/>
        </w:rPr>
        <w:t>Mtrs.) as per Property Register Card and 641.42 Sq.</w:t>
      </w:r>
      <w:r w:rsidR="00495B58" w:rsidRPr="00B74225">
        <w:rPr>
          <w:rFonts w:ascii="Nirmala UI" w:hAnsi="Nirmala UI" w:cs="Nirmala UI"/>
        </w:rPr>
        <w:t xml:space="preserve"> </w:t>
      </w:r>
      <w:r w:rsidRPr="00B74225">
        <w:rPr>
          <w:rFonts w:ascii="Nirmala UI" w:hAnsi="Nirmala UI" w:cs="Nirmala UI"/>
        </w:rPr>
        <w:t xml:space="preserve">Mtrs. as per Form I is more particularly described in </w:t>
      </w:r>
      <w:r w:rsidR="00903208" w:rsidRPr="00B74225">
        <w:rPr>
          <w:rFonts w:ascii="Nirmala UI" w:hAnsi="Nirmala UI" w:cs="Nirmala UI"/>
        </w:rPr>
        <w:t xml:space="preserve">First Schedule </w:t>
      </w:r>
      <w:r w:rsidRPr="00B74225">
        <w:rPr>
          <w:rFonts w:ascii="Nirmala UI" w:hAnsi="Nirmala UI" w:cs="Nirmala UI"/>
        </w:rPr>
        <w:t>hereunder written [the said Property</w:t>
      </w:r>
      <w:r w:rsidR="00903208" w:rsidRPr="00B74225">
        <w:rPr>
          <w:rFonts w:ascii="Nirmala UI" w:hAnsi="Nirmala UI" w:cs="Nirmala UI"/>
        </w:rPr>
        <w:t>/ project land</w:t>
      </w:r>
      <w:r w:rsidRPr="00B74225">
        <w:rPr>
          <w:rFonts w:ascii="Nirmala UI" w:hAnsi="Nirmala UI" w:cs="Nirmala UI"/>
        </w:rPr>
        <w:t xml:space="preserve">]. </w:t>
      </w:r>
    </w:p>
    <w:p w14:paraId="4FF096A1" w14:textId="77777777" w:rsidR="00543908" w:rsidRPr="00B74225" w:rsidRDefault="00543908" w:rsidP="0095793D">
      <w:pPr>
        <w:pStyle w:val="ListParagraph"/>
        <w:spacing w:line="360" w:lineRule="auto"/>
        <w:rPr>
          <w:rFonts w:ascii="Nirmala UI" w:hAnsi="Nirmala UI" w:cs="Nirmala UI"/>
          <w:sz w:val="24"/>
          <w:szCs w:val="24"/>
        </w:rPr>
      </w:pPr>
    </w:p>
    <w:p w14:paraId="2F488E3F" w14:textId="293F808E" w:rsidR="00A950F7" w:rsidRPr="00B74225" w:rsidRDefault="00A950F7"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rPr>
        <w:t>The said Mr.</w:t>
      </w:r>
      <w:r w:rsidR="00495B58" w:rsidRPr="00B74225">
        <w:rPr>
          <w:rFonts w:ascii="Nirmala UI" w:hAnsi="Nirmala UI" w:cs="Nirmala UI"/>
        </w:rPr>
        <w:t xml:space="preserve"> </w:t>
      </w:r>
      <w:r w:rsidRPr="00B74225">
        <w:rPr>
          <w:rFonts w:ascii="Nirmala UI" w:hAnsi="Nirmala UI" w:cs="Nirmala UI"/>
        </w:rPr>
        <w:t>Ramakant Pandharinath Bhade expired on 12.03.2005 leaving behind him his son Mr. Ashok Ramakant Bhade, three married daughters Mrs. Mangal Vilas Gholap, Mrs. Asha Achyut Gholap and Mrs.</w:t>
      </w:r>
      <w:r w:rsidR="00495B58" w:rsidRPr="00B74225">
        <w:rPr>
          <w:rFonts w:ascii="Nirmala UI" w:hAnsi="Nirmala UI" w:cs="Nirmala UI"/>
        </w:rPr>
        <w:t xml:space="preserve"> </w:t>
      </w:r>
      <w:r w:rsidRPr="00B74225">
        <w:rPr>
          <w:rFonts w:ascii="Nirmala UI" w:hAnsi="Nirmala UI" w:cs="Nirmala UI"/>
        </w:rPr>
        <w:t>Usha Shanshikant Gholap as his heirs and legal representatives. His wife Mrs. Indira predeceased him on 09.11.1996. During lifetime, Mr. Ramakant Pandharinath Bhade executed his last will and testament dated 05.10.2004, which is registered in the office of Sub-Registrar Haveli 1 at Sr.</w:t>
      </w:r>
      <w:r w:rsidR="00495B58" w:rsidRPr="00B74225">
        <w:rPr>
          <w:rFonts w:ascii="Nirmala UI" w:hAnsi="Nirmala UI" w:cs="Nirmala UI"/>
        </w:rPr>
        <w:t xml:space="preserve"> </w:t>
      </w:r>
      <w:r w:rsidRPr="00B74225">
        <w:rPr>
          <w:rFonts w:ascii="Nirmala UI" w:hAnsi="Nirmala UI" w:cs="Nirmala UI"/>
        </w:rPr>
        <w:t>No. 5737/2004 and thereby bequeathed the said property absolutely to and in favour of his son Mr. Ashok Ramakant Bhade and daughter-in-law Mrs. Gauri Ashok Bhade. Thus Mr. Ashok Ramakant Bhade and Mrs. Gauri Ashok Bhade</w:t>
      </w:r>
      <w:r w:rsidR="00680723" w:rsidRPr="00B74225">
        <w:rPr>
          <w:rFonts w:ascii="Nirmala UI" w:hAnsi="Nirmala UI" w:cs="Nirmala UI"/>
        </w:rPr>
        <w:t xml:space="preserve">, i.e. </w:t>
      </w:r>
      <w:r w:rsidR="00903208" w:rsidRPr="00B74225">
        <w:rPr>
          <w:rFonts w:ascii="Nirmala UI" w:hAnsi="Nirmala UI" w:cs="Nirmala UI"/>
        </w:rPr>
        <w:t xml:space="preserve">the Consenting Party herein, </w:t>
      </w:r>
      <w:r w:rsidRPr="00B74225">
        <w:rPr>
          <w:rFonts w:ascii="Nirmala UI" w:hAnsi="Nirmala UI" w:cs="Nirmala UI"/>
        </w:rPr>
        <w:t>became full and absolute owners of the said property.</w:t>
      </w:r>
    </w:p>
    <w:p w14:paraId="24EC9D6C" w14:textId="77777777" w:rsidR="00543908" w:rsidRPr="00B74225" w:rsidRDefault="00543908" w:rsidP="0095793D">
      <w:pPr>
        <w:pStyle w:val="ListParagraph"/>
        <w:spacing w:line="360" w:lineRule="auto"/>
        <w:rPr>
          <w:rFonts w:ascii="Nirmala UI" w:hAnsi="Nirmala UI" w:cs="Nirmala UI"/>
          <w:sz w:val="24"/>
          <w:szCs w:val="24"/>
        </w:rPr>
      </w:pPr>
    </w:p>
    <w:p w14:paraId="562E82A9" w14:textId="722902A3" w:rsidR="00A950F7" w:rsidRPr="00B74225" w:rsidRDefault="00A950F7"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bCs/>
        </w:rPr>
        <w:t xml:space="preserve">The said </w:t>
      </w:r>
      <w:r w:rsidRPr="00B74225">
        <w:rPr>
          <w:rFonts w:ascii="Nirmala UI" w:hAnsi="Nirmala UI" w:cs="Nirmala UI"/>
        </w:rPr>
        <w:t>Mr. Ashok Ramakant Bhade and Mrs.</w:t>
      </w:r>
      <w:r w:rsidR="00AB5BEA" w:rsidRPr="00B74225">
        <w:rPr>
          <w:rFonts w:ascii="Nirmala UI" w:hAnsi="Nirmala UI" w:cs="Nirmala UI"/>
        </w:rPr>
        <w:t xml:space="preserve"> </w:t>
      </w:r>
      <w:r w:rsidRPr="00B74225">
        <w:rPr>
          <w:rFonts w:ascii="Nirmala UI" w:hAnsi="Nirmala UI" w:cs="Nirmala UI"/>
        </w:rPr>
        <w:t xml:space="preserve">Gauri Ashok Bhade, by Development Agreement dated </w:t>
      </w:r>
      <w:r w:rsidRPr="00B74225">
        <w:rPr>
          <w:rFonts w:ascii="Nirmala UI" w:hAnsi="Nirmala UI" w:cs="Nirmala UI"/>
          <w:b/>
          <w:bCs/>
        </w:rPr>
        <w:t>25.10.2024</w:t>
      </w:r>
      <w:r w:rsidRPr="00B74225">
        <w:rPr>
          <w:rFonts w:ascii="Nirmala UI" w:hAnsi="Nirmala UI" w:cs="Nirmala UI"/>
        </w:rPr>
        <w:t xml:space="preserve"> ha</w:t>
      </w:r>
      <w:r w:rsidRPr="00B74225">
        <w:rPr>
          <w:rFonts w:ascii="Nirmala UI" w:hAnsi="Nirmala UI" w:cs="Nirmala UI"/>
          <w:color w:val="000000"/>
        </w:rPr>
        <w:t>ve</w:t>
      </w:r>
      <w:r w:rsidRPr="00B74225">
        <w:rPr>
          <w:rFonts w:ascii="Nirmala UI" w:hAnsi="Nirmala UI" w:cs="Nirmala UI"/>
        </w:rPr>
        <w:t xml:space="preserve"> entrusted development rights in respect of the </w:t>
      </w:r>
      <w:r w:rsidRPr="00B74225">
        <w:rPr>
          <w:rFonts w:ascii="Nirmala UI" w:hAnsi="Nirmala UI" w:cs="Nirmala UI"/>
        </w:rPr>
        <w:lastRenderedPageBreak/>
        <w:t>said property to and in favour of M/s. Nestcon</w:t>
      </w:r>
      <w:r w:rsidR="00903208" w:rsidRPr="00B74225">
        <w:rPr>
          <w:rFonts w:ascii="Nirmala UI" w:hAnsi="Nirmala UI" w:cs="Nirmala UI"/>
        </w:rPr>
        <w:t xml:space="preserve"> i.e. the Promoter</w:t>
      </w:r>
      <w:r w:rsidR="00213D26" w:rsidRPr="00B74225">
        <w:rPr>
          <w:rFonts w:ascii="Nirmala UI" w:hAnsi="Nirmala UI" w:cs="Nirmala UI"/>
        </w:rPr>
        <w:t>s</w:t>
      </w:r>
      <w:r w:rsidR="00903208" w:rsidRPr="00B74225">
        <w:rPr>
          <w:rFonts w:ascii="Nirmala UI" w:hAnsi="Nirmala UI" w:cs="Nirmala UI"/>
        </w:rPr>
        <w:t xml:space="preserve"> herein</w:t>
      </w:r>
      <w:r w:rsidRPr="00B74225">
        <w:rPr>
          <w:rFonts w:ascii="Nirmala UI" w:hAnsi="Nirmala UI" w:cs="Nirmala UI"/>
        </w:rPr>
        <w:t>, upon the terms and conditions set out in the said agreement, which is registered in the office of Sub-Registrar Haveli 22 at Sr.No.22988/2024 on the same day. The aforesaid Mr.</w:t>
      </w:r>
      <w:r w:rsidR="00495B58" w:rsidRPr="00B74225">
        <w:rPr>
          <w:rFonts w:ascii="Nirmala UI" w:hAnsi="Nirmala UI" w:cs="Nirmala UI"/>
        </w:rPr>
        <w:t xml:space="preserve"> </w:t>
      </w:r>
      <w:r w:rsidRPr="00B74225">
        <w:rPr>
          <w:rFonts w:ascii="Nirmala UI" w:hAnsi="Nirmala UI" w:cs="Nirmala UI"/>
        </w:rPr>
        <w:t xml:space="preserve">Ashok Ramakant Bhade and Mrs. Gauri Ashok Bhade </w:t>
      </w:r>
      <w:r w:rsidRPr="00B74225">
        <w:rPr>
          <w:rFonts w:ascii="Nirmala UI" w:hAnsi="Nirmala UI" w:cs="Nirmala UI"/>
          <w:bCs/>
        </w:rPr>
        <w:t>have</w:t>
      </w:r>
      <w:r w:rsidRPr="00B74225">
        <w:rPr>
          <w:rFonts w:ascii="Nirmala UI" w:hAnsi="Nirmala UI" w:cs="Nirmala UI"/>
        </w:rPr>
        <w:t xml:space="preserve"> also executed a Power of Attorney dated 25.10.2024, to and in favour of partners of M/s Nestcon, which is registered in the office of Sub-Registrar Haveli 22 at Sr.</w:t>
      </w:r>
      <w:r w:rsidR="00495B58" w:rsidRPr="00B74225">
        <w:rPr>
          <w:rFonts w:ascii="Nirmala UI" w:hAnsi="Nirmala UI" w:cs="Nirmala UI"/>
        </w:rPr>
        <w:t xml:space="preserve"> </w:t>
      </w:r>
      <w:r w:rsidRPr="00B74225">
        <w:rPr>
          <w:rFonts w:ascii="Nirmala UI" w:hAnsi="Nirmala UI" w:cs="Nirmala UI"/>
        </w:rPr>
        <w:t xml:space="preserve">No. 22290/2024 on the same day. </w:t>
      </w:r>
    </w:p>
    <w:p w14:paraId="3C4D9C8F" w14:textId="77777777" w:rsidR="00543908" w:rsidRPr="00B74225" w:rsidRDefault="00543908" w:rsidP="0095793D">
      <w:pPr>
        <w:pStyle w:val="ListParagraph"/>
        <w:spacing w:line="360" w:lineRule="auto"/>
        <w:rPr>
          <w:rFonts w:ascii="Nirmala UI" w:hAnsi="Nirmala UI" w:cs="Nirmala UI"/>
          <w:sz w:val="24"/>
          <w:szCs w:val="24"/>
        </w:rPr>
      </w:pPr>
    </w:p>
    <w:p w14:paraId="7B237278" w14:textId="77777777" w:rsidR="000A515F" w:rsidRPr="00B74225" w:rsidRDefault="00B42DB2"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color w:val="0D0D0D"/>
        </w:rPr>
        <w:t>T</w:t>
      </w:r>
      <w:r w:rsidR="000A515F" w:rsidRPr="00B74225">
        <w:rPr>
          <w:rFonts w:ascii="Nirmala UI" w:hAnsi="Nirmala UI" w:cs="Nirmala UI"/>
          <w:color w:val="0D0D0D"/>
        </w:rPr>
        <w:t>he</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Promoters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are</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entitled</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and</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enjoined</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upon</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to</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construct</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buildings</w:t>
      </w:r>
      <w:r w:rsidR="000A515F" w:rsidRPr="00B74225">
        <w:rPr>
          <w:rFonts w:ascii="Nirmala UI" w:hAnsi="Nirmala UI" w:cs="Nirmala UI"/>
          <w:color w:val="0D0D0D"/>
          <w:spacing w:val="16"/>
        </w:rPr>
        <w:t xml:space="preserve"> </w:t>
      </w:r>
      <w:r w:rsidR="000A515F" w:rsidRPr="00B74225">
        <w:rPr>
          <w:rFonts w:ascii="Nirmala UI" w:hAnsi="Nirmala UI" w:cs="Nirmala UI"/>
          <w:color w:val="0D0D0D"/>
        </w:rPr>
        <w:t>on</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rPr>
        <w:t>project</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land</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in</w:t>
      </w:r>
      <w:r w:rsidR="000A515F" w:rsidRPr="00B74225">
        <w:rPr>
          <w:rFonts w:ascii="Nirmala UI" w:hAnsi="Nirmala UI" w:cs="Nirmala UI"/>
          <w:color w:val="0D0D0D"/>
          <w:spacing w:val="-2"/>
        </w:rPr>
        <w:t xml:space="preserve"> </w:t>
      </w:r>
      <w:r w:rsidR="000A515F" w:rsidRPr="00B74225">
        <w:rPr>
          <w:rFonts w:ascii="Nirmala UI" w:hAnsi="Nirmala UI" w:cs="Nirmala UI"/>
          <w:color w:val="0D0D0D"/>
        </w:rPr>
        <w:t>accordance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with</w:t>
      </w:r>
      <w:r w:rsidR="000A515F" w:rsidRPr="00B74225">
        <w:rPr>
          <w:rFonts w:ascii="Nirmala UI" w:hAnsi="Nirmala UI" w:cs="Nirmala UI"/>
          <w:color w:val="0D0D0D"/>
          <w:spacing w:val="-2"/>
        </w:rPr>
        <w:t xml:space="preserve"> </w:t>
      </w:r>
      <w:r w:rsidR="000A515F" w:rsidRPr="00B74225">
        <w:rPr>
          <w:rFonts w:ascii="Nirmala UI" w:hAnsi="Nirmala UI" w:cs="Nirmala UI"/>
          <w:color w:val="0D0D0D"/>
        </w:rPr>
        <w:t>the recitals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hereinabove;</w:t>
      </w:r>
    </w:p>
    <w:p w14:paraId="441DE9CF" w14:textId="77777777" w:rsidR="00EA1122" w:rsidRPr="00B74225" w:rsidRDefault="00EA1122" w:rsidP="0095793D">
      <w:pPr>
        <w:pStyle w:val="ListParagraph"/>
        <w:spacing w:line="360" w:lineRule="auto"/>
        <w:rPr>
          <w:rFonts w:ascii="Nirmala UI" w:hAnsi="Nirmala UI" w:cs="Nirmala UI"/>
          <w:sz w:val="24"/>
          <w:szCs w:val="24"/>
        </w:rPr>
      </w:pPr>
    </w:p>
    <w:p w14:paraId="7303FF03" w14:textId="115AEC77" w:rsidR="00B42DB2" w:rsidRPr="00B74225" w:rsidRDefault="00B42DB2"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color w:val="0D0D0D"/>
        </w:rPr>
        <w:t xml:space="preserve">The </w:t>
      </w:r>
      <w:r w:rsidR="000A515F" w:rsidRPr="00B74225">
        <w:rPr>
          <w:rFonts w:ascii="Nirmala UI" w:hAnsi="Nirmala UI" w:cs="Nirmala UI"/>
          <w:color w:val="0D0D0D"/>
        </w:rPr>
        <w:t>Promoter</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is</w:t>
      </w:r>
      <w:r w:rsidR="000A515F" w:rsidRPr="00B74225">
        <w:rPr>
          <w:rFonts w:ascii="Nirmala UI" w:hAnsi="Nirmala UI" w:cs="Nirmala UI"/>
          <w:color w:val="0D0D0D"/>
          <w:spacing w:val="10"/>
        </w:rPr>
        <w:t xml:space="preserve"> </w:t>
      </w:r>
      <w:r w:rsidR="000A515F" w:rsidRPr="00B74225">
        <w:rPr>
          <w:rFonts w:ascii="Nirmala UI" w:hAnsi="Nirmala UI" w:cs="Nirmala UI"/>
          <w:color w:val="0D0D0D"/>
        </w:rPr>
        <w:t>in</w:t>
      </w:r>
      <w:r w:rsidR="000A515F" w:rsidRPr="00B74225">
        <w:rPr>
          <w:rFonts w:ascii="Nirmala UI" w:hAnsi="Nirmala UI" w:cs="Nirmala UI"/>
          <w:color w:val="0D0D0D"/>
          <w:spacing w:val="2"/>
        </w:rPr>
        <w:t xml:space="preserve"> </w:t>
      </w:r>
      <w:r w:rsidR="000A515F" w:rsidRPr="00B74225">
        <w:rPr>
          <w:rFonts w:ascii="Nirmala UI" w:hAnsi="Nirmala UI" w:cs="Nirmala UI"/>
          <w:color w:val="0D0D0D"/>
        </w:rPr>
        <w:t>possession</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of</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the</w:t>
      </w:r>
      <w:r w:rsidRPr="00B74225">
        <w:rPr>
          <w:rFonts w:ascii="Nirmala UI" w:hAnsi="Nirmala UI" w:cs="Nirmala UI"/>
          <w:color w:val="0D0D0D"/>
        </w:rPr>
        <w:t xml:space="preserve"> </w:t>
      </w:r>
      <w:r w:rsidR="000A515F" w:rsidRPr="00B74225">
        <w:rPr>
          <w:rFonts w:ascii="Nirmala UI" w:hAnsi="Nirmala UI" w:cs="Nirmala UI"/>
          <w:color w:val="0D0D0D"/>
        </w:rPr>
        <w:t>project</w:t>
      </w:r>
      <w:r w:rsidR="009B1C92" w:rsidRPr="00B74225">
        <w:rPr>
          <w:rFonts w:ascii="Nirmala UI" w:hAnsi="Nirmala UI" w:cs="Nirmala UI"/>
          <w:color w:val="0D0D0D"/>
        </w:rPr>
        <w:t xml:space="preserve"> land</w:t>
      </w:r>
      <w:r w:rsidR="00170C1A" w:rsidRPr="00B74225">
        <w:rPr>
          <w:rFonts w:ascii="Nirmala UI" w:hAnsi="Nirmala UI" w:cs="Nirmala UI"/>
          <w:lang w:bidi="he-IL"/>
        </w:rPr>
        <w:t xml:space="preserve"> for the Re-development for the project land.</w:t>
      </w:r>
    </w:p>
    <w:p w14:paraId="015EA543" w14:textId="77777777" w:rsidR="00543908" w:rsidRPr="00B74225" w:rsidRDefault="00543908" w:rsidP="0095793D">
      <w:pPr>
        <w:pStyle w:val="ListParagraph"/>
        <w:spacing w:line="360" w:lineRule="auto"/>
        <w:rPr>
          <w:rFonts w:ascii="Nirmala UI" w:hAnsi="Nirmala UI" w:cs="Nirmala UI"/>
          <w:sz w:val="24"/>
          <w:szCs w:val="24"/>
        </w:rPr>
      </w:pPr>
    </w:p>
    <w:p w14:paraId="7189E05F" w14:textId="10448920" w:rsidR="000A515F" w:rsidRPr="00B74225" w:rsidRDefault="00B42DB2" w:rsidP="00C93C88">
      <w:pPr>
        <w:pStyle w:val="BodyText"/>
        <w:widowControl/>
        <w:numPr>
          <w:ilvl w:val="0"/>
          <w:numId w:val="10"/>
        </w:numPr>
        <w:autoSpaceDE/>
        <w:autoSpaceDN/>
        <w:spacing w:line="360" w:lineRule="auto"/>
        <w:jc w:val="both"/>
        <w:rPr>
          <w:rFonts w:ascii="Nirmala UI" w:hAnsi="Nirmala UI" w:cs="Nirmala UI"/>
        </w:rPr>
      </w:pPr>
      <w:r w:rsidRPr="00B74225">
        <w:rPr>
          <w:rFonts w:ascii="Nirmala UI" w:hAnsi="Nirmala UI" w:cs="Nirmala UI"/>
          <w:color w:val="0D0D0D"/>
        </w:rPr>
        <w:t>T</w:t>
      </w:r>
      <w:r w:rsidR="000A515F" w:rsidRPr="00B74225">
        <w:rPr>
          <w:rFonts w:ascii="Nirmala UI" w:hAnsi="Nirmala UI" w:cs="Nirmala UI"/>
          <w:color w:val="0D0D0D"/>
        </w:rPr>
        <w:t xml:space="preserve">he Promoter has proposed to construct on the project land </w:t>
      </w:r>
      <w:r w:rsidR="0042311F" w:rsidRPr="00B74225">
        <w:rPr>
          <w:rFonts w:ascii="Nirmala UI" w:hAnsi="Nirmala UI" w:cs="Nirmala UI"/>
          <w:color w:val="0D0D0D"/>
        </w:rPr>
        <w:t>one building</w:t>
      </w:r>
      <w:r w:rsidR="00D27193" w:rsidRPr="00B74225">
        <w:rPr>
          <w:rFonts w:ascii="Nirmala UI" w:hAnsi="Nirmala UI" w:cs="Nirmala UI"/>
          <w:color w:val="0D0D0D"/>
        </w:rPr>
        <w:t xml:space="preserve"> h</w:t>
      </w:r>
      <w:r w:rsidR="000A515F" w:rsidRPr="00B74225">
        <w:rPr>
          <w:rFonts w:ascii="Nirmala UI" w:hAnsi="Nirmala UI" w:cs="Nirmala UI"/>
          <w:color w:val="0D0D0D"/>
        </w:rPr>
        <w:t>avin</w:t>
      </w:r>
      <w:r w:rsidR="0042311F" w:rsidRPr="00B74225">
        <w:rPr>
          <w:rFonts w:ascii="Nirmala UI" w:hAnsi="Nirmala UI" w:cs="Nirmala UI"/>
          <w:color w:val="0D0D0D"/>
        </w:rPr>
        <w:t xml:space="preserve">g ground </w:t>
      </w:r>
      <w:r w:rsidR="0005710D" w:rsidRPr="00B74225">
        <w:rPr>
          <w:rFonts w:ascii="Nirmala UI" w:hAnsi="Nirmala UI" w:cs="Nirmala UI"/>
          <w:color w:val="0D0D0D"/>
        </w:rPr>
        <w:t xml:space="preserve">+ </w:t>
      </w:r>
      <w:r w:rsidR="0042311F" w:rsidRPr="00B74225">
        <w:rPr>
          <w:rFonts w:ascii="Nirmala UI" w:hAnsi="Nirmala UI" w:cs="Nirmala UI"/>
          <w:color w:val="0D0D0D"/>
        </w:rPr>
        <w:t>6 upper</w:t>
      </w:r>
      <w:r w:rsidR="00D27193" w:rsidRPr="00B74225">
        <w:rPr>
          <w:rFonts w:ascii="Nirmala UI" w:hAnsi="Nirmala UI" w:cs="Nirmala UI"/>
          <w:color w:val="0D0D0D"/>
        </w:rPr>
        <w:t xml:space="preserve"> floors.</w:t>
      </w:r>
    </w:p>
    <w:p w14:paraId="7D6D2A42" w14:textId="77777777" w:rsidR="009E7D04" w:rsidRPr="00B74225" w:rsidRDefault="009E7D04" w:rsidP="009E7D04">
      <w:pPr>
        <w:pStyle w:val="ListParagraph"/>
        <w:rPr>
          <w:rFonts w:ascii="Nirmala UI" w:hAnsi="Nirmala UI" w:cs="Nirmala UI"/>
          <w:sz w:val="24"/>
          <w:szCs w:val="24"/>
        </w:rPr>
      </w:pPr>
    </w:p>
    <w:p w14:paraId="0C1D86AF" w14:textId="03811B48" w:rsidR="000A515F" w:rsidRPr="00B74225" w:rsidRDefault="00B42DB2" w:rsidP="00C93C88">
      <w:pPr>
        <w:pStyle w:val="BodyText"/>
        <w:widowControl/>
        <w:numPr>
          <w:ilvl w:val="0"/>
          <w:numId w:val="10"/>
        </w:numPr>
        <w:autoSpaceDE/>
        <w:autoSpaceDN/>
        <w:spacing w:line="360" w:lineRule="auto"/>
        <w:jc w:val="both"/>
        <w:rPr>
          <w:rFonts w:ascii="Nirmala UI" w:hAnsi="Nirmala UI" w:cs="Nirmala UI"/>
          <w:b/>
          <w:bCs/>
        </w:rPr>
      </w:pPr>
      <w:r w:rsidRPr="00B74225">
        <w:rPr>
          <w:rFonts w:ascii="Nirmala UI" w:hAnsi="Nirmala UI" w:cs="Nirmala UI"/>
          <w:color w:val="0D0D0D"/>
        </w:rPr>
        <w:t>T</w:t>
      </w:r>
      <w:r w:rsidR="000A515F" w:rsidRPr="00B74225">
        <w:rPr>
          <w:rFonts w:ascii="Nirmala UI" w:hAnsi="Nirmala UI" w:cs="Nirmala UI"/>
          <w:color w:val="0D0D0D"/>
        </w:rPr>
        <w:t>he</w:t>
      </w:r>
      <w:r w:rsidR="000A515F" w:rsidRPr="00B74225">
        <w:rPr>
          <w:rFonts w:ascii="Nirmala UI" w:hAnsi="Nirmala UI" w:cs="Nirmala UI"/>
          <w:color w:val="0D0D0D"/>
          <w:spacing w:val="15"/>
        </w:rPr>
        <w:t xml:space="preserve"> </w:t>
      </w:r>
      <w:r w:rsidR="000A515F" w:rsidRPr="00B74225">
        <w:rPr>
          <w:rFonts w:ascii="Nirmala UI" w:hAnsi="Nirmala UI" w:cs="Nirmala UI"/>
          <w:color w:val="0D0D0D"/>
        </w:rPr>
        <w:t>Allottee</w:t>
      </w:r>
      <w:r w:rsidR="000A515F" w:rsidRPr="00B74225">
        <w:rPr>
          <w:rFonts w:ascii="Nirmala UI" w:hAnsi="Nirmala UI" w:cs="Nirmala UI"/>
          <w:color w:val="0D0D0D"/>
          <w:spacing w:val="11"/>
        </w:rPr>
        <w:t xml:space="preserve"> </w:t>
      </w:r>
      <w:r w:rsidR="000A515F" w:rsidRPr="00B74225">
        <w:rPr>
          <w:rFonts w:ascii="Nirmala UI" w:hAnsi="Nirmala UI" w:cs="Nirmala UI"/>
          <w:color w:val="0D0D0D"/>
        </w:rPr>
        <w:t>is</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offered</w:t>
      </w:r>
      <w:r w:rsidR="000A515F" w:rsidRPr="00B74225">
        <w:rPr>
          <w:rFonts w:ascii="Nirmala UI" w:hAnsi="Nirmala UI" w:cs="Nirmala UI"/>
          <w:color w:val="0D0D0D"/>
          <w:spacing w:val="12"/>
        </w:rPr>
        <w:t xml:space="preserve"> </w:t>
      </w:r>
      <w:r w:rsidR="00D032D0" w:rsidRPr="00B74225">
        <w:rPr>
          <w:rFonts w:ascii="Nirmala UI" w:hAnsi="Nirmala UI" w:cs="Nirmala UI"/>
          <w:color w:val="0D0D0D"/>
        </w:rPr>
        <w:t>a</w:t>
      </w:r>
      <w:r w:rsidR="000A515F" w:rsidRPr="00B74225">
        <w:rPr>
          <w:rFonts w:ascii="Nirmala UI" w:hAnsi="Nirmala UI" w:cs="Nirmala UI"/>
          <w:color w:val="0D0D0D"/>
          <w:spacing w:val="7"/>
        </w:rPr>
        <w:t xml:space="preserve"> </w:t>
      </w:r>
      <w:r w:rsidR="00D032D0" w:rsidRPr="00B74225">
        <w:rPr>
          <w:rFonts w:ascii="Nirmala UI" w:hAnsi="Nirmala UI" w:cs="Nirmala UI"/>
          <w:b/>
          <w:bCs/>
          <w:color w:val="0D0D0D"/>
        </w:rPr>
        <w:t>Flat</w:t>
      </w:r>
      <w:r w:rsidR="000A515F" w:rsidRPr="00B74225">
        <w:rPr>
          <w:rFonts w:ascii="Nirmala UI" w:hAnsi="Nirmala UI" w:cs="Nirmala UI"/>
          <w:b/>
          <w:bCs/>
          <w:color w:val="0D0D0D"/>
          <w:spacing w:val="18"/>
        </w:rPr>
        <w:t xml:space="preserve"> </w:t>
      </w:r>
      <w:r w:rsidR="000A515F" w:rsidRPr="00B74225">
        <w:rPr>
          <w:rFonts w:ascii="Nirmala UI" w:hAnsi="Nirmala UI" w:cs="Nirmala UI"/>
          <w:b/>
          <w:bCs/>
          <w:color w:val="0D0D0D"/>
        </w:rPr>
        <w:t>bearing</w:t>
      </w:r>
      <w:r w:rsidR="000A515F" w:rsidRPr="00B74225">
        <w:rPr>
          <w:rFonts w:ascii="Nirmala UI" w:hAnsi="Nirmala UI" w:cs="Nirmala UI"/>
          <w:b/>
          <w:bCs/>
          <w:color w:val="0D0D0D"/>
          <w:spacing w:val="16"/>
        </w:rPr>
        <w:t xml:space="preserve"> </w:t>
      </w:r>
      <w:r w:rsidR="000A515F" w:rsidRPr="00B74225">
        <w:rPr>
          <w:rFonts w:ascii="Nirmala UI" w:hAnsi="Nirmala UI" w:cs="Nirmala UI"/>
          <w:b/>
          <w:bCs/>
          <w:color w:val="0D0D0D"/>
        </w:rPr>
        <w:t>n</w:t>
      </w:r>
      <w:r w:rsidR="00495B58" w:rsidRPr="00B74225">
        <w:rPr>
          <w:rFonts w:ascii="Nirmala UI" w:hAnsi="Nirmala UI" w:cs="Nirmala UI"/>
          <w:b/>
          <w:bCs/>
          <w:color w:val="0D0D0D"/>
        </w:rPr>
        <w:t xml:space="preserve">o. </w:t>
      </w:r>
      <w:r w:rsidR="0092732F">
        <w:rPr>
          <w:rFonts w:ascii="Nirmala UI" w:hAnsi="Nirmala UI" w:cs="Nirmala UI"/>
          <w:b/>
          <w:bCs/>
          <w:color w:val="0D0D0D"/>
        </w:rPr>
        <w:t>3</w:t>
      </w:r>
      <w:r w:rsidR="00D032D0" w:rsidRPr="00B74225">
        <w:rPr>
          <w:rFonts w:ascii="Nirmala UI" w:hAnsi="Nirmala UI" w:cs="Nirmala UI"/>
          <w:b/>
          <w:bCs/>
          <w:color w:val="0D0D0D"/>
        </w:rPr>
        <w:t>02</w:t>
      </w:r>
      <w:r w:rsidR="00495B58" w:rsidRPr="00B74225">
        <w:rPr>
          <w:rFonts w:ascii="Nirmala UI" w:hAnsi="Nirmala UI" w:cs="Nirmala UI"/>
          <w:color w:val="0D0D0D"/>
        </w:rPr>
        <w:t xml:space="preserve"> </w:t>
      </w:r>
      <w:r w:rsidR="000A515F" w:rsidRPr="00B74225">
        <w:rPr>
          <w:rFonts w:ascii="Nirmala UI" w:hAnsi="Nirmala UI" w:cs="Nirmala UI"/>
          <w:color w:val="0D0D0D"/>
        </w:rPr>
        <w:t>on</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the</w:t>
      </w:r>
      <w:r w:rsidR="00340FB9" w:rsidRPr="00B74225">
        <w:rPr>
          <w:rFonts w:ascii="Nirmala UI" w:hAnsi="Nirmala UI" w:cs="Nirmala UI"/>
          <w:color w:val="0D0D0D"/>
        </w:rPr>
        <w:t xml:space="preserve"> </w:t>
      </w:r>
      <w:r w:rsidR="0092732F">
        <w:rPr>
          <w:rFonts w:ascii="Nirmala UI" w:hAnsi="Nirmala UI" w:cs="Nirmala UI"/>
          <w:b/>
          <w:bCs/>
          <w:color w:val="0D0D0D"/>
        </w:rPr>
        <w:t>Third</w:t>
      </w:r>
      <w:r w:rsidRPr="00B74225">
        <w:rPr>
          <w:rFonts w:ascii="Nirmala UI" w:hAnsi="Nirmala UI" w:cs="Nirmala UI"/>
          <w:color w:val="0D0D0D"/>
        </w:rPr>
        <w:t xml:space="preserve"> </w:t>
      </w:r>
      <w:r w:rsidR="00C91626" w:rsidRPr="00B74225">
        <w:rPr>
          <w:rFonts w:ascii="Nirmala UI" w:hAnsi="Nirmala UI" w:cs="Nirmala UI"/>
          <w:b/>
          <w:bCs/>
          <w:color w:val="0D0D0D"/>
        </w:rPr>
        <w:t>(</w:t>
      </w:r>
      <w:r w:rsidR="0092732F">
        <w:rPr>
          <w:rFonts w:ascii="Nirmala UI" w:hAnsi="Nirmala UI" w:cs="Nirmala UI"/>
          <w:b/>
          <w:bCs/>
          <w:color w:val="0D0D0D"/>
        </w:rPr>
        <w:t>3</w:t>
      </w:r>
      <w:r w:rsidR="0092732F" w:rsidRPr="0092732F">
        <w:rPr>
          <w:rFonts w:ascii="Nirmala UI" w:hAnsi="Nirmala UI" w:cs="Nirmala UI"/>
          <w:b/>
          <w:bCs/>
          <w:color w:val="0D0D0D"/>
          <w:vertAlign w:val="superscript"/>
        </w:rPr>
        <w:t>rd</w:t>
      </w:r>
      <w:r w:rsidR="00C91626" w:rsidRPr="00B74225">
        <w:rPr>
          <w:rFonts w:ascii="Nirmala UI" w:hAnsi="Nirmala UI" w:cs="Nirmala UI"/>
          <w:b/>
          <w:bCs/>
          <w:color w:val="0D0D0D"/>
        </w:rPr>
        <w:t>)</w:t>
      </w:r>
      <w:r w:rsidR="00495B58" w:rsidRPr="00B74225">
        <w:rPr>
          <w:rFonts w:ascii="Nirmala UI" w:hAnsi="Nirmala UI" w:cs="Nirmala UI"/>
          <w:b/>
          <w:bCs/>
          <w:color w:val="0D0D0D"/>
        </w:rPr>
        <w:t xml:space="preserve"> </w:t>
      </w:r>
      <w:r w:rsidR="000A515F" w:rsidRPr="00B74225">
        <w:rPr>
          <w:rFonts w:ascii="Nirmala UI" w:hAnsi="Nirmala UI" w:cs="Nirmala UI"/>
          <w:b/>
          <w:bCs/>
          <w:color w:val="0D0D0D"/>
        </w:rPr>
        <w:t>floor</w:t>
      </w:r>
      <w:r w:rsidR="000A515F" w:rsidRPr="00B74225">
        <w:rPr>
          <w:rFonts w:ascii="Nirmala UI" w:hAnsi="Nirmala UI" w:cs="Nirmala UI"/>
          <w:color w:val="0D0D0D"/>
        </w:rPr>
        <w:t>,</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in</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the</w:t>
      </w:r>
      <w:r w:rsidR="00495B58" w:rsidRPr="00B74225">
        <w:rPr>
          <w:rFonts w:ascii="Nirmala UI" w:hAnsi="Nirmala UI" w:cs="Nirmala UI"/>
          <w:color w:val="0D0D0D"/>
        </w:rPr>
        <w:t xml:space="preserve"> building</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called</w:t>
      </w:r>
      <w:r w:rsidRPr="00B74225">
        <w:rPr>
          <w:rFonts w:ascii="Nirmala UI" w:hAnsi="Nirmala UI" w:cs="Nirmala UI"/>
          <w:color w:val="0D0D0D"/>
        </w:rPr>
        <w:t xml:space="preserve"> </w:t>
      </w:r>
      <w:r w:rsidR="00D27193" w:rsidRPr="00B74225">
        <w:rPr>
          <w:rFonts w:ascii="Nirmala UI" w:hAnsi="Nirmala UI" w:cs="Nirmala UI"/>
          <w:b/>
          <w:bCs/>
          <w:color w:val="0D0D0D"/>
        </w:rPr>
        <w:t>“PAKHAR”</w:t>
      </w:r>
      <w:r w:rsidR="00D27193" w:rsidRPr="00B74225">
        <w:rPr>
          <w:rFonts w:ascii="Nirmala UI" w:hAnsi="Nirmala UI" w:cs="Nirmala UI"/>
          <w:color w:val="0D0D0D"/>
        </w:rPr>
        <w:t xml:space="preserve"> </w:t>
      </w:r>
      <w:r w:rsidR="000A515F" w:rsidRPr="00B74225">
        <w:rPr>
          <w:rFonts w:ascii="Nirmala UI" w:hAnsi="Nirmala UI" w:cs="Nirmala UI"/>
          <w:color w:val="0D0D0D"/>
        </w:rPr>
        <w:t>(herein after referred to as the said “Building”) being constructed in the said project,</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rPr>
        <w:t>by</w:t>
      </w:r>
      <w:r w:rsidR="000A515F" w:rsidRPr="00B74225">
        <w:rPr>
          <w:rFonts w:ascii="Nirmala UI" w:hAnsi="Nirmala UI" w:cs="Nirmala UI"/>
          <w:color w:val="0D0D0D"/>
          <w:spacing w:val="-12"/>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11"/>
        </w:rPr>
        <w:t xml:space="preserve"> </w:t>
      </w:r>
      <w:r w:rsidR="000A515F" w:rsidRPr="00B74225">
        <w:rPr>
          <w:rFonts w:ascii="Nirmala UI" w:hAnsi="Nirmala UI" w:cs="Nirmala UI"/>
          <w:color w:val="0D0D0D"/>
        </w:rPr>
        <w:t>Promoter</w:t>
      </w:r>
      <w:r w:rsidR="0005710D" w:rsidRPr="00B74225">
        <w:rPr>
          <w:rFonts w:ascii="Nirmala UI" w:hAnsi="Nirmala UI" w:cs="Nirmala UI"/>
          <w:color w:val="0D0D0D"/>
        </w:rPr>
        <w:t xml:space="preserve"> </w:t>
      </w:r>
      <w:r w:rsidR="0005710D" w:rsidRPr="00B74225">
        <w:rPr>
          <w:rFonts w:ascii="Nirmala UI" w:hAnsi="Nirmala UI" w:cs="Nirmala UI"/>
          <w:b/>
          <w:bCs/>
          <w:color w:val="0D0D0D"/>
        </w:rPr>
        <w:t>M/S NESTCON.</w:t>
      </w:r>
    </w:p>
    <w:p w14:paraId="63C4937B" w14:textId="77777777" w:rsidR="00EC5A9B" w:rsidRPr="00B74225" w:rsidRDefault="00EC5A9B" w:rsidP="0095793D">
      <w:pPr>
        <w:pStyle w:val="ListParagraph"/>
        <w:spacing w:line="360" w:lineRule="auto"/>
        <w:ind w:left="0"/>
        <w:rPr>
          <w:rFonts w:ascii="Nirmala UI" w:hAnsi="Nirmala UI" w:cs="Nirmala UI"/>
          <w:sz w:val="24"/>
          <w:szCs w:val="24"/>
        </w:rPr>
      </w:pPr>
    </w:p>
    <w:p w14:paraId="075AC076" w14:textId="77777777" w:rsidR="000A515F" w:rsidRPr="00B74225" w:rsidRDefault="00011424"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 Promoter has entered into a standard Agreement with an Architect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registered with the Council of Architects and such Agreement is as per the Agreement prescribed by</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Council</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Architects;</w:t>
      </w:r>
    </w:p>
    <w:p w14:paraId="3F961C20" w14:textId="77777777" w:rsidR="00EC5A9B" w:rsidRPr="00B74225" w:rsidRDefault="00EC5A9B" w:rsidP="0095793D">
      <w:pPr>
        <w:pStyle w:val="ListParagraph"/>
        <w:spacing w:line="360" w:lineRule="auto"/>
        <w:ind w:left="0"/>
        <w:rPr>
          <w:rFonts w:ascii="Nirmala UI" w:hAnsi="Nirmala UI" w:cs="Nirmala UI"/>
          <w:sz w:val="24"/>
          <w:szCs w:val="24"/>
        </w:rPr>
      </w:pPr>
    </w:p>
    <w:p w14:paraId="7CC1C65F" w14:textId="75D7EA8F" w:rsidR="000A515F" w:rsidRPr="00B74225" w:rsidRDefault="00011424"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Promoter</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has</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registered</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Project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under</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provisions</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Act</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with</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6"/>
          <w:sz w:val="24"/>
          <w:szCs w:val="24"/>
        </w:rPr>
        <w:t xml:space="preserve"> </w:t>
      </w:r>
      <w:r w:rsidR="000A515F" w:rsidRPr="00B74225">
        <w:rPr>
          <w:rFonts w:ascii="Nirmala UI" w:hAnsi="Nirmala UI" w:cs="Nirmala UI"/>
          <w:color w:val="0D0D0D"/>
          <w:sz w:val="24"/>
          <w:szCs w:val="24"/>
        </w:rPr>
        <w:t>Real</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Estate</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Regulatory</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Authority</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at</w:t>
      </w:r>
      <w:r w:rsidR="009B1C92" w:rsidRPr="00B74225">
        <w:rPr>
          <w:rFonts w:ascii="Nirmala UI" w:hAnsi="Nirmala UI" w:cs="Nirmala UI"/>
          <w:color w:val="0D0D0D"/>
          <w:sz w:val="24"/>
          <w:szCs w:val="24"/>
        </w:rPr>
        <w:t xml:space="preserve"> Sr.</w:t>
      </w:r>
      <w:r w:rsidR="00495B58" w:rsidRPr="00B74225">
        <w:rPr>
          <w:rFonts w:ascii="Nirmala UI" w:hAnsi="Nirmala UI" w:cs="Nirmala UI"/>
          <w:color w:val="0D0D0D"/>
          <w:sz w:val="24"/>
          <w:szCs w:val="24"/>
        </w:rPr>
        <w:t xml:space="preserve"> </w:t>
      </w:r>
      <w:r w:rsidR="009B1C92" w:rsidRPr="00B74225">
        <w:rPr>
          <w:rFonts w:ascii="Nirmala UI" w:hAnsi="Nirmala UI" w:cs="Nirmala UI"/>
          <w:color w:val="0D0D0D"/>
          <w:sz w:val="24"/>
          <w:szCs w:val="24"/>
        </w:rPr>
        <w:t>N</w:t>
      </w:r>
      <w:r w:rsidR="000A515F" w:rsidRPr="00B74225">
        <w:rPr>
          <w:rFonts w:ascii="Nirmala UI" w:hAnsi="Nirmala UI" w:cs="Nirmala UI"/>
          <w:color w:val="0D0D0D"/>
          <w:sz w:val="24"/>
          <w:szCs w:val="24"/>
        </w:rPr>
        <w:t>o</w:t>
      </w:r>
      <w:r w:rsidR="00495B58" w:rsidRPr="00B74225">
        <w:rPr>
          <w:rFonts w:ascii="Nirmala UI" w:hAnsi="Nirmala UI" w:cs="Nirmala UI"/>
          <w:color w:val="0D0D0D"/>
          <w:sz w:val="24"/>
          <w:szCs w:val="24"/>
        </w:rPr>
        <w:t xml:space="preserve"> </w:t>
      </w:r>
      <w:r w:rsidR="001126B3" w:rsidRPr="00B74225">
        <w:rPr>
          <w:rFonts w:ascii="Nirmala UI" w:hAnsi="Nirmala UI" w:cs="Nirmala UI"/>
          <w:b/>
          <w:bCs/>
          <w:color w:val="0D0D0D"/>
          <w:sz w:val="24"/>
          <w:szCs w:val="24"/>
          <w:u w:val="single"/>
          <w:lang w:val="en-IN"/>
        </w:rPr>
        <w:t>P52100080564</w:t>
      </w:r>
      <w:r w:rsidR="00EB7D0C" w:rsidRPr="00B74225">
        <w:rPr>
          <w:rFonts w:ascii="Nirmala UI" w:hAnsi="Nirmala UI" w:cs="Nirmala UI"/>
          <w:color w:val="0D0D0D"/>
          <w:sz w:val="24"/>
          <w:szCs w:val="24"/>
        </w:rPr>
        <w:t xml:space="preserve"> dated</w:t>
      </w:r>
      <w:r w:rsidRPr="00B74225">
        <w:rPr>
          <w:rFonts w:ascii="Nirmala UI" w:hAnsi="Nirmala UI" w:cs="Nirmala UI"/>
          <w:color w:val="0D0D0D"/>
          <w:sz w:val="24"/>
          <w:szCs w:val="24"/>
        </w:rPr>
        <w:t xml:space="preserve"> </w:t>
      </w:r>
      <w:r w:rsidR="001126B3" w:rsidRPr="00B74225">
        <w:rPr>
          <w:rFonts w:ascii="Nirmala UI" w:hAnsi="Nirmala UI" w:cs="Nirmala UI"/>
          <w:b/>
          <w:bCs/>
          <w:color w:val="0D0D0D"/>
          <w:sz w:val="24"/>
          <w:szCs w:val="24"/>
        </w:rPr>
        <w:t>16.06.2025</w:t>
      </w:r>
      <w:r w:rsidR="00EB7D0C" w:rsidRPr="00B74225">
        <w:rPr>
          <w:rFonts w:ascii="Nirmala UI" w:hAnsi="Nirmala UI" w:cs="Nirmala UI"/>
          <w:color w:val="0D0D0D"/>
          <w:sz w:val="24"/>
          <w:szCs w:val="24"/>
        </w:rPr>
        <w:t>, authenticated</w:t>
      </w:r>
      <w:r w:rsidR="000A515F" w:rsidRPr="00B74225">
        <w:rPr>
          <w:rFonts w:ascii="Nirmala UI" w:hAnsi="Nirmala UI" w:cs="Nirmala UI"/>
          <w:color w:val="0D0D0D"/>
          <w:spacing w:val="-58"/>
          <w:sz w:val="24"/>
          <w:szCs w:val="24"/>
        </w:rPr>
        <w:t xml:space="preserve"> </w:t>
      </w:r>
      <w:r w:rsidR="000A515F" w:rsidRPr="00B74225">
        <w:rPr>
          <w:rFonts w:ascii="Nirmala UI" w:hAnsi="Nirmala UI" w:cs="Nirmala UI"/>
          <w:color w:val="0D0D0D"/>
          <w:sz w:val="24"/>
          <w:szCs w:val="24"/>
        </w:rPr>
        <w:t>copy</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is attached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in</w:t>
      </w:r>
      <w:r w:rsidR="000A515F" w:rsidRPr="00B74225">
        <w:rPr>
          <w:rFonts w:ascii="Nirmala UI" w:hAnsi="Nirmala UI" w:cs="Nirmala UI"/>
          <w:color w:val="0D0D0D"/>
          <w:spacing w:val="2"/>
          <w:sz w:val="24"/>
          <w:szCs w:val="24"/>
        </w:rPr>
        <w:t xml:space="preserve"> </w:t>
      </w:r>
      <w:r w:rsidR="00495B58" w:rsidRPr="00B74225">
        <w:rPr>
          <w:rFonts w:ascii="Nirmala UI" w:hAnsi="Nirmala UI" w:cs="Nirmala UI"/>
          <w:b/>
          <w:bCs/>
          <w:color w:val="0D0D0D"/>
          <w:spacing w:val="2"/>
          <w:sz w:val="24"/>
          <w:szCs w:val="24"/>
        </w:rPr>
        <w:t>“</w:t>
      </w:r>
      <w:r w:rsidR="00495B58" w:rsidRPr="00B74225">
        <w:rPr>
          <w:rFonts w:ascii="Nirmala UI" w:hAnsi="Nirmala UI" w:cs="Nirmala UI"/>
          <w:b/>
          <w:bCs/>
          <w:color w:val="0D0D0D"/>
          <w:sz w:val="24"/>
          <w:szCs w:val="24"/>
          <w:u w:val="single"/>
        </w:rPr>
        <w:t>ANNEXURE-F</w:t>
      </w:r>
      <w:r w:rsidR="00495B58" w:rsidRPr="00B74225">
        <w:rPr>
          <w:rFonts w:ascii="Nirmala UI" w:hAnsi="Nirmala UI" w:cs="Nirmala UI"/>
          <w:b/>
          <w:bCs/>
          <w:color w:val="0D0D0D"/>
          <w:sz w:val="24"/>
          <w:szCs w:val="24"/>
        </w:rPr>
        <w:t>”</w:t>
      </w:r>
    </w:p>
    <w:p w14:paraId="30E4270B" w14:textId="77777777" w:rsidR="00EC5A9B" w:rsidRPr="00B74225" w:rsidRDefault="00EC5A9B" w:rsidP="0095793D">
      <w:pPr>
        <w:pStyle w:val="ListParagraph"/>
        <w:spacing w:line="360" w:lineRule="auto"/>
        <w:ind w:left="0"/>
        <w:rPr>
          <w:rFonts w:ascii="Nirmala UI" w:hAnsi="Nirmala UI" w:cs="Nirmala UI"/>
          <w:sz w:val="24"/>
          <w:szCs w:val="24"/>
        </w:rPr>
      </w:pPr>
    </w:p>
    <w:p w14:paraId="3BBAA6A4" w14:textId="376B1278" w:rsidR="000A515F" w:rsidRPr="00D7387B" w:rsidRDefault="00011424"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 Promoter has appointed a structural Engineer for</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 preparation of the</w:t>
      </w:r>
      <w:r w:rsidR="004705C9" w:rsidRPr="00B74225">
        <w:rPr>
          <w:rFonts w:ascii="Nirmala UI" w:hAnsi="Nirmala UI" w:cs="Nirmala UI"/>
          <w:color w:val="0D0D0D"/>
          <w:sz w:val="24"/>
          <w:szCs w:val="24"/>
        </w:rPr>
        <w:t xml:space="preserve"> </w:t>
      </w:r>
      <w:r w:rsidR="000A515F" w:rsidRPr="00B74225">
        <w:rPr>
          <w:rFonts w:ascii="Nirmala UI" w:hAnsi="Nirmala UI" w:cs="Nirmala UI"/>
          <w:color w:val="0D0D0D"/>
          <w:spacing w:val="-57"/>
          <w:sz w:val="24"/>
          <w:szCs w:val="24"/>
        </w:rPr>
        <w:t xml:space="preserve"> </w:t>
      </w:r>
      <w:r w:rsidR="0043252A" w:rsidRPr="00B74225">
        <w:rPr>
          <w:rFonts w:ascii="Nirmala UI" w:hAnsi="Nirmala UI" w:cs="Nirmala UI"/>
          <w:color w:val="0D0D0D"/>
          <w:spacing w:val="-57"/>
          <w:sz w:val="24"/>
          <w:szCs w:val="24"/>
        </w:rPr>
        <w:t xml:space="preserve"> </w:t>
      </w:r>
      <w:r w:rsidR="0043252A" w:rsidRPr="00B74225">
        <w:rPr>
          <w:rFonts w:ascii="Nirmala UI" w:hAnsi="Nirmala UI" w:cs="Nirmala UI"/>
          <w:color w:val="0D0D0D"/>
          <w:sz w:val="24"/>
          <w:szCs w:val="24"/>
        </w:rPr>
        <w:t xml:space="preserve">Structural  </w:t>
      </w:r>
      <w:r w:rsidR="000A515F" w:rsidRPr="00B74225">
        <w:rPr>
          <w:rFonts w:ascii="Nirmala UI" w:hAnsi="Nirmala UI" w:cs="Nirmala UI"/>
          <w:color w:val="0D0D0D"/>
          <w:sz w:val="24"/>
          <w:szCs w:val="24"/>
        </w:rPr>
        <w:t xml:space="preserve"> design and drawings of the buildings and the Promoter accepts the professional </w:t>
      </w:r>
      <w:r w:rsidR="000A515F" w:rsidRPr="00B74225">
        <w:rPr>
          <w:rFonts w:ascii="Nirmala UI" w:hAnsi="Nirmala UI" w:cs="Nirmala UI"/>
          <w:color w:val="0D0D0D"/>
          <w:sz w:val="24"/>
          <w:szCs w:val="24"/>
        </w:rPr>
        <w:lastRenderedPageBreak/>
        <w:t>supervision</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the Architect</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 structural</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Engineer</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till</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the completion</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of</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the building/buildings.</w:t>
      </w:r>
    </w:p>
    <w:p w14:paraId="1586F234" w14:textId="77777777" w:rsidR="00D7387B" w:rsidRDefault="00D7387B" w:rsidP="00D7387B">
      <w:pPr>
        <w:pStyle w:val="ListParagraph"/>
        <w:rPr>
          <w:rFonts w:ascii="Nirmala UI" w:hAnsi="Nirmala UI" w:cs="Nirmala UI"/>
          <w:sz w:val="24"/>
          <w:szCs w:val="24"/>
        </w:rPr>
      </w:pPr>
    </w:p>
    <w:p w14:paraId="0FC78306" w14:textId="66FB2E62" w:rsidR="000A515F" w:rsidRPr="00B74225" w:rsidRDefault="00011424"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B</w:t>
      </w:r>
      <w:r w:rsidR="000A515F" w:rsidRPr="00B74225">
        <w:rPr>
          <w:rFonts w:ascii="Nirmala UI" w:hAnsi="Nirmala UI" w:cs="Nirmala UI"/>
          <w:color w:val="0D0D0D"/>
          <w:sz w:val="24"/>
          <w:szCs w:val="24"/>
        </w:rPr>
        <w:t>y virtue of the Development Agreement/Power of Attorney the Promoter</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 xml:space="preserve">has sole and exclusive right to sell the </w:t>
      </w:r>
      <w:r w:rsidR="00D032D0" w:rsidRPr="00B74225">
        <w:rPr>
          <w:rFonts w:ascii="Nirmala UI" w:hAnsi="Nirmala UI" w:cs="Nirmala UI"/>
          <w:color w:val="0D0D0D"/>
          <w:sz w:val="24"/>
          <w:szCs w:val="24"/>
        </w:rPr>
        <w:t>Flat</w:t>
      </w:r>
      <w:r w:rsidR="000A515F" w:rsidRPr="00B74225">
        <w:rPr>
          <w:rFonts w:ascii="Nirmala UI" w:hAnsi="Nirmala UI" w:cs="Nirmala UI"/>
          <w:color w:val="0D0D0D"/>
          <w:sz w:val="24"/>
          <w:szCs w:val="24"/>
        </w:rPr>
        <w:t xml:space="preserve"> in the said building/s to be constructed by 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 xml:space="preserve">Promoter on the project land and to enter into Agreement/s with the allottee(s)/s of the </w:t>
      </w:r>
      <w:r w:rsidR="00D032D0" w:rsidRPr="00B74225">
        <w:rPr>
          <w:rFonts w:ascii="Nirmala UI" w:hAnsi="Nirmala UI" w:cs="Nirmala UI"/>
          <w:color w:val="0D0D0D"/>
          <w:sz w:val="24"/>
          <w:szCs w:val="24"/>
        </w:rPr>
        <w:t>Flat</w:t>
      </w:r>
      <w:r w:rsidR="000A515F" w:rsidRPr="00B74225">
        <w:rPr>
          <w:rFonts w:ascii="Nirmala UI" w:hAnsi="Nirmala UI" w:cs="Nirmala UI"/>
          <w:color w:val="0D0D0D"/>
          <w:sz w:val="24"/>
          <w:szCs w:val="24"/>
        </w:rPr>
        <w:t xml:space="preserve"> </w:t>
      </w:r>
      <w:r w:rsidR="00ED44B8" w:rsidRPr="00B74225">
        <w:rPr>
          <w:rFonts w:ascii="Nirmala UI" w:hAnsi="Nirmala UI" w:cs="Nirmala UI"/>
          <w:color w:val="0D0D0D"/>
          <w:sz w:val="24"/>
          <w:szCs w:val="24"/>
        </w:rPr>
        <w:t xml:space="preserve">to receive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sale consideration</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in</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respect</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thereof;</w:t>
      </w:r>
    </w:p>
    <w:p w14:paraId="73FA366D" w14:textId="77777777" w:rsidR="00EC5A9B" w:rsidRPr="00B74225" w:rsidRDefault="00EC5A9B" w:rsidP="0095793D">
      <w:pPr>
        <w:pStyle w:val="ListParagraph"/>
        <w:spacing w:line="360" w:lineRule="auto"/>
        <w:ind w:left="0"/>
        <w:rPr>
          <w:rFonts w:ascii="Nirmala UI" w:hAnsi="Nirmala UI" w:cs="Nirmala UI"/>
          <w:sz w:val="24"/>
          <w:szCs w:val="24"/>
        </w:rPr>
      </w:pPr>
    </w:p>
    <w:p w14:paraId="6106DBBF" w14:textId="7A7B048E" w:rsidR="000A515F" w:rsidRPr="00B74225" w:rsidRDefault="00E32635"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O</w:t>
      </w:r>
      <w:r w:rsidR="000A515F" w:rsidRPr="00B74225">
        <w:rPr>
          <w:rFonts w:ascii="Nirmala UI" w:hAnsi="Nirmala UI" w:cs="Nirmala UI"/>
          <w:color w:val="0D0D0D"/>
          <w:sz w:val="24"/>
          <w:szCs w:val="24"/>
        </w:rPr>
        <w:t>n demand from the allottee, the Promoter has given inspection to 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pacing w:val="-1"/>
          <w:sz w:val="24"/>
          <w:szCs w:val="24"/>
        </w:rPr>
        <w:t>Allottee</w:t>
      </w:r>
      <w:r w:rsidR="000A515F" w:rsidRPr="00B74225">
        <w:rPr>
          <w:rFonts w:ascii="Nirmala UI" w:hAnsi="Nirmala UI" w:cs="Nirmala UI"/>
          <w:color w:val="0D0D0D"/>
          <w:spacing w:val="-18"/>
          <w:sz w:val="24"/>
          <w:szCs w:val="24"/>
        </w:rPr>
        <w:t xml:space="preserve"> </w:t>
      </w:r>
      <w:r w:rsidR="000A515F" w:rsidRPr="00B74225">
        <w:rPr>
          <w:rFonts w:ascii="Nirmala UI" w:hAnsi="Nirmala UI" w:cs="Nirmala UI"/>
          <w:color w:val="0D0D0D"/>
          <w:spacing w:val="-1"/>
          <w:sz w:val="24"/>
          <w:szCs w:val="24"/>
        </w:rPr>
        <w:t>of</w:t>
      </w:r>
      <w:r w:rsidR="000A515F" w:rsidRPr="00B74225">
        <w:rPr>
          <w:rFonts w:ascii="Nirmala UI" w:hAnsi="Nirmala UI" w:cs="Nirmala UI"/>
          <w:color w:val="0D0D0D"/>
          <w:spacing w:val="-20"/>
          <w:sz w:val="24"/>
          <w:szCs w:val="24"/>
        </w:rPr>
        <w:t xml:space="preserve"> </w:t>
      </w:r>
      <w:r w:rsidR="000A515F" w:rsidRPr="00B74225">
        <w:rPr>
          <w:rFonts w:ascii="Nirmala UI" w:hAnsi="Nirmala UI" w:cs="Nirmala UI"/>
          <w:color w:val="0D0D0D"/>
          <w:spacing w:val="-1"/>
          <w:sz w:val="24"/>
          <w:szCs w:val="24"/>
        </w:rPr>
        <w:t>all</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pacing w:val="-1"/>
          <w:sz w:val="24"/>
          <w:szCs w:val="24"/>
        </w:rPr>
        <w:t>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pacing w:val="-1"/>
          <w:sz w:val="24"/>
          <w:szCs w:val="24"/>
        </w:rPr>
        <w:t>documents</w:t>
      </w:r>
      <w:r w:rsidR="000A515F" w:rsidRPr="00B74225">
        <w:rPr>
          <w:rFonts w:ascii="Nirmala UI" w:hAnsi="Nirmala UI" w:cs="Nirmala UI"/>
          <w:color w:val="0D0D0D"/>
          <w:spacing w:val="-15"/>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20"/>
          <w:sz w:val="24"/>
          <w:szCs w:val="24"/>
        </w:rPr>
        <w:t xml:space="preserve"> </w:t>
      </w:r>
      <w:r w:rsidR="000A515F" w:rsidRPr="00B74225">
        <w:rPr>
          <w:rFonts w:ascii="Nirmala UI" w:hAnsi="Nirmala UI" w:cs="Nirmala UI"/>
          <w:color w:val="0D0D0D"/>
          <w:sz w:val="24"/>
          <w:szCs w:val="24"/>
        </w:rPr>
        <w:t>title</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relating</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project</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land</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plans,</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designs</w:t>
      </w:r>
      <w:r w:rsidR="000A515F" w:rsidRPr="00B74225">
        <w:rPr>
          <w:rFonts w:ascii="Nirmala UI" w:hAnsi="Nirmala UI" w:cs="Nirmala UI"/>
          <w:color w:val="0D0D0D"/>
          <w:spacing w:val="-15"/>
          <w:sz w:val="24"/>
          <w:szCs w:val="24"/>
        </w:rPr>
        <w:t xml:space="preserve"> </w:t>
      </w:r>
      <w:r w:rsidR="000A515F" w:rsidRPr="00B74225">
        <w:rPr>
          <w:rFonts w:ascii="Nirmala UI" w:hAnsi="Nirmala UI" w:cs="Nirmala UI"/>
          <w:color w:val="0D0D0D"/>
          <w:sz w:val="24"/>
          <w:szCs w:val="24"/>
        </w:rPr>
        <w:t>and</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specifications</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 xml:space="preserve">prepared by the Promoter's </w:t>
      </w:r>
      <w:r w:rsidR="00C86757" w:rsidRPr="00B74225">
        <w:rPr>
          <w:rFonts w:ascii="Nirmala UI" w:hAnsi="Nirmala UI" w:cs="Nirmala UI"/>
          <w:b/>
          <w:bCs/>
          <w:color w:val="0D0D0D"/>
          <w:sz w:val="24"/>
          <w:szCs w:val="24"/>
        </w:rPr>
        <w:t>ARCHITECT-</w:t>
      </w:r>
      <w:r w:rsidR="003F3453" w:rsidRPr="00B74225">
        <w:rPr>
          <w:rFonts w:ascii="Nirmala UI" w:hAnsi="Nirmala UI" w:cs="Nirmala UI"/>
          <w:color w:val="0D0D0D"/>
          <w:sz w:val="24"/>
          <w:szCs w:val="24"/>
        </w:rPr>
        <w:t xml:space="preserve"> </w:t>
      </w:r>
      <w:r w:rsidR="00C86757" w:rsidRPr="00B74225">
        <w:rPr>
          <w:rFonts w:ascii="Nirmala UI" w:hAnsi="Nirmala UI" w:cs="Nirmala UI"/>
          <w:b/>
          <w:bCs/>
          <w:color w:val="0D0D0D"/>
          <w:sz w:val="24"/>
          <w:szCs w:val="24"/>
        </w:rPr>
        <w:t xml:space="preserve">MR. MANGESH MARUTEE GOTAL,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of such other documents as</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pacing w:val="-1"/>
          <w:sz w:val="24"/>
          <w:szCs w:val="24"/>
        </w:rPr>
        <w:t>are</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specified</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under</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Real</w:t>
      </w:r>
      <w:r w:rsidR="000A515F" w:rsidRPr="00B74225">
        <w:rPr>
          <w:rFonts w:ascii="Nirmala UI" w:hAnsi="Nirmala UI" w:cs="Nirmala UI"/>
          <w:color w:val="0D0D0D"/>
          <w:spacing w:val="-15"/>
          <w:sz w:val="24"/>
          <w:szCs w:val="24"/>
        </w:rPr>
        <w:t xml:space="preserve"> </w:t>
      </w:r>
      <w:r w:rsidR="000A515F" w:rsidRPr="00B74225">
        <w:rPr>
          <w:rFonts w:ascii="Nirmala UI" w:hAnsi="Nirmala UI" w:cs="Nirmala UI"/>
          <w:color w:val="0D0D0D"/>
          <w:sz w:val="24"/>
          <w:szCs w:val="24"/>
        </w:rPr>
        <w:t>Estate</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(Regulation</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Development)</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Act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2016</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(hereinafter</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referred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as</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"the said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Act")</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Rules</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Regulations</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made</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thereunder;</w:t>
      </w:r>
    </w:p>
    <w:p w14:paraId="5F291ACE" w14:textId="77777777" w:rsidR="00EC5A9B" w:rsidRPr="00B74225" w:rsidRDefault="00EC5A9B" w:rsidP="0095793D">
      <w:pPr>
        <w:pStyle w:val="ListParagraph"/>
        <w:spacing w:line="360" w:lineRule="auto"/>
        <w:ind w:left="0"/>
        <w:rPr>
          <w:rFonts w:ascii="Nirmala UI" w:hAnsi="Nirmala UI" w:cs="Nirmala UI"/>
          <w:sz w:val="24"/>
          <w:szCs w:val="24"/>
        </w:rPr>
      </w:pPr>
    </w:p>
    <w:p w14:paraId="46F64AAB" w14:textId="6A1BC078" w:rsidR="000A515F" w:rsidRPr="00B74225" w:rsidRDefault="00CB7711"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 authenticated copies of Certificate of Title issued by the attorney at law</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or</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advocate</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Promoter,</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authenticated copies</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Property</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card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or</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extract</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Village</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Forms</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VI and</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VII and XII or any other relevant revenue record showing the nature</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of the title of the Promoter to the</w:t>
      </w:r>
      <w:r w:rsidR="000A515F" w:rsidRPr="00B74225">
        <w:rPr>
          <w:rFonts w:ascii="Nirmala UI" w:hAnsi="Nirmala UI" w:cs="Nirmala UI"/>
          <w:color w:val="0D0D0D"/>
          <w:spacing w:val="-57"/>
          <w:sz w:val="24"/>
          <w:szCs w:val="24"/>
        </w:rPr>
        <w:t xml:space="preserve"> </w:t>
      </w:r>
      <w:r w:rsidR="003B5FCB"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pacing w:val="-1"/>
          <w:sz w:val="24"/>
          <w:szCs w:val="24"/>
        </w:rPr>
        <w:t>project</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pacing w:val="-1"/>
          <w:sz w:val="24"/>
          <w:szCs w:val="24"/>
        </w:rPr>
        <w:t>land</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pacing w:val="-1"/>
          <w:sz w:val="24"/>
          <w:szCs w:val="24"/>
        </w:rPr>
        <w:t>on</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pacing w:val="-1"/>
          <w:sz w:val="24"/>
          <w:szCs w:val="24"/>
        </w:rPr>
        <w:t>which</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pacing w:val="-1"/>
          <w:sz w:val="24"/>
          <w:szCs w:val="24"/>
        </w:rPr>
        <w:t>the</w:t>
      </w:r>
      <w:r w:rsidR="000A515F" w:rsidRPr="00B74225">
        <w:rPr>
          <w:rFonts w:ascii="Nirmala UI" w:hAnsi="Nirmala UI" w:cs="Nirmala UI"/>
          <w:color w:val="0D0D0D"/>
          <w:spacing w:val="-9"/>
          <w:sz w:val="24"/>
          <w:szCs w:val="24"/>
        </w:rPr>
        <w:t xml:space="preserve"> </w:t>
      </w:r>
      <w:r w:rsidR="00E55EF3" w:rsidRPr="00B74225">
        <w:rPr>
          <w:rFonts w:ascii="Nirmala UI" w:hAnsi="Nirmala UI" w:cs="Nirmala UI"/>
          <w:color w:val="0D0D0D"/>
          <w:spacing w:val="-1"/>
          <w:sz w:val="24"/>
          <w:szCs w:val="24"/>
        </w:rPr>
        <w:t>Flat</w:t>
      </w:r>
      <w:r w:rsidR="000A515F" w:rsidRPr="00B74225">
        <w:rPr>
          <w:rFonts w:ascii="Nirmala UI" w:hAnsi="Nirmala UI" w:cs="Nirmala UI"/>
          <w:color w:val="0D0D0D"/>
          <w:spacing w:val="-15"/>
          <w:sz w:val="24"/>
          <w:szCs w:val="24"/>
        </w:rPr>
        <w:t xml:space="preserve"> </w:t>
      </w:r>
      <w:r w:rsidR="000A515F" w:rsidRPr="00B74225">
        <w:rPr>
          <w:rFonts w:ascii="Nirmala UI" w:hAnsi="Nirmala UI" w:cs="Nirmala UI"/>
          <w:color w:val="0D0D0D"/>
          <w:spacing w:val="-1"/>
          <w:sz w:val="24"/>
          <w:szCs w:val="24"/>
        </w:rPr>
        <w:t>are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constructed</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or</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are</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be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constructed</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z w:val="24"/>
          <w:szCs w:val="24"/>
        </w:rPr>
        <w:t>have</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been</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z w:val="24"/>
          <w:szCs w:val="24"/>
        </w:rPr>
        <w:t>annexed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hereto</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marked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as</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b/>
          <w:bCs/>
          <w:color w:val="0D0D0D"/>
          <w:sz w:val="24"/>
          <w:szCs w:val="24"/>
          <w:u w:val="single"/>
        </w:rPr>
        <w:t>A</w:t>
      </w:r>
      <w:r w:rsidR="00990ED4" w:rsidRPr="00B74225">
        <w:rPr>
          <w:rFonts w:ascii="Nirmala UI" w:hAnsi="Nirmala UI" w:cs="Nirmala UI"/>
          <w:b/>
          <w:bCs/>
          <w:color w:val="0D0D0D"/>
          <w:sz w:val="24"/>
          <w:szCs w:val="24"/>
          <w:u w:val="single"/>
        </w:rPr>
        <w:t>NNEXURE</w:t>
      </w:r>
      <w:r w:rsidR="000A515F" w:rsidRPr="00B74225">
        <w:rPr>
          <w:rFonts w:ascii="Nirmala UI" w:hAnsi="Nirmala UI" w:cs="Nirmala UI"/>
          <w:b/>
          <w:bCs/>
          <w:color w:val="0D0D0D"/>
          <w:spacing w:val="5"/>
          <w:sz w:val="24"/>
          <w:szCs w:val="24"/>
        </w:rPr>
        <w:t xml:space="preserve"> </w:t>
      </w:r>
      <w:r w:rsidR="000A515F" w:rsidRPr="00B74225">
        <w:rPr>
          <w:rFonts w:ascii="Nirmala UI" w:hAnsi="Nirmala UI" w:cs="Nirmala UI"/>
          <w:b/>
          <w:bCs/>
          <w:color w:val="0D0D0D"/>
          <w:sz w:val="24"/>
          <w:szCs w:val="24"/>
          <w:u w:val="single"/>
        </w:rPr>
        <w:t>'A'</w:t>
      </w:r>
      <w:r w:rsidR="000A515F" w:rsidRPr="00B74225">
        <w:rPr>
          <w:rFonts w:ascii="Nirmala UI" w:hAnsi="Nirmala UI" w:cs="Nirmala UI"/>
          <w:b/>
          <w:bCs/>
          <w:color w:val="0D0D0D"/>
          <w:spacing w:val="-3"/>
          <w:sz w:val="24"/>
          <w:szCs w:val="24"/>
          <w:u w:val="single"/>
        </w:rPr>
        <w:t xml:space="preserve"> </w:t>
      </w:r>
      <w:r w:rsidR="000A515F" w:rsidRPr="00B74225">
        <w:rPr>
          <w:rFonts w:ascii="Nirmala UI" w:hAnsi="Nirmala UI" w:cs="Nirmala UI"/>
          <w:b/>
          <w:bCs/>
          <w:color w:val="0D0D0D"/>
          <w:sz w:val="24"/>
          <w:szCs w:val="24"/>
          <w:u w:val="single"/>
        </w:rPr>
        <w:t>and</w:t>
      </w:r>
      <w:r w:rsidR="000A515F" w:rsidRPr="00B74225">
        <w:rPr>
          <w:rFonts w:ascii="Nirmala UI" w:hAnsi="Nirmala UI" w:cs="Nirmala UI"/>
          <w:b/>
          <w:bCs/>
          <w:color w:val="0D0D0D"/>
          <w:spacing w:val="10"/>
          <w:sz w:val="24"/>
          <w:szCs w:val="24"/>
          <w:u w:val="single"/>
        </w:rPr>
        <w:t xml:space="preserve"> </w:t>
      </w:r>
      <w:r w:rsidR="000A515F" w:rsidRPr="00B74225">
        <w:rPr>
          <w:rFonts w:ascii="Nirmala UI" w:hAnsi="Nirmala UI" w:cs="Nirmala UI"/>
          <w:b/>
          <w:bCs/>
          <w:color w:val="0D0D0D"/>
          <w:sz w:val="24"/>
          <w:szCs w:val="24"/>
          <w:u w:val="single"/>
        </w:rPr>
        <w:t>'B'</w:t>
      </w:r>
      <w:r w:rsidR="000A515F" w:rsidRPr="00B74225">
        <w:rPr>
          <w:rFonts w:ascii="Nirmala UI" w:hAnsi="Nirmala UI" w:cs="Nirmala UI"/>
          <w:color w:val="0D0D0D"/>
          <w:sz w:val="24"/>
          <w:szCs w:val="24"/>
        </w:rPr>
        <w:t>,</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respectively.</w:t>
      </w:r>
    </w:p>
    <w:p w14:paraId="719B694B" w14:textId="77777777" w:rsidR="00EC5A9B" w:rsidRPr="00B74225" w:rsidRDefault="00EC5A9B" w:rsidP="0095793D">
      <w:pPr>
        <w:pStyle w:val="ListParagraph"/>
        <w:spacing w:line="360" w:lineRule="auto"/>
        <w:ind w:left="0"/>
        <w:rPr>
          <w:rFonts w:ascii="Nirmala UI" w:hAnsi="Nirmala UI" w:cs="Nirmala UI"/>
          <w:sz w:val="24"/>
          <w:szCs w:val="24"/>
        </w:rPr>
      </w:pPr>
    </w:p>
    <w:p w14:paraId="72236704" w14:textId="0B5FC2FB" w:rsidR="000A515F" w:rsidRPr="00B74225" w:rsidRDefault="00CB7711" w:rsidP="00C93C88">
      <w:pPr>
        <w:widowControl/>
        <w:numPr>
          <w:ilvl w:val="0"/>
          <w:numId w:val="10"/>
        </w:numPr>
        <w:autoSpaceDE/>
        <w:autoSpaceDN/>
        <w:spacing w:line="360" w:lineRule="auto"/>
        <w:jc w:val="both"/>
        <w:rPr>
          <w:rFonts w:ascii="Nirmala UI" w:hAnsi="Nirmala UI" w:cs="Nirmala UI"/>
          <w:b/>
          <w:bCs/>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 xml:space="preserve">he authenticated copies of the </w:t>
      </w:r>
      <w:r w:rsidR="0003027C" w:rsidRPr="00B74225">
        <w:rPr>
          <w:rFonts w:ascii="Nirmala UI" w:hAnsi="Nirmala UI" w:cs="Nirmala UI"/>
          <w:color w:val="0D0D0D"/>
          <w:sz w:val="24"/>
          <w:szCs w:val="24"/>
        </w:rPr>
        <w:t>Floor plan</w:t>
      </w:r>
      <w:r w:rsidR="000A515F" w:rsidRPr="00B74225">
        <w:rPr>
          <w:rFonts w:ascii="Nirmala UI" w:hAnsi="Nirmala UI" w:cs="Nirmala UI"/>
          <w:color w:val="0D0D0D"/>
          <w:sz w:val="24"/>
          <w:szCs w:val="24"/>
        </w:rPr>
        <w:t xml:space="preserve"> as approved by 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concerned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Local</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Authority</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have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been</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annexed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hereto</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marked</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as</w:t>
      </w:r>
      <w:r w:rsidR="000A515F" w:rsidRPr="00B74225">
        <w:rPr>
          <w:rFonts w:ascii="Nirmala UI" w:hAnsi="Nirmala UI" w:cs="Nirmala UI"/>
          <w:color w:val="0D0D0D"/>
          <w:spacing w:val="-1"/>
          <w:sz w:val="24"/>
          <w:szCs w:val="24"/>
        </w:rPr>
        <w:t xml:space="preserve"> </w:t>
      </w:r>
      <w:r w:rsidR="00990ED4" w:rsidRPr="00B74225">
        <w:rPr>
          <w:rFonts w:ascii="Nirmala UI" w:hAnsi="Nirmala UI" w:cs="Nirmala UI"/>
          <w:b/>
          <w:bCs/>
          <w:color w:val="0D0D0D"/>
          <w:sz w:val="24"/>
          <w:szCs w:val="24"/>
          <w:u w:val="single"/>
        </w:rPr>
        <w:t>ANNEXURE-C</w:t>
      </w:r>
      <w:r w:rsidR="00990ED4" w:rsidRPr="00B74225">
        <w:rPr>
          <w:rFonts w:ascii="Nirmala UI" w:hAnsi="Nirmala UI" w:cs="Nirmala UI"/>
          <w:b/>
          <w:bCs/>
          <w:color w:val="0D0D0D"/>
          <w:sz w:val="24"/>
          <w:szCs w:val="24"/>
        </w:rPr>
        <w:t>.</w:t>
      </w:r>
    </w:p>
    <w:p w14:paraId="07C2FC17" w14:textId="77777777" w:rsidR="00EC5A9B" w:rsidRPr="00B74225" w:rsidRDefault="00EC5A9B" w:rsidP="0095793D">
      <w:pPr>
        <w:spacing w:line="360" w:lineRule="auto"/>
        <w:rPr>
          <w:rFonts w:ascii="Nirmala UI" w:hAnsi="Nirmala UI" w:cs="Nirmala UI"/>
          <w:sz w:val="24"/>
          <w:szCs w:val="24"/>
        </w:rPr>
      </w:pPr>
    </w:p>
    <w:p w14:paraId="5E4DAEFB" w14:textId="4E4F3438" w:rsidR="000A515F" w:rsidRPr="00B74225" w:rsidRDefault="00CB7711"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pacing w:val="-1"/>
          <w:sz w:val="24"/>
          <w:szCs w:val="24"/>
        </w:rPr>
        <w:t>T</w:t>
      </w:r>
      <w:r w:rsidR="000A515F" w:rsidRPr="00B74225">
        <w:rPr>
          <w:rFonts w:ascii="Nirmala UI" w:hAnsi="Nirmala UI" w:cs="Nirmala UI"/>
          <w:color w:val="0D0D0D"/>
          <w:sz w:val="24"/>
          <w:szCs w:val="24"/>
        </w:rPr>
        <w:t>he authenticated copies of the plans and specifications of the</w:t>
      </w:r>
      <w:r w:rsidRPr="00B74225">
        <w:rPr>
          <w:rFonts w:ascii="Nirmala UI" w:hAnsi="Nirmala UI" w:cs="Nirmala UI"/>
          <w:color w:val="0D0D0D"/>
          <w:sz w:val="24"/>
          <w:szCs w:val="24"/>
        </w:rPr>
        <w:t xml:space="preserve"> </w:t>
      </w:r>
      <w:r w:rsidR="006264C9" w:rsidRPr="00B74225">
        <w:rPr>
          <w:rFonts w:ascii="Nirmala UI" w:hAnsi="Nirmala UI" w:cs="Nirmala UI"/>
          <w:color w:val="0D0D0D"/>
          <w:sz w:val="24"/>
          <w:szCs w:val="24"/>
        </w:rPr>
        <w:t xml:space="preserve">flat </w:t>
      </w:r>
      <w:r w:rsidR="000A515F" w:rsidRPr="00B74225">
        <w:rPr>
          <w:rFonts w:ascii="Nirmala UI" w:hAnsi="Nirmala UI" w:cs="Nirmala UI"/>
          <w:color w:val="0D0D0D"/>
          <w:sz w:val="24"/>
          <w:szCs w:val="24"/>
        </w:rPr>
        <w:t>agreed to be purchased by the Allottee, as sanctioned and approved by the local authority have been</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annexed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marked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as</w:t>
      </w:r>
      <w:r w:rsidR="000A515F" w:rsidRPr="00B74225">
        <w:rPr>
          <w:rFonts w:ascii="Nirmala UI" w:hAnsi="Nirmala UI" w:cs="Nirmala UI"/>
          <w:color w:val="0D0D0D"/>
          <w:spacing w:val="5"/>
          <w:sz w:val="24"/>
          <w:szCs w:val="24"/>
        </w:rPr>
        <w:t xml:space="preserve"> </w:t>
      </w:r>
      <w:r w:rsidR="00990ED4" w:rsidRPr="00B74225">
        <w:rPr>
          <w:rFonts w:ascii="Nirmala UI" w:hAnsi="Nirmala UI" w:cs="Nirmala UI"/>
          <w:b/>
          <w:bCs/>
          <w:color w:val="0D0D0D"/>
          <w:sz w:val="24"/>
          <w:szCs w:val="24"/>
          <w:u w:val="single"/>
        </w:rPr>
        <w:t>ANNEXURE-D</w:t>
      </w:r>
      <w:r w:rsidR="00990ED4" w:rsidRPr="00B74225">
        <w:rPr>
          <w:rFonts w:ascii="Nirmala UI" w:hAnsi="Nirmala UI" w:cs="Nirmala UI"/>
          <w:color w:val="0D0D0D"/>
          <w:sz w:val="24"/>
          <w:szCs w:val="24"/>
        </w:rPr>
        <w:t>.</w:t>
      </w:r>
    </w:p>
    <w:p w14:paraId="653ECEF7" w14:textId="77777777" w:rsidR="00EC5A9B" w:rsidRPr="00B74225" w:rsidRDefault="00EC5A9B" w:rsidP="0095793D">
      <w:pPr>
        <w:pStyle w:val="ListParagraph"/>
        <w:spacing w:line="360" w:lineRule="auto"/>
        <w:ind w:left="0"/>
        <w:rPr>
          <w:rFonts w:ascii="Nirmala UI" w:hAnsi="Nirmala UI" w:cs="Nirmala UI"/>
          <w:sz w:val="24"/>
          <w:szCs w:val="24"/>
        </w:rPr>
      </w:pPr>
    </w:p>
    <w:p w14:paraId="3596B645" w14:textId="77777777" w:rsidR="000A515F" w:rsidRPr="00B74225" w:rsidRDefault="00CB7711"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 Promoter has got some of the approvals</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from the concerned local</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authority(s) to the plans, the specifications, elevations, sections and of the said building/s and shall</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lastRenderedPageBreak/>
        <w:t>obtain the balance approvals from various authorities from time to time, so as to obtain Building</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Completion</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Certificate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or</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Occupancy</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Certificate</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the said</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Building</w:t>
      </w:r>
      <w:r w:rsidRPr="00B74225">
        <w:rPr>
          <w:rFonts w:ascii="Nirmala UI" w:hAnsi="Nirmala UI" w:cs="Nirmala UI"/>
          <w:color w:val="0D0D0D"/>
          <w:sz w:val="24"/>
          <w:szCs w:val="24"/>
        </w:rPr>
        <w:t>.</w:t>
      </w:r>
    </w:p>
    <w:p w14:paraId="71DB350D" w14:textId="77777777" w:rsidR="00EC5A9B" w:rsidRPr="00B74225" w:rsidRDefault="00EC5A9B" w:rsidP="0095793D">
      <w:pPr>
        <w:pStyle w:val="ListParagraph"/>
        <w:spacing w:line="360" w:lineRule="auto"/>
        <w:ind w:left="0"/>
        <w:rPr>
          <w:rFonts w:ascii="Nirmala UI" w:hAnsi="Nirmala UI" w:cs="Nirmala UI"/>
          <w:sz w:val="24"/>
          <w:szCs w:val="24"/>
        </w:rPr>
      </w:pPr>
    </w:p>
    <w:p w14:paraId="018F3893" w14:textId="77777777" w:rsidR="000A515F" w:rsidRPr="00B74225" w:rsidRDefault="00CB7711"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W</w:t>
      </w:r>
      <w:r w:rsidR="000A515F" w:rsidRPr="00B74225">
        <w:rPr>
          <w:rFonts w:ascii="Nirmala UI" w:hAnsi="Nirmala UI" w:cs="Nirmala UI"/>
          <w:color w:val="0D0D0D"/>
          <w:sz w:val="24"/>
          <w:szCs w:val="24"/>
        </w:rPr>
        <w:t>hile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sanctioning</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said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plans</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concerned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local</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authority</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and/or</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Government has laid down certain terms,</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conditions, stipulations and restrictions which are to be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observed and performed by the Promoter while developing the project land and the said</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building 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pacing w:val="-1"/>
          <w:sz w:val="24"/>
          <w:szCs w:val="24"/>
        </w:rPr>
        <w:t>upon</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pacing w:val="-1"/>
          <w:sz w:val="24"/>
          <w:szCs w:val="24"/>
        </w:rPr>
        <w:t>due</w:t>
      </w:r>
      <w:r w:rsidR="000A515F" w:rsidRPr="00B74225">
        <w:rPr>
          <w:rFonts w:ascii="Nirmala UI" w:hAnsi="Nirmala UI" w:cs="Nirmala UI"/>
          <w:color w:val="0D0D0D"/>
          <w:spacing w:val="-18"/>
          <w:sz w:val="24"/>
          <w:szCs w:val="24"/>
        </w:rPr>
        <w:t xml:space="preserve"> </w:t>
      </w:r>
      <w:r w:rsidR="000A515F" w:rsidRPr="00B74225">
        <w:rPr>
          <w:rFonts w:ascii="Nirmala UI" w:hAnsi="Nirmala UI" w:cs="Nirmala UI"/>
          <w:color w:val="0D0D0D"/>
          <w:spacing w:val="-1"/>
          <w:sz w:val="24"/>
          <w:szCs w:val="24"/>
        </w:rPr>
        <w:t>observance</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performance</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20"/>
          <w:sz w:val="24"/>
          <w:szCs w:val="24"/>
        </w:rPr>
        <w:t xml:space="preserve"> </w:t>
      </w:r>
      <w:r w:rsidR="000A515F" w:rsidRPr="00B74225">
        <w:rPr>
          <w:rFonts w:ascii="Nirmala UI" w:hAnsi="Nirmala UI" w:cs="Nirmala UI"/>
          <w:color w:val="0D0D0D"/>
          <w:sz w:val="24"/>
          <w:szCs w:val="24"/>
        </w:rPr>
        <w:t>which</w:t>
      </w:r>
      <w:r w:rsidR="000A515F" w:rsidRPr="00B74225">
        <w:rPr>
          <w:rFonts w:ascii="Nirmala UI" w:hAnsi="Nirmala UI" w:cs="Nirmala UI"/>
          <w:color w:val="0D0D0D"/>
          <w:spacing w:val="-16"/>
          <w:sz w:val="24"/>
          <w:szCs w:val="24"/>
        </w:rPr>
        <w:t xml:space="preserve"> </w:t>
      </w:r>
      <w:r w:rsidR="000A515F" w:rsidRPr="00B74225">
        <w:rPr>
          <w:rFonts w:ascii="Nirmala UI" w:hAnsi="Nirmala UI" w:cs="Nirmala UI"/>
          <w:color w:val="0D0D0D"/>
          <w:sz w:val="24"/>
          <w:szCs w:val="24"/>
        </w:rPr>
        <w:t>only</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completion</w:t>
      </w:r>
      <w:r w:rsidR="000A515F" w:rsidRPr="00B74225">
        <w:rPr>
          <w:rFonts w:ascii="Nirmala UI" w:hAnsi="Nirmala UI" w:cs="Nirmala UI"/>
          <w:color w:val="0D0D0D"/>
          <w:spacing w:val="-16"/>
          <w:sz w:val="24"/>
          <w:szCs w:val="24"/>
        </w:rPr>
        <w:t xml:space="preserve"> </w:t>
      </w:r>
      <w:r w:rsidR="000A515F" w:rsidRPr="00B74225">
        <w:rPr>
          <w:rFonts w:ascii="Nirmala UI" w:hAnsi="Nirmala UI" w:cs="Nirmala UI"/>
          <w:color w:val="0D0D0D"/>
          <w:sz w:val="24"/>
          <w:szCs w:val="24"/>
        </w:rPr>
        <w:t>or</w:t>
      </w:r>
      <w:r w:rsidR="000A515F" w:rsidRPr="00B74225">
        <w:rPr>
          <w:rFonts w:ascii="Nirmala UI" w:hAnsi="Nirmala UI" w:cs="Nirmala UI"/>
          <w:color w:val="0D0D0D"/>
          <w:spacing w:val="-16"/>
          <w:sz w:val="24"/>
          <w:szCs w:val="24"/>
        </w:rPr>
        <w:t xml:space="preserve"> </w:t>
      </w:r>
      <w:r w:rsidR="000A515F" w:rsidRPr="00B74225">
        <w:rPr>
          <w:rFonts w:ascii="Nirmala UI" w:hAnsi="Nirmala UI" w:cs="Nirmala UI"/>
          <w:color w:val="0D0D0D"/>
          <w:sz w:val="24"/>
          <w:szCs w:val="24"/>
        </w:rPr>
        <w:t>occupancy</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z w:val="24"/>
          <w:szCs w:val="24"/>
        </w:rPr>
        <w:t>certificate</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in</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z w:val="24"/>
          <w:szCs w:val="24"/>
        </w:rPr>
        <w:t>respect</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said</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building/s shall</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be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granted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by</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concerned</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local</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authority.</w:t>
      </w:r>
    </w:p>
    <w:p w14:paraId="6E7A14D3" w14:textId="77777777" w:rsidR="00EC5A9B" w:rsidRPr="00B74225" w:rsidRDefault="00EC5A9B" w:rsidP="0095793D">
      <w:pPr>
        <w:pStyle w:val="ListParagraph"/>
        <w:spacing w:line="360" w:lineRule="auto"/>
        <w:ind w:left="0"/>
        <w:rPr>
          <w:rFonts w:ascii="Nirmala UI" w:hAnsi="Nirmala UI" w:cs="Nirmala UI"/>
          <w:sz w:val="24"/>
          <w:szCs w:val="24"/>
        </w:rPr>
      </w:pPr>
    </w:p>
    <w:p w14:paraId="5C7DD00C" w14:textId="77777777" w:rsidR="000A515F" w:rsidRPr="00B74225" w:rsidRDefault="00CB7711"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pacing w:val="-1"/>
          <w:sz w:val="24"/>
          <w:szCs w:val="24"/>
        </w:rPr>
        <w:t>T</w:t>
      </w:r>
      <w:r w:rsidR="000A515F" w:rsidRPr="00B74225">
        <w:rPr>
          <w:rFonts w:ascii="Nirmala UI" w:hAnsi="Nirmala UI" w:cs="Nirmala UI"/>
          <w:color w:val="0D0D0D"/>
          <w:spacing w:val="-1"/>
          <w:sz w:val="24"/>
          <w:szCs w:val="24"/>
        </w:rPr>
        <w: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pacing w:val="-1"/>
          <w:sz w:val="24"/>
          <w:szCs w:val="24"/>
        </w:rPr>
        <w:t>Promoter</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has</w:t>
      </w:r>
      <w:r w:rsidR="000A515F" w:rsidRPr="00B74225">
        <w:rPr>
          <w:rFonts w:ascii="Nirmala UI" w:hAnsi="Nirmala UI" w:cs="Nirmala UI"/>
          <w:color w:val="0D0D0D"/>
          <w:spacing w:val="-15"/>
          <w:sz w:val="24"/>
          <w:szCs w:val="24"/>
        </w:rPr>
        <w:t xml:space="preserve"> </w:t>
      </w:r>
      <w:r w:rsidR="000A515F" w:rsidRPr="00B74225">
        <w:rPr>
          <w:rFonts w:ascii="Nirmala UI" w:hAnsi="Nirmala UI" w:cs="Nirmala UI"/>
          <w:color w:val="0D0D0D"/>
          <w:sz w:val="24"/>
          <w:szCs w:val="24"/>
        </w:rPr>
        <w:t>accordingly</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z w:val="24"/>
          <w:szCs w:val="24"/>
        </w:rPr>
        <w:t>commenced</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z w:val="24"/>
          <w:szCs w:val="24"/>
        </w:rPr>
        <w:t>construction</w:t>
      </w:r>
      <w:r w:rsidR="000A515F" w:rsidRPr="00B74225">
        <w:rPr>
          <w:rFonts w:ascii="Nirmala UI" w:hAnsi="Nirmala UI" w:cs="Nirmala UI"/>
          <w:color w:val="0D0D0D"/>
          <w:spacing w:val="-16"/>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20"/>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said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building/s</w:t>
      </w:r>
      <w:r w:rsidR="000A515F" w:rsidRPr="00B74225">
        <w:rPr>
          <w:rFonts w:ascii="Nirmala UI" w:hAnsi="Nirmala UI" w:cs="Nirmala UI"/>
          <w:color w:val="0D0D0D"/>
          <w:spacing w:val="-58"/>
          <w:sz w:val="24"/>
          <w:szCs w:val="24"/>
        </w:rPr>
        <w:t xml:space="preserve"> </w:t>
      </w:r>
      <w:r w:rsidR="000A515F" w:rsidRPr="00B74225">
        <w:rPr>
          <w:rFonts w:ascii="Nirmala UI" w:hAnsi="Nirmala UI" w:cs="Nirmala UI"/>
          <w:color w:val="0D0D0D"/>
          <w:sz w:val="24"/>
          <w:szCs w:val="24"/>
        </w:rPr>
        <w:t>in</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accordance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with</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the said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proposed</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plans.</w:t>
      </w:r>
    </w:p>
    <w:p w14:paraId="61A3493A" w14:textId="77777777" w:rsidR="00EC5A9B" w:rsidRPr="00B74225" w:rsidRDefault="00EC5A9B" w:rsidP="0095793D">
      <w:pPr>
        <w:pStyle w:val="ListParagraph"/>
        <w:spacing w:line="360" w:lineRule="auto"/>
        <w:ind w:left="0"/>
        <w:rPr>
          <w:rFonts w:ascii="Nirmala UI" w:hAnsi="Nirmala UI" w:cs="Nirmala UI"/>
          <w:sz w:val="24"/>
          <w:szCs w:val="24"/>
        </w:rPr>
      </w:pPr>
    </w:p>
    <w:p w14:paraId="503D335A" w14:textId="32663D81" w:rsidR="000A515F" w:rsidRPr="00B74225" w:rsidRDefault="00CB7711"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Allottee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has</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applied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Promoter</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for</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allotment of</w:t>
      </w:r>
      <w:r w:rsidR="000A515F" w:rsidRPr="00B74225">
        <w:rPr>
          <w:rFonts w:ascii="Nirmala UI" w:hAnsi="Nirmala UI" w:cs="Nirmala UI"/>
          <w:color w:val="0D0D0D"/>
          <w:spacing w:val="-8"/>
          <w:sz w:val="24"/>
          <w:szCs w:val="24"/>
        </w:rPr>
        <w:t xml:space="preserve"> </w:t>
      </w:r>
      <w:r w:rsidR="00340FB9" w:rsidRPr="00B74225">
        <w:rPr>
          <w:rFonts w:ascii="Nirmala UI" w:hAnsi="Nirmala UI" w:cs="Nirmala UI"/>
          <w:color w:val="0D0D0D"/>
          <w:sz w:val="24"/>
          <w:szCs w:val="24"/>
        </w:rPr>
        <w:t>a</w:t>
      </w:r>
      <w:r w:rsidR="000A515F" w:rsidRPr="00B74225">
        <w:rPr>
          <w:rFonts w:ascii="Nirmala UI" w:hAnsi="Nirmala UI" w:cs="Nirmala UI"/>
          <w:color w:val="0D0D0D"/>
          <w:spacing w:val="-1"/>
          <w:sz w:val="24"/>
          <w:szCs w:val="24"/>
        </w:rPr>
        <w:t xml:space="preserve"> </w:t>
      </w:r>
      <w:r w:rsidR="00EC5543" w:rsidRPr="00B74225">
        <w:rPr>
          <w:rFonts w:ascii="Nirmala UI" w:hAnsi="Nirmala UI" w:cs="Nirmala UI"/>
          <w:b/>
          <w:bCs/>
          <w:color w:val="0D0D0D"/>
          <w:sz w:val="24"/>
          <w:szCs w:val="24"/>
        </w:rPr>
        <w:t>Flat</w:t>
      </w:r>
      <w:r w:rsidR="000A515F" w:rsidRPr="00B74225">
        <w:rPr>
          <w:rFonts w:ascii="Nirmala UI" w:hAnsi="Nirmala UI" w:cs="Nirmala UI"/>
          <w:b/>
          <w:bCs/>
          <w:color w:val="0D0D0D"/>
          <w:spacing w:val="41"/>
          <w:sz w:val="24"/>
          <w:szCs w:val="24"/>
        </w:rPr>
        <w:t xml:space="preserve"> </w:t>
      </w:r>
      <w:r w:rsidR="000A515F" w:rsidRPr="00B74225">
        <w:rPr>
          <w:rFonts w:ascii="Nirmala UI" w:hAnsi="Nirmala UI" w:cs="Nirmala UI"/>
          <w:b/>
          <w:bCs/>
          <w:color w:val="0D0D0D"/>
          <w:sz w:val="24"/>
          <w:szCs w:val="24"/>
        </w:rPr>
        <w:t>No.</w:t>
      </w:r>
      <w:r w:rsidRPr="00B74225">
        <w:rPr>
          <w:rFonts w:ascii="Nirmala UI" w:hAnsi="Nirmala UI" w:cs="Nirmala UI"/>
          <w:b/>
          <w:bCs/>
          <w:color w:val="0D0D0D"/>
          <w:sz w:val="24"/>
          <w:szCs w:val="24"/>
        </w:rPr>
        <w:t xml:space="preserve"> </w:t>
      </w:r>
      <w:r w:rsidR="0092732F">
        <w:rPr>
          <w:rFonts w:ascii="Nirmala UI" w:hAnsi="Nirmala UI" w:cs="Nirmala UI"/>
          <w:b/>
          <w:bCs/>
          <w:color w:val="0D0D0D"/>
          <w:sz w:val="24"/>
          <w:szCs w:val="24"/>
        </w:rPr>
        <w:t>3</w:t>
      </w:r>
      <w:r w:rsidR="00514486" w:rsidRPr="00B74225">
        <w:rPr>
          <w:rFonts w:ascii="Nirmala UI" w:hAnsi="Nirmala UI" w:cs="Nirmala UI"/>
          <w:b/>
          <w:bCs/>
          <w:color w:val="0D0D0D"/>
          <w:sz w:val="24"/>
          <w:szCs w:val="24"/>
        </w:rPr>
        <w:t>02</w:t>
      </w:r>
      <w:r w:rsidR="000A515F" w:rsidRPr="00B74225">
        <w:rPr>
          <w:rFonts w:ascii="Nirmala UI" w:hAnsi="Nirmala UI" w:cs="Nirmala UI"/>
          <w:b/>
          <w:bCs/>
          <w:color w:val="0D0D0D"/>
          <w:spacing w:val="35"/>
          <w:sz w:val="24"/>
          <w:szCs w:val="24"/>
        </w:rPr>
        <w:t xml:space="preserve"> </w:t>
      </w:r>
      <w:r w:rsidR="000A515F" w:rsidRPr="00B74225">
        <w:rPr>
          <w:rFonts w:ascii="Nirmala UI" w:hAnsi="Nirmala UI" w:cs="Nirmala UI"/>
          <w:b/>
          <w:bCs/>
          <w:color w:val="0D0D0D"/>
          <w:sz w:val="24"/>
          <w:szCs w:val="24"/>
        </w:rPr>
        <w:t>on</w:t>
      </w:r>
      <w:r w:rsidR="000A515F" w:rsidRPr="00B74225">
        <w:rPr>
          <w:rFonts w:ascii="Nirmala UI" w:hAnsi="Nirmala UI" w:cs="Nirmala UI"/>
          <w:b/>
          <w:bCs/>
          <w:color w:val="0D0D0D"/>
          <w:spacing w:val="32"/>
          <w:sz w:val="24"/>
          <w:szCs w:val="24"/>
        </w:rPr>
        <w:t xml:space="preserve"> </w:t>
      </w:r>
      <w:r w:rsidR="0092732F">
        <w:rPr>
          <w:rFonts w:ascii="Nirmala UI" w:hAnsi="Nirmala UI" w:cs="Nirmala UI"/>
          <w:b/>
          <w:bCs/>
          <w:color w:val="0D0D0D"/>
          <w:spacing w:val="32"/>
          <w:sz w:val="24"/>
          <w:szCs w:val="24"/>
        </w:rPr>
        <w:t>Third</w:t>
      </w:r>
      <w:r w:rsidR="00DF3AEE" w:rsidRPr="00B74225">
        <w:rPr>
          <w:rFonts w:ascii="Nirmala UI" w:hAnsi="Nirmala UI" w:cs="Nirmala UI"/>
          <w:b/>
          <w:bCs/>
          <w:color w:val="0D0D0D"/>
          <w:spacing w:val="32"/>
          <w:sz w:val="24"/>
          <w:szCs w:val="24"/>
        </w:rPr>
        <w:t xml:space="preserve"> </w:t>
      </w:r>
      <w:r w:rsidR="00A92C95" w:rsidRPr="00B74225">
        <w:rPr>
          <w:rFonts w:ascii="Nirmala UI" w:hAnsi="Nirmala UI" w:cs="Nirmala UI"/>
          <w:b/>
          <w:bCs/>
          <w:color w:val="0D0D0D"/>
          <w:spacing w:val="32"/>
          <w:sz w:val="24"/>
          <w:szCs w:val="24"/>
        </w:rPr>
        <w:t>(</w:t>
      </w:r>
      <w:r w:rsidR="0092732F">
        <w:rPr>
          <w:rFonts w:ascii="Nirmala UI" w:hAnsi="Nirmala UI" w:cs="Nirmala UI"/>
          <w:b/>
          <w:bCs/>
          <w:color w:val="0D0D0D"/>
          <w:spacing w:val="32"/>
          <w:sz w:val="24"/>
          <w:szCs w:val="24"/>
        </w:rPr>
        <w:t>3</w:t>
      </w:r>
      <w:r w:rsidR="0092732F" w:rsidRPr="0092732F">
        <w:rPr>
          <w:rFonts w:ascii="Nirmala UI" w:hAnsi="Nirmala UI" w:cs="Nirmala UI"/>
          <w:b/>
          <w:bCs/>
          <w:color w:val="0D0D0D"/>
          <w:spacing w:val="32"/>
          <w:sz w:val="24"/>
          <w:szCs w:val="24"/>
          <w:vertAlign w:val="superscript"/>
        </w:rPr>
        <w:t>rd</w:t>
      </w:r>
      <w:r w:rsidR="00A92C95" w:rsidRPr="00B74225">
        <w:rPr>
          <w:rFonts w:ascii="Nirmala UI" w:hAnsi="Nirmala UI" w:cs="Nirmala UI"/>
          <w:b/>
          <w:bCs/>
          <w:color w:val="0D0D0D"/>
          <w:spacing w:val="32"/>
          <w:sz w:val="24"/>
          <w:szCs w:val="24"/>
        </w:rPr>
        <w:t>)</w:t>
      </w:r>
      <w:r w:rsidR="00C91626" w:rsidRPr="00B74225">
        <w:rPr>
          <w:rFonts w:ascii="Nirmala UI" w:hAnsi="Nirmala UI" w:cs="Nirmala UI"/>
          <w:b/>
          <w:bCs/>
          <w:color w:val="0D0D0D"/>
          <w:sz w:val="24"/>
          <w:szCs w:val="24"/>
        </w:rPr>
        <w:t xml:space="preserve"> </w:t>
      </w:r>
      <w:r w:rsidR="000A515F" w:rsidRPr="00B74225">
        <w:rPr>
          <w:rFonts w:ascii="Nirmala UI" w:hAnsi="Nirmala UI" w:cs="Nirmala UI"/>
          <w:b/>
          <w:bCs/>
          <w:color w:val="0D0D0D"/>
          <w:sz w:val="24"/>
          <w:szCs w:val="24"/>
        </w:rPr>
        <w:t>floor</w:t>
      </w:r>
      <w:r w:rsidR="000A515F" w:rsidRPr="00B74225">
        <w:rPr>
          <w:rFonts w:ascii="Nirmala UI" w:hAnsi="Nirmala UI" w:cs="Nirmala UI"/>
          <w:color w:val="0D0D0D"/>
          <w:spacing w:val="41"/>
          <w:sz w:val="24"/>
          <w:szCs w:val="24"/>
        </w:rPr>
        <w:t xml:space="preserve"> </w:t>
      </w:r>
      <w:r w:rsidR="00F47F32" w:rsidRPr="00B74225">
        <w:rPr>
          <w:rFonts w:ascii="Nirmala UI" w:hAnsi="Nirmala UI" w:cs="Nirmala UI"/>
          <w:color w:val="0D0D0D"/>
          <w:spacing w:val="41"/>
          <w:sz w:val="24"/>
          <w:szCs w:val="24"/>
        </w:rPr>
        <w:t>in</w:t>
      </w:r>
      <w:r w:rsidR="00F53E54" w:rsidRPr="00B74225">
        <w:rPr>
          <w:rFonts w:ascii="Nirmala UI" w:hAnsi="Nirmala UI" w:cs="Nirmala UI"/>
          <w:color w:val="0D0D0D"/>
          <w:spacing w:val="41"/>
          <w:sz w:val="24"/>
          <w:szCs w:val="24"/>
        </w:rPr>
        <w:t xml:space="preserve"> </w:t>
      </w:r>
      <w:r w:rsidR="0083632B" w:rsidRPr="00B74225">
        <w:rPr>
          <w:rFonts w:ascii="Nirmala UI" w:hAnsi="Nirmala UI" w:cs="Nirmala UI"/>
          <w:b/>
          <w:bCs/>
          <w:color w:val="0D0D0D"/>
          <w:spacing w:val="41"/>
          <w:sz w:val="24"/>
          <w:szCs w:val="24"/>
        </w:rPr>
        <w:t>“</w:t>
      </w:r>
      <w:r w:rsidR="00F47F32" w:rsidRPr="00B74225">
        <w:rPr>
          <w:rFonts w:ascii="Nirmala UI" w:hAnsi="Nirmala UI" w:cs="Nirmala UI"/>
          <w:b/>
          <w:bCs/>
          <w:color w:val="0D0D0D"/>
          <w:sz w:val="24"/>
          <w:szCs w:val="24"/>
        </w:rPr>
        <w:t>PAKHAR</w:t>
      </w:r>
      <w:r w:rsidR="0083632B" w:rsidRPr="00B74225">
        <w:rPr>
          <w:rFonts w:ascii="Nirmala UI" w:hAnsi="Nirmala UI" w:cs="Nirmala UI"/>
          <w:b/>
          <w:bCs/>
          <w:color w:val="0D0D0D"/>
          <w:sz w:val="24"/>
          <w:szCs w:val="24"/>
        </w:rPr>
        <w:t>”</w:t>
      </w:r>
      <w:r w:rsidR="00F47F32"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building</w:t>
      </w:r>
      <w:r w:rsidR="000A515F" w:rsidRPr="00B74225">
        <w:rPr>
          <w:rFonts w:ascii="Nirmala UI" w:hAnsi="Nirmala UI" w:cs="Nirmala UI"/>
          <w:color w:val="0D0D0D"/>
          <w:spacing w:val="38"/>
          <w:sz w:val="24"/>
          <w:szCs w:val="24"/>
        </w:rPr>
        <w:t xml:space="preserve"> </w:t>
      </w:r>
      <w:r w:rsidR="000A515F" w:rsidRPr="00B74225">
        <w:rPr>
          <w:rFonts w:ascii="Nirmala UI" w:hAnsi="Nirmala UI" w:cs="Nirmala UI"/>
          <w:color w:val="0D0D0D"/>
          <w:sz w:val="24"/>
          <w:szCs w:val="24"/>
        </w:rPr>
        <w:t>being</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constructed</w:t>
      </w:r>
      <w:r w:rsidR="000A515F" w:rsidRPr="00B74225">
        <w:rPr>
          <w:rFonts w:ascii="Nirmala UI" w:hAnsi="Nirmala UI" w:cs="Nirmala UI"/>
          <w:color w:val="0D0D0D"/>
          <w:spacing w:val="63"/>
          <w:sz w:val="24"/>
          <w:szCs w:val="24"/>
        </w:rPr>
        <w:t xml:space="preserve"> </w:t>
      </w:r>
      <w:r w:rsidR="000A515F" w:rsidRPr="00B74225">
        <w:rPr>
          <w:rFonts w:ascii="Nirmala UI" w:hAnsi="Nirmala UI" w:cs="Nirmala UI"/>
          <w:color w:val="0D0D0D"/>
          <w:sz w:val="24"/>
          <w:szCs w:val="24"/>
        </w:rPr>
        <w:t>in</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said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Project,</w:t>
      </w:r>
    </w:p>
    <w:p w14:paraId="56E7D225" w14:textId="77777777" w:rsidR="00EC5A9B" w:rsidRPr="00B74225" w:rsidRDefault="00EC5A9B" w:rsidP="0095793D">
      <w:pPr>
        <w:pStyle w:val="ListParagraph"/>
        <w:spacing w:line="360" w:lineRule="auto"/>
        <w:ind w:left="0"/>
        <w:rPr>
          <w:rFonts w:ascii="Nirmala UI" w:hAnsi="Nirmala UI" w:cs="Nirmala UI"/>
          <w:sz w:val="24"/>
          <w:szCs w:val="24"/>
        </w:rPr>
      </w:pPr>
    </w:p>
    <w:p w14:paraId="1675B61A" w14:textId="5296B8F3" w:rsidR="009F0A60" w:rsidRPr="00B74225" w:rsidRDefault="00CB7711"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carpet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area</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said</w:t>
      </w:r>
      <w:r w:rsidR="000A515F" w:rsidRPr="00B74225">
        <w:rPr>
          <w:rFonts w:ascii="Nirmala UI" w:hAnsi="Nirmala UI" w:cs="Nirmala UI"/>
          <w:color w:val="0D0D0D"/>
          <w:spacing w:val="2"/>
          <w:sz w:val="24"/>
          <w:szCs w:val="24"/>
        </w:rPr>
        <w:t xml:space="preserve"> </w:t>
      </w:r>
      <w:r w:rsidR="00EC5543" w:rsidRPr="00B74225">
        <w:rPr>
          <w:rFonts w:ascii="Nirmala UI" w:hAnsi="Nirmala UI" w:cs="Nirmala UI"/>
          <w:color w:val="0D0D0D"/>
          <w:sz w:val="24"/>
          <w:szCs w:val="24"/>
        </w:rPr>
        <w:t>Flat</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is</w:t>
      </w:r>
      <w:r w:rsidR="004E3C21" w:rsidRPr="00B74225">
        <w:rPr>
          <w:rFonts w:ascii="Nirmala UI" w:hAnsi="Nirmala UI" w:cs="Nirmala UI"/>
          <w:color w:val="0D0D0D"/>
          <w:sz w:val="24"/>
          <w:szCs w:val="24"/>
        </w:rPr>
        <w:t xml:space="preserve"> </w:t>
      </w:r>
      <w:r w:rsidR="00DF3AEE" w:rsidRPr="00B74225">
        <w:rPr>
          <w:rFonts w:ascii="Nirmala UI" w:hAnsi="Nirmala UI" w:cs="Nirmala UI"/>
          <w:b/>
          <w:bCs/>
          <w:color w:val="0D0D0D"/>
          <w:sz w:val="24"/>
          <w:szCs w:val="24"/>
          <w:u w:color="0C0C0C"/>
        </w:rPr>
        <w:t>135.2</w:t>
      </w:r>
      <w:r w:rsidR="00F53E54" w:rsidRPr="00B74225">
        <w:rPr>
          <w:rFonts w:ascii="Nirmala UI" w:hAnsi="Nirmala UI" w:cs="Nirmala UI"/>
          <w:b/>
          <w:bCs/>
          <w:color w:val="0D0D0D"/>
          <w:sz w:val="24"/>
          <w:szCs w:val="24"/>
          <w:u w:color="0C0C0C"/>
        </w:rPr>
        <w:t>0</w:t>
      </w:r>
      <w:r w:rsidR="00990510" w:rsidRPr="00B74225">
        <w:rPr>
          <w:rFonts w:ascii="Nirmala UI" w:hAnsi="Nirmala UI" w:cs="Nirmala UI"/>
          <w:b/>
          <w:bCs/>
          <w:color w:val="0D0D0D"/>
          <w:sz w:val="24"/>
          <w:szCs w:val="24"/>
          <w:u w:color="0C0C0C"/>
        </w:rPr>
        <w:t xml:space="preserve"> </w:t>
      </w:r>
      <w:r w:rsidR="004E3C21" w:rsidRPr="00B74225">
        <w:rPr>
          <w:rFonts w:ascii="Nirmala UI" w:hAnsi="Nirmala UI" w:cs="Nirmala UI"/>
          <w:b/>
          <w:bCs/>
          <w:color w:val="0D0D0D"/>
          <w:sz w:val="24"/>
          <w:szCs w:val="24"/>
        </w:rPr>
        <w:t>Sq. Mtrs</w:t>
      </w:r>
      <w:r w:rsidR="004E3C21"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 xml:space="preserve">"carpet area" means the net usable floor area of </w:t>
      </w:r>
      <w:r w:rsidR="00340FB9" w:rsidRPr="00B74225">
        <w:rPr>
          <w:rFonts w:ascii="Nirmala UI" w:hAnsi="Nirmala UI" w:cs="Nirmala UI"/>
          <w:color w:val="0D0D0D"/>
          <w:sz w:val="24"/>
          <w:szCs w:val="24"/>
        </w:rPr>
        <w:t>a</w:t>
      </w:r>
      <w:r w:rsidR="000A515F" w:rsidRPr="00B74225">
        <w:rPr>
          <w:rFonts w:ascii="Nirmala UI" w:hAnsi="Nirmala UI" w:cs="Nirmala UI"/>
          <w:color w:val="0D0D0D"/>
          <w:sz w:val="24"/>
          <w:szCs w:val="24"/>
        </w:rPr>
        <w:t xml:space="preserve"> </w:t>
      </w:r>
      <w:r w:rsidR="00EC5543" w:rsidRPr="00B74225">
        <w:rPr>
          <w:rFonts w:ascii="Nirmala UI" w:hAnsi="Nirmala UI" w:cs="Nirmala UI"/>
          <w:color w:val="0D0D0D"/>
          <w:sz w:val="24"/>
          <w:szCs w:val="24"/>
        </w:rPr>
        <w:t>Flat</w:t>
      </w:r>
      <w:r w:rsidR="000A515F" w:rsidRPr="00B74225">
        <w:rPr>
          <w:rFonts w:ascii="Nirmala UI" w:hAnsi="Nirmala UI" w:cs="Nirmala UI"/>
          <w:color w:val="0D0D0D"/>
          <w:sz w:val="24"/>
          <w:szCs w:val="24"/>
        </w:rPr>
        <w:t>, excluding the area covered by 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external walls, areas under services shafts, verandah</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area</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exclusive</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open</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terrace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area</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appurtenant to</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said</w:t>
      </w:r>
      <w:r w:rsidR="000A515F" w:rsidRPr="00B74225">
        <w:rPr>
          <w:rFonts w:ascii="Nirmala UI" w:hAnsi="Nirmala UI" w:cs="Nirmala UI"/>
          <w:color w:val="0D0D0D"/>
          <w:spacing w:val="-57"/>
          <w:sz w:val="24"/>
          <w:szCs w:val="24"/>
        </w:rPr>
        <w:t xml:space="preserve"> </w:t>
      </w:r>
      <w:r w:rsidR="00DC024A" w:rsidRPr="00B74225">
        <w:rPr>
          <w:rFonts w:ascii="Nirmala UI" w:hAnsi="Nirmala UI" w:cs="Nirmala UI"/>
          <w:color w:val="0D0D0D"/>
          <w:sz w:val="24"/>
          <w:szCs w:val="24"/>
        </w:rPr>
        <w:t>Flat</w:t>
      </w:r>
      <w:r w:rsidR="000A515F" w:rsidRPr="00B74225">
        <w:rPr>
          <w:rFonts w:ascii="Nirmala UI" w:hAnsi="Nirmala UI" w:cs="Nirmala UI"/>
          <w:color w:val="0D0D0D"/>
          <w:sz w:val="24"/>
          <w:szCs w:val="24"/>
        </w:rPr>
        <w:t xml:space="preserve"> for exclusive use of the Allottee, but includes the area covered by the internal partition</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walls of</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DC024A" w:rsidRPr="00B74225">
        <w:rPr>
          <w:rFonts w:ascii="Nirmala UI" w:hAnsi="Nirmala UI" w:cs="Nirmala UI"/>
          <w:color w:val="0D0D0D"/>
          <w:sz w:val="24"/>
          <w:szCs w:val="24"/>
        </w:rPr>
        <w:t>Flat.</w:t>
      </w:r>
    </w:p>
    <w:p w14:paraId="3CD7C30F" w14:textId="77777777" w:rsidR="00EC5A9B" w:rsidRPr="00B74225" w:rsidRDefault="00EC5A9B" w:rsidP="0095793D">
      <w:pPr>
        <w:pStyle w:val="ListParagraph"/>
        <w:spacing w:line="360" w:lineRule="auto"/>
        <w:ind w:left="0"/>
        <w:rPr>
          <w:rFonts w:ascii="Nirmala UI" w:hAnsi="Nirmala UI" w:cs="Nirmala UI"/>
          <w:sz w:val="24"/>
          <w:szCs w:val="24"/>
        </w:rPr>
      </w:pPr>
    </w:p>
    <w:p w14:paraId="3C62F875" w14:textId="0F3058B3" w:rsidR="000A515F" w:rsidRPr="00B74225" w:rsidRDefault="009F0A60"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 Parties relying on the confirmations, representations and assurances of</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each</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z w:val="24"/>
          <w:szCs w:val="24"/>
        </w:rPr>
        <w:t>other</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faithfully</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z w:val="24"/>
          <w:szCs w:val="24"/>
        </w:rPr>
        <w:t>abide</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by</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z w:val="24"/>
          <w:szCs w:val="24"/>
        </w:rPr>
        <w:t>all</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terms,</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conditions</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stipulations</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contained in</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this</w:t>
      </w:r>
      <w:r w:rsidR="000A515F" w:rsidRPr="00B74225">
        <w:rPr>
          <w:rFonts w:ascii="Nirmala UI" w:hAnsi="Nirmala UI" w:cs="Nirmala UI"/>
          <w:color w:val="0D0D0D"/>
          <w:spacing w:val="-3"/>
          <w:sz w:val="24"/>
          <w:szCs w:val="24"/>
        </w:rPr>
        <w:t xml:space="preserve"> </w:t>
      </w:r>
      <w:r w:rsidR="008742C3" w:rsidRPr="00B74225">
        <w:rPr>
          <w:rFonts w:ascii="Nirmala UI" w:hAnsi="Nirmala UI" w:cs="Nirmala UI"/>
          <w:color w:val="0D0D0D"/>
          <w:sz w:val="24"/>
          <w:szCs w:val="24"/>
        </w:rPr>
        <w:t>Agreement</w:t>
      </w:r>
      <w:r w:rsidR="008742C3">
        <w:rPr>
          <w:rFonts w:ascii="Nirmala UI" w:hAnsi="Nirmala UI" w:cs="Nirmala UI"/>
          <w:color w:val="0D0D0D"/>
          <w:sz w:val="24"/>
          <w:szCs w:val="24"/>
        </w:rPr>
        <w:t xml:space="preserve"> and </w:t>
      </w:r>
      <w:r w:rsidR="000A515F" w:rsidRPr="00B74225">
        <w:rPr>
          <w:rFonts w:ascii="Nirmala UI" w:hAnsi="Nirmala UI" w:cs="Nirmala UI"/>
          <w:color w:val="0D0D0D"/>
          <w:sz w:val="24"/>
          <w:szCs w:val="24"/>
        </w:rPr>
        <w:t>all applicable laws, are now willing to enter into this Agreement on the terms and conditions</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appearing</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hereinafter;</w:t>
      </w:r>
    </w:p>
    <w:p w14:paraId="3BE26A75" w14:textId="77777777" w:rsidR="00EC5A9B" w:rsidRPr="00B74225" w:rsidRDefault="00EC5A9B" w:rsidP="0095793D">
      <w:pPr>
        <w:pStyle w:val="ListParagraph"/>
        <w:spacing w:line="360" w:lineRule="auto"/>
        <w:ind w:left="0"/>
        <w:rPr>
          <w:rFonts w:ascii="Nirmala UI" w:hAnsi="Nirmala UI" w:cs="Nirmala UI"/>
          <w:sz w:val="24"/>
          <w:szCs w:val="24"/>
        </w:rPr>
      </w:pPr>
    </w:p>
    <w:p w14:paraId="781AEF0E" w14:textId="157D336B" w:rsidR="000A515F" w:rsidRPr="00B74225" w:rsidRDefault="009F0A60"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pacing w:val="-1"/>
          <w:sz w:val="24"/>
          <w:szCs w:val="24"/>
        </w:rPr>
        <w:t>P</w:t>
      </w:r>
      <w:r w:rsidR="000A515F" w:rsidRPr="00B74225">
        <w:rPr>
          <w:rFonts w:ascii="Nirmala UI" w:hAnsi="Nirmala UI" w:cs="Nirmala UI"/>
          <w:color w:val="0D0D0D"/>
          <w:spacing w:val="-1"/>
          <w:sz w:val="24"/>
          <w:szCs w:val="24"/>
        </w:rPr>
        <w:t>rior</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pacing w:val="-1"/>
          <w:sz w:val="24"/>
          <w:szCs w:val="24"/>
        </w:rPr>
        <w:t>to</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pacing w:val="-1"/>
          <w:sz w:val="24"/>
          <w:szCs w:val="24"/>
        </w:rPr>
        <w:t>the</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pacing w:val="-1"/>
          <w:sz w:val="24"/>
          <w:szCs w:val="24"/>
        </w:rPr>
        <w:t>execution</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pacing w:val="-1"/>
          <w:sz w:val="24"/>
          <w:szCs w:val="24"/>
        </w:rPr>
        <w:t>of</w:t>
      </w:r>
      <w:r w:rsidR="000A515F" w:rsidRPr="00B74225">
        <w:rPr>
          <w:rFonts w:ascii="Nirmala UI" w:hAnsi="Nirmala UI" w:cs="Nirmala UI"/>
          <w:color w:val="0D0D0D"/>
          <w:spacing w:val="-16"/>
          <w:sz w:val="24"/>
          <w:szCs w:val="24"/>
        </w:rPr>
        <w:t xml:space="preserve"> </w:t>
      </w:r>
      <w:r w:rsidR="000A515F" w:rsidRPr="00B74225">
        <w:rPr>
          <w:rFonts w:ascii="Nirmala UI" w:hAnsi="Nirmala UI" w:cs="Nirmala UI"/>
          <w:color w:val="0D0D0D"/>
          <w:spacing w:val="-1"/>
          <w:sz w:val="24"/>
          <w:szCs w:val="24"/>
        </w:rPr>
        <w:t>these</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presents</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Allottee</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has</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paid</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the Promoter</w:t>
      </w:r>
      <w:r w:rsidR="000A515F" w:rsidRPr="00B74225">
        <w:rPr>
          <w:rFonts w:ascii="Nirmala UI" w:hAnsi="Nirmala UI" w:cs="Nirmala UI"/>
          <w:color w:val="0D0D0D"/>
          <w:spacing w:val="-58"/>
          <w:sz w:val="24"/>
          <w:szCs w:val="24"/>
        </w:rPr>
        <w:t xml:space="preserve"> </w:t>
      </w:r>
      <w:r w:rsidR="000A515F" w:rsidRPr="00B74225">
        <w:rPr>
          <w:rFonts w:ascii="Nirmala UI" w:hAnsi="Nirmala UI" w:cs="Nirmala UI"/>
          <w:color w:val="0D0D0D"/>
          <w:sz w:val="24"/>
          <w:szCs w:val="24"/>
        </w:rPr>
        <w:t>a</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sum</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6"/>
          <w:sz w:val="24"/>
          <w:szCs w:val="24"/>
        </w:rPr>
        <w:t xml:space="preserve"> </w:t>
      </w:r>
      <w:r w:rsidR="0011202D" w:rsidRPr="0011202D">
        <w:rPr>
          <w:rFonts w:ascii="Nirmala UI" w:hAnsi="Nirmala UI" w:cs="Nirmala UI"/>
          <w:b/>
          <w:bCs/>
          <w:color w:val="0D0D0D"/>
          <w:sz w:val="24"/>
          <w:szCs w:val="24"/>
        </w:rPr>
        <w:t xml:space="preserve">Rs. </w:t>
      </w:r>
      <w:r w:rsidR="0092732F">
        <w:rPr>
          <w:rFonts w:ascii="Nirmala UI" w:hAnsi="Nirmala UI" w:cs="Nirmala UI"/>
          <w:b/>
          <w:bCs/>
          <w:color w:val="0D0D0D"/>
          <w:sz w:val="24"/>
          <w:szCs w:val="24"/>
        </w:rPr>
        <w:t>5,00,000</w:t>
      </w:r>
      <w:r w:rsidR="0011202D" w:rsidRPr="0011202D">
        <w:rPr>
          <w:rFonts w:ascii="Nirmala UI" w:hAnsi="Nirmala UI" w:cs="Nirmala UI"/>
          <w:b/>
          <w:bCs/>
          <w:color w:val="0D0D0D"/>
          <w:sz w:val="24"/>
          <w:szCs w:val="24"/>
        </w:rPr>
        <w:t xml:space="preserve">/- </w:t>
      </w:r>
      <w:r w:rsidR="001E4C1B" w:rsidRPr="00B74225">
        <w:rPr>
          <w:rFonts w:ascii="Nirmala UI" w:hAnsi="Nirmala UI" w:cs="Nirmala UI"/>
          <w:b/>
          <w:bCs/>
          <w:color w:val="0D0D0D"/>
          <w:sz w:val="24"/>
          <w:szCs w:val="24"/>
        </w:rPr>
        <w:t>(</w:t>
      </w:r>
      <w:r w:rsidR="0011202D">
        <w:rPr>
          <w:rFonts w:ascii="Nirmala UI" w:hAnsi="Nirmala UI" w:cs="Nirmala UI"/>
          <w:b/>
          <w:bCs/>
          <w:color w:val="0D0D0D"/>
          <w:sz w:val="24"/>
          <w:szCs w:val="24"/>
        </w:rPr>
        <w:t xml:space="preserve">Rs. </w:t>
      </w:r>
      <w:r w:rsidR="0092732F">
        <w:rPr>
          <w:rFonts w:ascii="Nirmala UI" w:hAnsi="Nirmala UI" w:cs="Nirmala UI"/>
          <w:b/>
          <w:bCs/>
          <w:color w:val="0D0D0D"/>
          <w:sz w:val="24"/>
          <w:szCs w:val="24"/>
        </w:rPr>
        <w:t xml:space="preserve">Five Lakhs </w:t>
      </w:r>
      <w:r w:rsidR="001E4C1B" w:rsidRPr="00B74225">
        <w:rPr>
          <w:rFonts w:ascii="Nirmala UI" w:hAnsi="Nirmala UI" w:cs="Nirmala UI"/>
          <w:b/>
          <w:bCs/>
          <w:color w:val="0D0D0D"/>
          <w:spacing w:val="-1"/>
          <w:sz w:val="24"/>
          <w:szCs w:val="24"/>
        </w:rPr>
        <w:t>only)</w:t>
      </w:r>
      <w:r w:rsidR="00AE1875" w:rsidRPr="00B74225">
        <w:rPr>
          <w:rFonts w:ascii="Nirmala UI" w:hAnsi="Nirmala UI" w:cs="Nirmala UI"/>
          <w:color w:val="0D0D0D"/>
          <w:sz w:val="24"/>
          <w:szCs w:val="24"/>
        </w:rPr>
        <w:t>,</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being part</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payment of</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sale</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 xml:space="preserve">consideration of the </w:t>
      </w:r>
      <w:r w:rsidR="00372E12" w:rsidRPr="00B74225">
        <w:rPr>
          <w:rFonts w:ascii="Nirmala UI" w:hAnsi="Nirmala UI" w:cs="Nirmala UI"/>
          <w:color w:val="0D0D0D"/>
          <w:sz w:val="24"/>
          <w:szCs w:val="24"/>
        </w:rPr>
        <w:t>Flat</w:t>
      </w:r>
      <w:r w:rsidR="000A515F" w:rsidRPr="00B74225">
        <w:rPr>
          <w:rFonts w:ascii="Nirmala UI" w:hAnsi="Nirmala UI" w:cs="Nirmala UI"/>
          <w:color w:val="0D0D0D"/>
          <w:sz w:val="24"/>
          <w:szCs w:val="24"/>
        </w:rPr>
        <w:t xml:space="preserve"> agreed to be sold by the Promoter to the Allottee as advance payment</w:t>
      </w:r>
      <w:r w:rsidR="000A515F" w:rsidRPr="00B74225">
        <w:rPr>
          <w:rFonts w:ascii="Nirmala UI" w:hAnsi="Nirmala UI" w:cs="Nirmala UI"/>
          <w:color w:val="0D0D0D"/>
          <w:spacing w:val="-57"/>
          <w:sz w:val="24"/>
          <w:szCs w:val="24"/>
        </w:rPr>
        <w:t xml:space="preserve"> </w:t>
      </w:r>
      <w:r w:rsidR="00D13292"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or</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Application</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Fee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payment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receipt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whereof</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Promoter</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both</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hereby</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admit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lastRenderedPageBreak/>
        <w:t>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acknowledge) and the Allottee has agreed to pay to the Promoter the balance of the</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sale consideration</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in</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manner</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hereinafter</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appearing.</w:t>
      </w:r>
    </w:p>
    <w:p w14:paraId="3C51E326" w14:textId="77777777" w:rsidR="00EC5A9B" w:rsidRPr="00B74225" w:rsidRDefault="00EC5A9B" w:rsidP="0095793D">
      <w:pPr>
        <w:pStyle w:val="ListParagraph"/>
        <w:spacing w:line="360" w:lineRule="auto"/>
        <w:ind w:left="0"/>
        <w:rPr>
          <w:rFonts w:ascii="Nirmala UI" w:hAnsi="Nirmala UI" w:cs="Nirmala UI"/>
          <w:sz w:val="24"/>
          <w:szCs w:val="24"/>
        </w:rPr>
      </w:pPr>
    </w:p>
    <w:p w14:paraId="2C83F469" w14:textId="219651AC" w:rsidR="009F0A60" w:rsidRPr="006030B9" w:rsidRDefault="009F0A60" w:rsidP="00C93C88">
      <w:pPr>
        <w:widowControl/>
        <w:numPr>
          <w:ilvl w:val="0"/>
          <w:numId w:val="10"/>
        </w:numPr>
        <w:autoSpaceDE/>
        <w:autoSpaceDN/>
        <w:spacing w:line="360" w:lineRule="auto"/>
        <w:jc w:val="both"/>
        <w:rPr>
          <w:rFonts w:ascii="Nirmala UI" w:hAnsi="Nirmala UI" w:cs="Nirmala UI"/>
          <w:sz w:val="24"/>
          <w:szCs w:val="24"/>
        </w:rPr>
      </w:pPr>
      <w:r w:rsidRPr="00B74225">
        <w:rPr>
          <w:rFonts w:ascii="Nirmala UI" w:hAnsi="Nirmala UI" w:cs="Nirmala UI"/>
          <w:color w:val="0D0D0D"/>
          <w:sz w:val="24"/>
          <w:szCs w:val="24"/>
        </w:rPr>
        <w:t>T</w:t>
      </w:r>
      <w:r w:rsidR="000A515F" w:rsidRPr="00B74225">
        <w:rPr>
          <w:rFonts w:ascii="Nirmala UI" w:hAnsi="Nirmala UI" w:cs="Nirmala UI"/>
          <w:color w:val="0D0D0D"/>
          <w:sz w:val="24"/>
          <w:szCs w:val="24"/>
        </w:rPr>
        <w:t>he Promoter has registered the Project under the provisions of the Real</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Estate (Regulation &amp; Redevelopment) Act, 2016 with 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Real Estate Regulatory</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Authority at</w:t>
      </w:r>
      <w:r w:rsidR="000A515F" w:rsidRPr="00B74225">
        <w:rPr>
          <w:rFonts w:ascii="Nirmala UI" w:hAnsi="Nirmala UI" w:cs="Nirmala UI"/>
          <w:color w:val="0D0D0D"/>
          <w:spacing w:val="-58"/>
          <w:sz w:val="24"/>
          <w:szCs w:val="24"/>
        </w:rPr>
        <w:t xml:space="preserve"> </w:t>
      </w:r>
      <w:r w:rsidR="00D13292" w:rsidRPr="00B74225">
        <w:rPr>
          <w:rFonts w:ascii="Nirmala UI" w:hAnsi="Nirmala UI" w:cs="Nirmala UI"/>
          <w:color w:val="0D0D0D"/>
          <w:spacing w:val="-58"/>
          <w:sz w:val="24"/>
          <w:szCs w:val="24"/>
        </w:rPr>
        <w:t xml:space="preserve">  </w:t>
      </w:r>
      <w:r w:rsidR="000A515F" w:rsidRPr="00B74225">
        <w:rPr>
          <w:rFonts w:ascii="Nirmala UI" w:hAnsi="Nirmala UI" w:cs="Nirmala UI"/>
          <w:color w:val="0D0D0D"/>
          <w:sz w:val="24"/>
          <w:szCs w:val="24"/>
        </w:rPr>
        <w:t>no</w:t>
      </w:r>
      <w:r w:rsidR="00D071D8" w:rsidRPr="00B74225">
        <w:rPr>
          <w:rFonts w:ascii="Nirmala UI" w:hAnsi="Nirmala UI" w:cs="Nirmala UI"/>
          <w:b/>
          <w:bCs/>
          <w:color w:val="0D0D0D"/>
          <w:sz w:val="24"/>
          <w:szCs w:val="24"/>
          <w:lang w:val="en-IN"/>
        </w:rPr>
        <w:t xml:space="preserve"> </w:t>
      </w:r>
      <w:r w:rsidR="00D071D8" w:rsidRPr="00B74225">
        <w:rPr>
          <w:rFonts w:ascii="Nirmala UI" w:hAnsi="Nirmala UI" w:cs="Nirmala UI"/>
          <w:b/>
          <w:bCs/>
          <w:color w:val="0D0D0D"/>
          <w:sz w:val="24"/>
          <w:szCs w:val="24"/>
          <w:u w:val="single"/>
          <w:lang w:val="en-IN"/>
        </w:rPr>
        <w:t>P52100080564</w:t>
      </w:r>
      <w:r w:rsidR="00D071D8" w:rsidRPr="00B74225">
        <w:rPr>
          <w:rFonts w:ascii="Nirmala UI" w:hAnsi="Nirmala UI" w:cs="Nirmala UI"/>
          <w:b/>
          <w:bCs/>
          <w:color w:val="0D0D0D"/>
          <w:sz w:val="24"/>
          <w:szCs w:val="24"/>
          <w:lang w:val="en-IN"/>
        </w:rPr>
        <w:t>.</w:t>
      </w:r>
    </w:p>
    <w:p w14:paraId="2F72FC1A" w14:textId="77777777" w:rsidR="006030B9" w:rsidRDefault="006030B9" w:rsidP="006030B9">
      <w:pPr>
        <w:pStyle w:val="ListParagraph"/>
        <w:rPr>
          <w:rFonts w:ascii="Nirmala UI" w:hAnsi="Nirmala UI" w:cs="Nirmala UI"/>
          <w:sz w:val="24"/>
          <w:szCs w:val="24"/>
        </w:rPr>
      </w:pPr>
    </w:p>
    <w:p w14:paraId="1946DA34" w14:textId="67CCB6E7" w:rsidR="000A515F" w:rsidRPr="00B74225" w:rsidRDefault="009F0A60" w:rsidP="00C93C88">
      <w:pPr>
        <w:pStyle w:val="ListParagraph"/>
        <w:widowControl/>
        <w:numPr>
          <w:ilvl w:val="0"/>
          <w:numId w:val="10"/>
        </w:numPr>
        <w:autoSpaceDE/>
        <w:autoSpaceDN/>
        <w:spacing w:line="360" w:lineRule="auto"/>
        <w:rPr>
          <w:rFonts w:ascii="Nirmala UI" w:hAnsi="Nirmala UI" w:cs="Nirmala UI"/>
          <w:sz w:val="24"/>
          <w:szCs w:val="24"/>
        </w:rPr>
      </w:pPr>
      <w:r w:rsidRPr="00B74225">
        <w:rPr>
          <w:rFonts w:ascii="Nirmala UI" w:hAnsi="Nirmala UI" w:cs="Nirmala UI"/>
          <w:color w:val="0D0D0D"/>
          <w:spacing w:val="-1"/>
          <w:sz w:val="24"/>
          <w:szCs w:val="24"/>
        </w:rPr>
        <w:t>U</w:t>
      </w:r>
      <w:r w:rsidR="000A515F" w:rsidRPr="00B74225">
        <w:rPr>
          <w:rFonts w:ascii="Nirmala UI" w:hAnsi="Nirmala UI" w:cs="Nirmala UI"/>
          <w:color w:val="0D0D0D"/>
          <w:spacing w:val="-1"/>
          <w:sz w:val="24"/>
          <w:szCs w:val="24"/>
        </w:rPr>
        <w:t>nder</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pacing w:val="-1"/>
          <w:sz w:val="24"/>
          <w:szCs w:val="24"/>
        </w:rPr>
        <w:t>section</w:t>
      </w:r>
      <w:r w:rsidR="000A515F" w:rsidRPr="00B74225">
        <w:rPr>
          <w:rFonts w:ascii="Nirmala UI" w:hAnsi="Nirmala UI" w:cs="Nirmala UI"/>
          <w:color w:val="0D0D0D"/>
          <w:spacing w:val="-17"/>
          <w:sz w:val="24"/>
          <w:szCs w:val="24"/>
        </w:rPr>
        <w:t xml:space="preserve"> </w:t>
      </w:r>
      <w:r w:rsidR="000A515F" w:rsidRPr="00B74225">
        <w:rPr>
          <w:rFonts w:ascii="Nirmala UI" w:hAnsi="Nirmala UI" w:cs="Nirmala UI"/>
          <w:color w:val="0D0D0D"/>
          <w:spacing w:val="-1"/>
          <w:sz w:val="24"/>
          <w:szCs w:val="24"/>
        </w:rPr>
        <w:t>13</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pacing w:val="-1"/>
          <w:sz w:val="24"/>
          <w:szCs w:val="24"/>
        </w:rPr>
        <w:t>of</w:t>
      </w:r>
      <w:r w:rsidR="000A515F" w:rsidRPr="00B74225">
        <w:rPr>
          <w:rFonts w:ascii="Nirmala UI" w:hAnsi="Nirmala UI" w:cs="Nirmala UI"/>
          <w:color w:val="0D0D0D"/>
          <w:spacing w:val="-20"/>
          <w:sz w:val="24"/>
          <w:szCs w:val="24"/>
        </w:rPr>
        <w:t xml:space="preserve"> </w:t>
      </w:r>
      <w:r w:rsidR="000A515F" w:rsidRPr="00B74225">
        <w:rPr>
          <w:rFonts w:ascii="Nirmala UI" w:hAnsi="Nirmala UI" w:cs="Nirmala UI"/>
          <w:color w:val="0D0D0D"/>
          <w:spacing w:val="-1"/>
          <w:sz w:val="24"/>
          <w:szCs w:val="24"/>
        </w:rPr>
        <w:t>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pacing w:val="-1"/>
          <w:sz w:val="24"/>
          <w:szCs w:val="24"/>
        </w:rPr>
        <w:t>said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pacing w:val="-1"/>
          <w:sz w:val="24"/>
          <w:szCs w:val="24"/>
        </w:rPr>
        <w:t>Act</w:t>
      </w:r>
      <w:r w:rsidR="000A515F" w:rsidRPr="00B74225">
        <w:rPr>
          <w:rFonts w:ascii="Nirmala UI" w:hAnsi="Nirmala UI" w:cs="Nirmala UI"/>
          <w:color w:val="0D0D0D"/>
          <w:spacing w:val="-12"/>
          <w:sz w:val="24"/>
          <w:szCs w:val="24"/>
        </w:rPr>
        <w:t xml:space="preserve"> </w:t>
      </w:r>
      <w:r w:rsidR="000A515F" w:rsidRPr="00B74225">
        <w:rPr>
          <w:rFonts w:ascii="Nirmala UI" w:hAnsi="Nirmala UI" w:cs="Nirmala UI"/>
          <w:color w:val="0D0D0D"/>
          <w:spacing w:val="-1"/>
          <w:sz w:val="24"/>
          <w:szCs w:val="24"/>
        </w:rPr>
        <w:t>the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pacing w:val="-1"/>
          <w:sz w:val="24"/>
          <w:szCs w:val="24"/>
        </w:rPr>
        <w:t>Promoter</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is</w:t>
      </w:r>
      <w:r w:rsidR="000A515F" w:rsidRPr="00B74225">
        <w:rPr>
          <w:rFonts w:ascii="Nirmala UI" w:hAnsi="Nirmala UI" w:cs="Nirmala UI"/>
          <w:color w:val="0D0D0D"/>
          <w:spacing w:val="-15"/>
          <w:sz w:val="24"/>
          <w:szCs w:val="24"/>
        </w:rPr>
        <w:t xml:space="preserve"> </w:t>
      </w:r>
      <w:r w:rsidR="000A515F" w:rsidRPr="00B74225">
        <w:rPr>
          <w:rFonts w:ascii="Nirmala UI" w:hAnsi="Nirmala UI" w:cs="Nirmala UI"/>
          <w:color w:val="0D0D0D"/>
          <w:sz w:val="24"/>
          <w:szCs w:val="24"/>
        </w:rPr>
        <w:t>required</w:t>
      </w:r>
      <w:r w:rsidR="000A515F" w:rsidRPr="00B74225">
        <w:rPr>
          <w:rFonts w:ascii="Nirmala UI" w:hAnsi="Nirmala UI" w:cs="Nirmala UI"/>
          <w:color w:val="0D0D0D"/>
          <w:spacing w:val="41"/>
          <w:sz w:val="24"/>
          <w:szCs w:val="24"/>
        </w:rPr>
        <w:t xml:space="preserve"> </w:t>
      </w:r>
      <w:r w:rsidR="000A515F" w:rsidRPr="00B74225">
        <w:rPr>
          <w:rFonts w:ascii="Nirmala UI" w:hAnsi="Nirmala UI" w:cs="Nirmala UI"/>
          <w:color w:val="0D0D0D"/>
          <w:sz w:val="24"/>
          <w:szCs w:val="24"/>
        </w:rPr>
        <w:t>to</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execute</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a</w:t>
      </w:r>
      <w:r w:rsidR="000A515F" w:rsidRPr="00B74225">
        <w:rPr>
          <w:rFonts w:ascii="Nirmala UI" w:hAnsi="Nirmala UI" w:cs="Nirmala UI"/>
          <w:color w:val="0D0D0D"/>
          <w:spacing w:val="-13"/>
          <w:sz w:val="24"/>
          <w:szCs w:val="24"/>
        </w:rPr>
        <w:t xml:space="preserve"> </w:t>
      </w:r>
      <w:r w:rsidR="000A515F" w:rsidRPr="00B74225">
        <w:rPr>
          <w:rFonts w:ascii="Nirmala UI" w:hAnsi="Nirmala UI" w:cs="Nirmala UI"/>
          <w:color w:val="0D0D0D"/>
          <w:sz w:val="24"/>
          <w:szCs w:val="24"/>
        </w:rPr>
        <w:t>written</w:t>
      </w:r>
      <w:r w:rsidR="000A515F" w:rsidRPr="00B74225">
        <w:rPr>
          <w:rFonts w:ascii="Nirmala UI" w:hAnsi="Nirmala UI" w:cs="Nirmala UI"/>
          <w:color w:val="0D0D0D"/>
          <w:spacing w:val="-58"/>
          <w:sz w:val="24"/>
          <w:szCs w:val="24"/>
        </w:rPr>
        <w:t xml:space="preserve"> </w:t>
      </w:r>
      <w:r w:rsidR="000A515F" w:rsidRPr="00B74225">
        <w:rPr>
          <w:rFonts w:ascii="Nirmala UI" w:hAnsi="Nirmala UI" w:cs="Nirmala UI"/>
          <w:color w:val="0D0D0D"/>
          <w:spacing w:val="-1"/>
          <w:sz w:val="24"/>
          <w:szCs w:val="24"/>
        </w:rPr>
        <w:t>Agreement</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pacing w:val="-1"/>
          <w:sz w:val="24"/>
          <w:szCs w:val="24"/>
        </w:rPr>
        <w:t>for</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pacing w:val="-1"/>
          <w:sz w:val="24"/>
          <w:szCs w:val="24"/>
        </w:rPr>
        <w:t>sale</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pacing w:val="-1"/>
          <w:sz w:val="24"/>
          <w:szCs w:val="24"/>
        </w:rPr>
        <w:t>of</w:t>
      </w:r>
      <w:r w:rsidR="000A515F" w:rsidRPr="00B74225">
        <w:rPr>
          <w:rFonts w:ascii="Nirmala UI" w:hAnsi="Nirmala UI" w:cs="Nirmala UI"/>
          <w:color w:val="0D0D0D"/>
          <w:spacing w:val="-16"/>
          <w:sz w:val="24"/>
          <w:szCs w:val="24"/>
        </w:rPr>
        <w:t xml:space="preserve"> </w:t>
      </w:r>
      <w:r w:rsidR="000A515F" w:rsidRPr="00B74225">
        <w:rPr>
          <w:rFonts w:ascii="Nirmala UI" w:hAnsi="Nirmala UI" w:cs="Nirmala UI"/>
          <w:color w:val="0D0D0D"/>
          <w:spacing w:val="-1"/>
          <w:sz w:val="24"/>
          <w:szCs w:val="24"/>
        </w:rPr>
        <w:t>said</w:t>
      </w:r>
      <w:r w:rsidR="000A515F" w:rsidRPr="00B74225">
        <w:rPr>
          <w:rFonts w:ascii="Nirmala UI" w:hAnsi="Nirmala UI" w:cs="Nirmala UI"/>
          <w:color w:val="0D0D0D"/>
          <w:spacing w:val="-3"/>
          <w:sz w:val="24"/>
          <w:szCs w:val="24"/>
        </w:rPr>
        <w:t xml:space="preserve"> </w:t>
      </w:r>
      <w:r w:rsidR="00372E12" w:rsidRPr="00B74225">
        <w:rPr>
          <w:rFonts w:ascii="Nirmala UI" w:hAnsi="Nirmala UI" w:cs="Nirmala UI"/>
          <w:color w:val="0D0D0D"/>
          <w:spacing w:val="-1"/>
          <w:sz w:val="24"/>
          <w:szCs w:val="24"/>
        </w:rPr>
        <w:t xml:space="preserve">Flat </w:t>
      </w:r>
      <w:r w:rsidR="000A515F" w:rsidRPr="00B74225">
        <w:rPr>
          <w:rFonts w:ascii="Nirmala UI" w:hAnsi="Nirmala UI" w:cs="Nirmala UI"/>
          <w:color w:val="0D0D0D"/>
          <w:spacing w:val="-1"/>
          <w:sz w:val="24"/>
          <w:szCs w:val="24"/>
        </w:rPr>
        <w:t>with</w:t>
      </w:r>
      <w:r w:rsidR="000A515F" w:rsidRPr="00B74225">
        <w:rPr>
          <w:rFonts w:ascii="Nirmala UI" w:hAnsi="Nirmala UI" w:cs="Nirmala UI"/>
          <w:color w:val="0D0D0D"/>
          <w:spacing w:val="-11"/>
          <w:sz w:val="24"/>
          <w:szCs w:val="24"/>
        </w:rPr>
        <w:t xml:space="preserve"> </w:t>
      </w:r>
      <w:r w:rsidR="000A515F" w:rsidRPr="00B74225">
        <w:rPr>
          <w:rFonts w:ascii="Nirmala UI" w:hAnsi="Nirmala UI" w:cs="Nirmala UI"/>
          <w:color w:val="0D0D0D"/>
          <w:spacing w:val="-1"/>
          <w:sz w:val="24"/>
          <w:szCs w:val="24"/>
        </w:rPr>
        <w:t>the</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pacing w:val="-1"/>
          <w:sz w:val="24"/>
          <w:szCs w:val="24"/>
        </w:rPr>
        <w:t>Allottee,</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pacing w:val="-1"/>
          <w:sz w:val="24"/>
          <w:szCs w:val="24"/>
        </w:rPr>
        <w:t>being</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pacing w:val="-1"/>
          <w:sz w:val="24"/>
          <w:szCs w:val="24"/>
        </w:rPr>
        <w:t>in</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pacing w:val="-1"/>
          <w:sz w:val="24"/>
          <w:szCs w:val="24"/>
        </w:rPr>
        <w:t>fact</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pacing w:val="-1"/>
          <w:sz w:val="24"/>
          <w:szCs w:val="24"/>
        </w:rPr>
        <w:t>these</w:t>
      </w:r>
      <w:r w:rsidR="000A515F" w:rsidRPr="00B74225">
        <w:rPr>
          <w:rFonts w:ascii="Nirmala UI" w:hAnsi="Nirmala UI" w:cs="Nirmala UI"/>
          <w:color w:val="0D0D0D"/>
          <w:sz w:val="24"/>
          <w:szCs w:val="24"/>
        </w:rPr>
        <w:t xml:space="preserve"> </w:t>
      </w:r>
      <w:r w:rsidR="000A515F" w:rsidRPr="00B74225">
        <w:rPr>
          <w:rFonts w:ascii="Nirmala UI" w:hAnsi="Nirmala UI" w:cs="Nirmala UI"/>
          <w:color w:val="0D0D0D"/>
          <w:spacing w:val="-1"/>
          <w:sz w:val="24"/>
          <w:szCs w:val="24"/>
        </w:rPr>
        <w:t>presents</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pacing w:val="-1"/>
          <w:sz w:val="24"/>
          <w:szCs w:val="24"/>
        </w:rPr>
        <w:t>and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pacing w:val="-1"/>
          <w:sz w:val="24"/>
          <w:szCs w:val="24"/>
        </w:rPr>
        <w:t>also</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register</w:t>
      </w:r>
      <w:r w:rsidR="000A515F" w:rsidRPr="00B74225">
        <w:rPr>
          <w:rFonts w:ascii="Nirmala UI" w:hAnsi="Nirmala UI" w:cs="Nirmala UI"/>
          <w:color w:val="0D0D0D"/>
          <w:spacing w:val="-58"/>
          <w:sz w:val="24"/>
          <w:szCs w:val="24"/>
        </w:rPr>
        <w:t xml:space="preserve"> </w:t>
      </w:r>
      <w:r w:rsidR="000A515F" w:rsidRPr="00B74225">
        <w:rPr>
          <w:rFonts w:ascii="Nirmala UI" w:hAnsi="Nirmala UI" w:cs="Nirmala UI"/>
          <w:color w:val="0D0D0D"/>
          <w:sz w:val="24"/>
          <w:szCs w:val="24"/>
        </w:rPr>
        <w:t>said</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Agreement</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under</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Registration</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Act,</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1908.</w:t>
      </w:r>
    </w:p>
    <w:p w14:paraId="0FC4DDAC" w14:textId="77777777" w:rsidR="006C393B" w:rsidRPr="00B74225" w:rsidRDefault="006C393B" w:rsidP="006C393B">
      <w:pPr>
        <w:pStyle w:val="ListParagraph"/>
        <w:rPr>
          <w:rFonts w:ascii="Nirmala UI" w:hAnsi="Nirmala UI" w:cs="Nirmala UI"/>
          <w:sz w:val="24"/>
          <w:szCs w:val="24"/>
        </w:rPr>
      </w:pPr>
    </w:p>
    <w:p w14:paraId="48EB024C" w14:textId="257F9A0C" w:rsidR="000A515F" w:rsidRPr="00B74225" w:rsidRDefault="000A515F" w:rsidP="00C93C88">
      <w:pPr>
        <w:pStyle w:val="ListParagraph"/>
        <w:widowControl/>
        <w:numPr>
          <w:ilvl w:val="0"/>
          <w:numId w:val="10"/>
        </w:numPr>
        <w:autoSpaceDE/>
        <w:autoSpaceDN/>
        <w:spacing w:line="360" w:lineRule="auto"/>
        <w:rPr>
          <w:rFonts w:ascii="Nirmala UI" w:hAnsi="Nirmala UI" w:cs="Nirmala UI"/>
          <w:sz w:val="24"/>
          <w:szCs w:val="24"/>
        </w:rPr>
      </w:pPr>
      <w:r w:rsidRPr="00B74225">
        <w:rPr>
          <w:rFonts w:ascii="Nirmala UI" w:hAnsi="Nirmala UI" w:cs="Nirmala UI"/>
          <w:color w:val="0D0D0D"/>
          <w:sz w:val="24"/>
          <w:szCs w:val="24"/>
        </w:rPr>
        <w:t>In accordance with the terms and conditions set out in this Agreement and as mutually</w:t>
      </w:r>
      <w:r w:rsidR="009F0A60"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agreed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upon by and between the Parties, the Promoter hereby agrees to sell and the Allottee hereby agrees </w:t>
      </w:r>
      <w:r w:rsidR="0042157C" w:rsidRPr="00B74225">
        <w:rPr>
          <w:rFonts w:ascii="Nirmala UI" w:hAnsi="Nirmala UI" w:cs="Nirmala UI"/>
          <w:color w:val="0D0D0D"/>
          <w:sz w:val="24"/>
          <w:szCs w:val="24"/>
        </w:rPr>
        <w:t>to purchase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 xml:space="preserve">the </w:t>
      </w:r>
      <w:r w:rsidR="00372E12" w:rsidRPr="00B74225">
        <w:rPr>
          <w:rFonts w:ascii="Nirmala UI" w:hAnsi="Nirmala UI" w:cs="Nirmala UI"/>
          <w:color w:val="0D0D0D"/>
          <w:sz w:val="24"/>
          <w:szCs w:val="24"/>
        </w:rPr>
        <w:t>Flat</w:t>
      </w:r>
      <w:r w:rsidR="0025058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covered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parking</w:t>
      </w:r>
      <w:r w:rsidR="002276A5" w:rsidRPr="00B74225">
        <w:rPr>
          <w:rFonts w:ascii="Nirmala UI" w:hAnsi="Nirmala UI" w:cs="Nirmala UI"/>
          <w:color w:val="0D0D0D"/>
          <w:sz w:val="24"/>
          <w:szCs w:val="24"/>
        </w:rPr>
        <w:t>.</w:t>
      </w:r>
    </w:p>
    <w:p w14:paraId="5CBA838F" w14:textId="77777777" w:rsidR="005C6342" w:rsidRPr="00B74225" w:rsidRDefault="005C6342" w:rsidP="0095793D">
      <w:pPr>
        <w:pStyle w:val="ListParagraph"/>
        <w:spacing w:line="360" w:lineRule="auto"/>
        <w:ind w:left="0"/>
        <w:rPr>
          <w:rFonts w:ascii="Nirmala UI" w:hAnsi="Nirmala UI" w:cs="Nirmala UI"/>
          <w:sz w:val="24"/>
          <w:szCs w:val="24"/>
        </w:rPr>
      </w:pPr>
    </w:p>
    <w:p w14:paraId="20B8F87B" w14:textId="7A55FBB5" w:rsidR="000A515F" w:rsidRPr="00B74225" w:rsidRDefault="000A515F" w:rsidP="0095793D">
      <w:pPr>
        <w:pStyle w:val="BodyText"/>
        <w:spacing w:line="360" w:lineRule="auto"/>
        <w:ind w:right="269"/>
        <w:jc w:val="both"/>
        <w:rPr>
          <w:rFonts w:ascii="Nirmala UI" w:hAnsi="Nirmala UI" w:cs="Nirmala UI"/>
          <w:b/>
          <w:bCs/>
        </w:rPr>
      </w:pPr>
      <w:r w:rsidRPr="00B74225">
        <w:rPr>
          <w:rFonts w:ascii="Nirmala UI" w:hAnsi="Nirmala UI" w:cs="Nirmala UI"/>
          <w:b/>
          <w:bCs/>
          <w:color w:val="0D0D0D"/>
        </w:rPr>
        <w:t>NOW</w:t>
      </w:r>
      <w:r w:rsidRPr="00B74225">
        <w:rPr>
          <w:rFonts w:ascii="Nirmala UI" w:hAnsi="Nirmala UI" w:cs="Nirmala UI"/>
          <w:b/>
          <w:bCs/>
          <w:color w:val="0D0D0D"/>
          <w:spacing w:val="5"/>
        </w:rPr>
        <w:t xml:space="preserve"> </w:t>
      </w:r>
      <w:r w:rsidRPr="00B74225">
        <w:rPr>
          <w:rFonts w:ascii="Nirmala UI" w:hAnsi="Nirmala UI" w:cs="Nirmala UI"/>
          <w:b/>
          <w:bCs/>
          <w:color w:val="0D0D0D"/>
        </w:rPr>
        <w:t>THEREFOR,</w:t>
      </w:r>
      <w:r w:rsidRPr="00B74225">
        <w:rPr>
          <w:rFonts w:ascii="Nirmala UI" w:hAnsi="Nirmala UI" w:cs="Nirmala UI"/>
          <w:b/>
          <w:bCs/>
          <w:color w:val="0D0D0D"/>
          <w:spacing w:val="18"/>
        </w:rPr>
        <w:t xml:space="preserve"> </w:t>
      </w:r>
      <w:r w:rsidRPr="00B74225">
        <w:rPr>
          <w:rFonts w:ascii="Nirmala UI" w:hAnsi="Nirmala UI" w:cs="Nirmala UI"/>
          <w:b/>
          <w:bCs/>
          <w:color w:val="0D0D0D"/>
        </w:rPr>
        <w:t>THIS</w:t>
      </w:r>
      <w:r w:rsidRPr="00B74225">
        <w:rPr>
          <w:rFonts w:ascii="Nirmala UI" w:hAnsi="Nirmala UI" w:cs="Nirmala UI"/>
          <w:b/>
          <w:bCs/>
          <w:color w:val="0D0D0D"/>
          <w:spacing w:val="17"/>
        </w:rPr>
        <w:t xml:space="preserve"> </w:t>
      </w:r>
      <w:r w:rsidRPr="00B74225">
        <w:rPr>
          <w:rFonts w:ascii="Nirmala UI" w:hAnsi="Nirmala UI" w:cs="Nirmala UI"/>
          <w:b/>
          <w:bCs/>
          <w:color w:val="0D0D0D"/>
        </w:rPr>
        <w:t>AGREEMENT</w:t>
      </w:r>
      <w:r w:rsidRPr="00B74225">
        <w:rPr>
          <w:rFonts w:ascii="Nirmala UI" w:hAnsi="Nirmala UI" w:cs="Nirmala UI"/>
          <w:b/>
          <w:bCs/>
          <w:color w:val="0D0D0D"/>
          <w:spacing w:val="18"/>
        </w:rPr>
        <w:t xml:space="preserve"> </w:t>
      </w:r>
      <w:r w:rsidRPr="00B74225">
        <w:rPr>
          <w:rFonts w:ascii="Nirmala UI" w:hAnsi="Nirmala UI" w:cs="Nirmala UI"/>
          <w:b/>
          <w:bCs/>
          <w:color w:val="0D0D0D"/>
        </w:rPr>
        <w:t>WITNESSETH</w:t>
      </w:r>
      <w:r w:rsidRPr="00B74225">
        <w:rPr>
          <w:rFonts w:ascii="Nirmala UI" w:hAnsi="Nirmala UI" w:cs="Nirmala UI"/>
          <w:b/>
          <w:bCs/>
          <w:color w:val="0D0D0D"/>
          <w:spacing w:val="16"/>
        </w:rPr>
        <w:t xml:space="preserve"> </w:t>
      </w:r>
      <w:r w:rsidRPr="00B74225">
        <w:rPr>
          <w:rFonts w:ascii="Nirmala UI" w:hAnsi="Nirmala UI" w:cs="Nirmala UI"/>
          <w:b/>
          <w:bCs/>
          <w:color w:val="0D0D0D"/>
        </w:rPr>
        <w:t>AND</w:t>
      </w:r>
      <w:r w:rsidRPr="00B74225">
        <w:rPr>
          <w:rFonts w:ascii="Nirmala UI" w:hAnsi="Nirmala UI" w:cs="Nirmala UI"/>
          <w:b/>
          <w:bCs/>
          <w:color w:val="0D0D0D"/>
          <w:spacing w:val="14"/>
        </w:rPr>
        <w:t xml:space="preserve"> </w:t>
      </w:r>
      <w:r w:rsidRPr="00B74225">
        <w:rPr>
          <w:rFonts w:ascii="Nirmala UI" w:hAnsi="Nirmala UI" w:cs="Nirmala UI"/>
          <w:b/>
          <w:bCs/>
          <w:color w:val="0D0D0D"/>
        </w:rPr>
        <w:t>IT</w:t>
      </w:r>
      <w:r w:rsidRPr="00B74225">
        <w:rPr>
          <w:rFonts w:ascii="Nirmala UI" w:hAnsi="Nirmala UI" w:cs="Nirmala UI"/>
          <w:b/>
          <w:bCs/>
          <w:color w:val="0D0D0D"/>
          <w:spacing w:val="16"/>
        </w:rPr>
        <w:t xml:space="preserve"> </w:t>
      </w:r>
      <w:r w:rsidRPr="00B74225">
        <w:rPr>
          <w:rFonts w:ascii="Nirmala UI" w:hAnsi="Nirmala UI" w:cs="Nirmala UI"/>
          <w:b/>
          <w:bCs/>
          <w:color w:val="0D0D0D"/>
        </w:rPr>
        <w:t>IS</w:t>
      </w:r>
      <w:r w:rsidRPr="00B74225">
        <w:rPr>
          <w:rFonts w:ascii="Nirmala UI" w:hAnsi="Nirmala UI" w:cs="Nirmala UI"/>
          <w:b/>
          <w:bCs/>
          <w:color w:val="0D0D0D"/>
          <w:spacing w:val="17"/>
        </w:rPr>
        <w:t xml:space="preserve"> </w:t>
      </w:r>
      <w:r w:rsidRPr="00B74225">
        <w:rPr>
          <w:rFonts w:ascii="Nirmala UI" w:hAnsi="Nirmala UI" w:cs="Nirmala UI"/>
          <w:b/>
          <w:bCs/>
          <w:color w:val="0D0D0D"/>
        </w:rPr>
        <w:t>HEREBY</w:t>
      </w:r>
      <w:r w:rsidRPr="00B74225">
        <w:rPr>
          <w:rFonts w:ascii="Nirmala UI" w:hAnsi="Nirmala UI" w:cs="Nirmala UI"/>
          <w:b/>
          <w:bCs/>
          <w:color w:val="0D0D0D"/>
          <w:spacing w:val="14"/>
        </w:rPr>
        <w:t xml:space="preserve"> </w:t>
      </w:r>
      <w:r w:rsidRPr="00B74225">
        <w:rPr>
          <w:rFonts w:ascii="Nirmala UI" w:hAnsi="Nirmala UI" w:cs="Nirmala UI"/>
          <w:b/>
          <w:bCs/>
          <w:color w:val="0D0D0D"/>
        </w:rPr>
        <w:t>AGREED</w:t>
      </w:r>
      <w:r w:rsidR="005C6342" w:rsidRPr="00B74225">
        <w:rPr>
          <w:rFonts w:ascii="Nirmala UI" w:hAnsi="Nirmala UI" w:cs="Nirmala UI"/>
          <w:b/>
          <w:bCs/>
          <w:color w:val="0D0D0D"/>
        </w:rPr>
        <w:t xml:space="preserve"> </w:t>
      </w:r>
      <w:r w:rsidRPr="00B74225">
        <w:rPr>
          <w:rFonts w:ascii="Nirmala UI" w:hAnsi="Nirmala UI" w:cs="Nirmala UI"/>
          <w:b/>
          <w:bCs/>
          <w:color w:val="0D0D0D"/>
        </w:rPr>
        <w:t>BY</w:t>
      </w:r>
      <w:r w:rsidRPr="00B74225">
        <w:rPr>
          <w:rFonts w:ascii="Nirmala UI" w:hAnsi="Nirmala UI" w:cs="Nirmala UI"/>
          <w:b/>
          <w:bCs/>
          <w:color w:val="0D0D0D"/>
          <w:spacing w:val="-57"/>
        </w:rPr>
        <w:t xml:space="preserve"> </w:t>
      </w:r>
      <w:r w:rsidRPr="00B74225">
        <w:rPr>
          <w:rFonts w:ascii="Nirmala UI" w:hAnsi="Nirmala UI" w:cs="Nirmala UI"/>
          <w:b/>
          <w:bCs/>
          <w:color w:val="0D0D0D"/>
        </w:rPr>
        <w:t>AND</w:t>
      </w:r>
      <w:r w:rsidRPr="00B74225">
        <w:rPr>
          <w:rFonts w:ascii="Nirmala UI" w:hAnsi="Nirmala UI" w:cs="Nirmala UI"/>
          <w:b/>
          <w:bCs/>
          <w:color w:val="0D0D0D"/>
          <w:spacing w:val="5"/>
        </w:rPr>
        <w:t xml:space="preserve"> </w:t>
      </w:r>
      <w:r w:rsidRPr="00B74225">
        <w:rPr>
          <w:rFonts w:ascii="Nirmala UI" w:hAnsi="Nirmala UI" w:cs="Nirmala UI"/>
          <w:b/>
          <w:bCs/>
          <w:color w:val="0D0D0D"/>
        </w:rPr>
        <w:t>BETWEEN</w:t>
      </w:r>
      <w:r w:rsidRPr="00B74225">
        <w:rPr>
          <w:rFonts w:ascii="Nirmala UI" w:hAnsi="Nirmala UI" w:cs="Nirmala UI"/>
          <w:b/>
          <w:bCs/>
          <w:color w:val="0D0D0D"/>
          <w:spacing w:val="2"/>
        </w:rPr>
        <w:t xml:space="preserve"> </w:t>
      </w:r>
      <w:r w:rsidRPr="00B74225">
        <w:rPr>
          <w:rFonts w:ascii="Nirmala UI" w:hAnsi="Nirmala UI" w:cs="Nirmala UI"/>
          <w:b/>
          <w:bCs/>
          <w:color w:val="0D0D0D"/>
        </w:rPr>
        <w:t>THE</w:t>
      </w:r>
      <w:r w:rsidRPr="00B74225">
        <w:rPr>
          <w:rFonts w:ascii="Nirmala UI" w:hAnsi="Nirmala UI" w:cs="Nirmala UI"/>
          <w:b/>
          <w:bCs/>
          <w:color w:val="0D0D0D"/>
          <w:spacing w:val="-1"/>
        </w:rPr>
        <w:t xml:space="preserve"> </w:t>
      </w:r>
      <w:r w:rsidRPr="00B74225">
        <w:rPr>
          <w:rFonts w:ascii="Nirmala UI" w:hAnsi="Nirmala UI" w:cs="Nirmala UI"/>
          <w:b/>
          <w:bCs/>
          <w:color w:val="0D0D0D"/>
        </w:rPr>
        <w:t>PARTIES</w:t>
      </w:r>
      <w:r w:rsidRPr="00B74225">
        <w:rPr>
          <w:rFonts w:ascii="Nirmala UI" w:hAnsi="Nirmala UI" w:cs="Nirmala UI"/>
          <w:b/>
          <w:bCs/>
          <w:color w:val="0D0D0D"/>
          <w:spacing w:val="-1"/>
        </w:rPr>
        <w:t xml:space="preserve"> </w:t>
      </w:r>
      <w:r w:rsidRPr="00B74225">
        <w:rPr>
          <w:rFonts w:ascii="Nirmala UI" w:hAnsi="Nirmala UI" w:cs="Nirmala UI"/>
          <w:b/>
          <w:bCs/>
          <w:color w:val="0D0D0D"/>
        </w:rPr>
        <w:t>HERETO</w:t>
      </w:r>
      <w:r w:rsidRPr="00B74225">
        <w:rPr>
          <w:rFonts w:ascii="Nirmala UI" w:hAnsi="Nirmala UI" w:cs="Nirmala UI"/>
          <w:b/>
          <w:bCs/>
          <w:color w:val="0D0D0D"/>
          <w:spacing w:val="2"/>
        </w:rPr>
        <w:t xml:space="preserve"> </w:t>
      </w:r>
      <w:r w:rsidRPr="00B74225">
        <w:rPr>
          <w:rFonts w:ascii="Nirmala UI" w:hAnsi="Nirmala UI" w:cs="Nirmala UI"/>
          <w:b/>
          <w:bCs/>
          <w:color w:val="0D0D0D"/>
        </w:rPr>
        <w:t>AS</w:t>
      </w:r>
      <w:r w:rsidRPr="00B74225">
        <w:rPr>
          <w:rFonts w:ascii="Nirmala UI" w:hAnsi="Nirmala UI" w:cs="Nirmala UI"/>
          <w:b/>
          <w:bCs/>
          <w:color w:val="0D0D0D"/>
          <w:spacing w:val="2"/>
        </w:rPr>
        <w:t xml:space="preserve"> </w:t>
      </w:r>
      <w:r w:rsidR="00AE1875" w:rsidRPr="00B74225">
        <w:rPr>
          <w:rFonts w:ascii="Nirmala UI" w:hAnsi="Nirmala UI" w:cs="Nirmala UI"/>
          <w:b/>
          <w:bCs/>
          <w:color w:val="0D0D0D"/>
        </w:rPr>
        <w:t>FOLLOWS: -</w:t>
      </w:r>
    </w:p>
    <w:p w14:paraId="01C43EB2" w14:textId="655E110E" w:rsidR="00E43920" w:rsidRPr="00B74225" w:rsidRDefault="000A515F" w:rsidP="00C93C88">
      <w:pPr>
        <w:pStyle w:val="BodyText"/>
        <w:numPr>
          <w:ilvl w:val="0"/>
          <w:numId w:val="12"/>
        </w:numPr>
        <w:tabs>
          <w:tab w:val="left" w:pos="1387"/>
          <w:tab w:val="left" w:leader="dot" w:pos="9041"/>
        </w:tabs>
        <w:spacing w:line="360" w:lineRule="auto"/>
        <w:jc w:val="both"/>
        <w:rPr>
          <w:rFonts w:ascii="Nirmala UI" w:hAnsi="Nirmala UI" w:cs="Nirmala UI"/>
          <w:color w:val="0D0D0D"/>
          <w:spacing w:val="15"/>
        </w:rPr>
      </w:pPr>
      <w:r w:rsidRPr="00B74225">
        <w:rPr>
          <w:rFonts w:ascii="Nirmala UI" w:hAnsi="Nirmala UI" w:cs="Nirmala UI"/>
          <w:color w:val="0D0D0D"/>
        </w:rPr>
        <w:t>The</w:t>
      </w:r>
      <w:r w:rsidRPr="00B74225">
        <w:rPr>
          <w:rFonts w:ascii="Nirmala UI" w:hAnsi="Nirmala UI" w:cs="Nirmala UI"/>
          <w:color w:val="0D0D0D"/>
          <w:spacing w:val="3"/>
        </w:rPr>
        <w:t xml:space="preserve"> </w:t>
      </w:r>
      <w:r w:rsidRPr="00B74225">
        <w:rPr>
          <w:rFonts w:ascii="Nirmala UI" w:hAnsi="Nirmala UI" w:cs="Nirmala UI"/>
          <w:color w:val="0D0D0D"/>
        </w:rPr>
        <w:t>Promoter</w:t>
      </w:r>
      <w:r w:rsidRPr="00B74225">
        <w:rPr>
          <w:rFonts w:ascii="Nirmala UI" w:hAnsi="Nirmala UI" w:cs="Nirmala UI"/>
          <w:color w:val="0D0D0D"/>
          <w:spacing w:val="2"/>
        </w:rPr>
        <w:t xml:space="preserve"> </w:t>
      </w:r>
      <w:r w:rsidRPr="00B74225">
        <w:rPr>
          <w:rFonts w:ascii="Nirmala UI" w:hAnsi="Nirmala UI" w:cs="Nirmala UI"/>
          <w:color w:val="0D0D0D"/>
        </w:rPr>
        <w:t>shall</w:t>
      </w:r>
      <w:r w:rsidRPr="00B74225">
        <w:rPr>
          <w:rFonts w:ascii="Nirmala UI" w:hAnsi="Nirmala UI" w:cs="Nirmala UI"/>
          <w:color w:val="0D0D0D"/>
          <w:spacing w:val="-5"/>
        </w:rPr>
        <w:t xml:space="preserve"> </w:t>
      </w:r>
      <w:r w:rsidRPr="00B74225">
        <w:rPr>
          <w:rFonts w:ascii="Nirmala UI" w:hAnsi="Nirmala UI" w:cs="Nirmala UI"/>
          <w:color w:val="0D0D0D"/>
        </w:rPr>
        <w:t>construct</w:t>
      </w:r>
      <w:r w:rsidRPr="00B74225">
        <w:rPr>
          <w:rFonts w:ascii="Nirmala UI" w:hAnsi="Nirmala UI" w:cs="Nirmala UI"/>
          <w:color w:val="0D0D0D"/>
          <w:spacing w:val="2"/>
        </w:rPr>
        <w:t xml:space="preserve"> </w:t>
      </w:r>
      <w:r w:rsidRPr="00B74225">
        <w:rPr>
          <w:rFonts w:ascii="Nirmala UI" w:hAnsi="Nirmala UI" w:cs="Nirmala UI"/>
          <w:color w:val="0D0D0D"/>
        </w:rPr>
        <w:t>the</w:t>
      </w:r>
      <w:r w:rsidRPr="00B74225">
        <w:rPr>
          <w:rFonts w:ascii="Nirmala UI" w:hAnsi="Nirmala UI" w:cs="Nirmala UI"/>
          <w:color w:val="0D0D0D"/>
          <w:spacing w:val="3"/>
        </w:rPr>
        <w:t xml:space="preserve"> </w:t>
      </w:r>
      <w:r w:rsidRPr="00B74225">
        <w:rPr>
          <w:rFonts w:ascii="Nirmala UI" w:hAnsi="Nirmala UI" w:cs="Nirmala UI"/>
          <w:color w:val="0D0D0D"/>
        </w:rPr>
        <w:t>said</w:t>
      </w:r>
      <w:r w:rsidRPr="00B74225">
        <w:rPr>
          <w:rFonts w:ascii="Nirmala UI" w:hAnsi="Nirmala UI" w:cs="Nirmala UI"/>
          <w:color w:val="0D0D0D"/>
          <w:spacing w:val="4"/>
        </w:rPr>
        <w:t xml:space="preserve"> </w:t>
      </w:r>
      <w:r w:rsidRPr="00B74225">
        <w:rPr>
          <w:rFonts w:ascii="Nirmala UI" w:hAnsi="Nirmala UI" w:cs="Nirmala UI"/>
          <w:color w:val="0D0D0D"/>
        </w:rPr>
        <w:t>building/s</w:t>
      </w:r>
      <w:r w:rsidRPr="00B74225">
        <w:rPr>
          <w:rFonts w:ascii="Nirmala UI" w:hAnsi="Nirmala UI" w:cs="Nirmala UI"/>
          <w:color w:val="0D0D0D"/>
          <w:spacing w:val="3"/>
        </w:rPr>
        <w:t xml:space="preserve"> </w:t>
      </w:r>
      <w:r w:rsidRPr="00B74225">
        <w:rPr>
          <w:rFonts w:ascii="Nirmala UI" w:hAnsi="Nirmala UI" w:cs="Nirmala UI"/>
          <w:color w:val="0D0D0D"/>
        </w:rPr>
        <w:t>consisting</w:t>
      </w:r>
      <w:r w:rsidRPr="00B74225">
        <w:rPr>
          <w:rFonts w:ascii="Nirmala UI" w:hAnsi="Nirmala UI" w:cs="Nirmala UI"/>
          <w:color w:val="0D0D0D"/>
          <w:spacing w:val="5"/>
        </w:rPr>
        <w:t xml:space="preserve"> </w:t>
      </w:r>
      <w:r w:rsidRPr="00B74225">
        <w:rPr>
          <w:rFonts w:ascii="Nirmala UI" w:hAnsi="Nirmala UI" w:cs="Nirmala UI"/>
          <w:color w:val="0D0D0D"/>
        </w:rPr>
        <w:t>of</w:t>
      </w:r>
      <w:r w:rsidR="00E43920" w:rsidRPr="00B74225">
        <w:rPr>
          <w:rFonts w:ascii="Nirmala UI" w:hAnsi="Nirmala UI" w:cs="Nirmala UI"/>
          <w:color w:val="0D0D0D"/>
        </w:rPr>
        <w:t xml:space="preserve"> </w:t>
      </w:r>
      <w:r w:rsidRPr="00B74225">
        <w:rPr>
          <w:rFonts w:ascii="Nirmala UI" w:hAnsi="Nirmala UI" w:cs="Nirmala UI"/>
          <w:color w:val="0D0D0D"/>
        </w:rPr>
        <w:t>ground</w:t>
      </w:r>
      <w:r w:rsidR="00A13FDC" w:rsidRPr="00B74225">
        <w:rPr>
          <w:rFonts w:ascii="Nirmala UI" w:hAnsi="Nirmala UI" w:cs="Nirmala UI"/>
          <w:color w:val="0D0D0D"/>
        </w:rPr>
        <w:t xml:space="preserve"> </w:t>
      </w:r>
      <w:r w:rsidR="007A0914" w:rsidRPr="00B74225">
        <w:rPr>
          <w:rFonts w:ascii="Nirmala UI" w:hAnsi="Nirmala UI" w:cs="Nirmala UI"/>
          <w:color w:val="0D0D0D"/>
        </w:rPr>
        <w:t xml:space="preserve">and 6 </w:t>
      </w:r>
      <w:r w:rsidRPr="00B74225">
        <w:rPr>
          <w:rFonts w:ascii="Nirmala UI" w:hAnsi="Nirmala UI" w:cs="Nirmala UI"/>
          <w:color w:val="0D0D0D"/>
        </w:rPr>
        <w:t>upper</w:t>
      </w:r>
      <w:r w:rsidRPr="00B74225">
        <w:rPr>
          <w:rFonts w:ascii="Nirmala UI" w:hAnsi="Nirmala UI" w:cs="Nirmala UI"/>
          <w:color w:val="0D0D0D"/>
          <w:spacing w:val="4"/>
        </w:rPr>
        <w:t xml:space="preserve"> </w:t>
      </w:r>
      <w:r w:rsidRPr="00B74225">
        <w:rPr>
          <w:rFonts w:ascii="Nirmala UI" w:hAnsi="Nirmala UI" w:cs="Nirmala UI"/>
          <w:color w:val="0D0D0D"/>
        </w:rPr>
        <w:t>floors</w:t>
      </w:r>
      <w:r w:rsidRPr="00B74225">
        <w:rPr>
          <w:rFonts w:ascii="Nirmala UI" w:hAnsi="Nirmala UI" w:cs="Nirmala UI"/>
          <w:color w:val="0D0D0D"/>
          <w:spacing w:val="-4"/>
        </w:rPr>
        <w:t xml:space="preserve"> </w:t>
      </w:r>
      <w:r w:rsidRPr="00B74225">
        <w:rPr>
          <w:rFonts w:ascii="Nirmala UI" w:hAnsi="Nirmala UI" w:cs="Nirmala UI"/>
          <w:color w:val="0D0D0D"/>
        </w:rPr>
        <w:t>on</w:t>
      </w:r>
      <w:r w:rsidRPr="00B74225">
        <w:rPr>
          <w:rFonts w:ascii="Nirmala UI" w:hAnsi="Nirmala UI" w:cs="Nirmala UI"/>
          <w:color w:val="0D0D0D"/>
          <w:spacing w:val="-1"/>
        </w:rPr>
        <w:t xml:space="preserve"> </w:t>
      </w:r>
      <w:r w:rsidRPr="00B74225">
        <w:rPr>
          <w:rFonts w:ascii="Nirmala UI" w:hAnsi="Nirmala UI" w:cs="Nirmala UI"/>
          <w:color w:val="0D0D0D"/>
        </w:rPr>
        <w:t>the</w:t>
      </w:r>
      <w:r w:rsidRPr="00B74225">
        <w:rPr>
          <w:rFonts w:ascii="Nirmala UI" w:hAnsi="Nirmala UI" w:cs="Nirmala UI"/>
          <w:color w:val="0D0D0D"/>
          <w:spacing w:val="2"/>
        </w:rPr>
        <w:t xml:space="preserve"> </w:t>
      </w:r>
      <w:r w:rsidRPr="00B74225">
        <w:rPr>
          <w:rFonts w:ascii="Nirmala UI" w:hAnsi="Nirmala UI" w:cs="Nirmala UI"/>
          <w:color w:val="0D0D0D"/>
        </w:rPr>
        <w:t>project</w:t>
      </w:r>
      <w:r w:rsidRPr="00B74225">
        <w:rPr>
          <w:rFonts w:ascii="Nirmala UI" w:hAnsi="Nirmala UI" w:cs="Nirmala UI"/>
          <w:color w:val="0D0D0D"/>
          <w:spacing w:val="7"/>
        </w:rPr>
        <w:t xml:space="preserve"> </w:t>
      </w:r>
      <w:r w:rsidRPr="00B74225">
        <w:rPr>
          <w:rFonts w:ascii="Nirmala UI" w:hAnsi="Nirmala UI" w:cs="Nirmala UI"/>
          <w:color w:val="0D0D0D"/>
        </w:rPr>
        <w:t>land</w:t>
      </w:r>
      <w:r w:rsidRPr="00B74225">
        <w:rPr>
          <w:rFonts w:ascii="Nirmala UI" w:hAnsi="Nirmala UI" w:cs="Nirmala UI"/>
          <w:color w:val="0D0D0D"/>
          <w:spacing w:val="7"/>
        </w:rPr>
        <w:t xml:space="preserve"> </w:t>
      </w:r>
      <w:r w:rsidRPr="00B74225">
        <w:rPr>
          <w:rFonts w:ascii="Nirmala UI" w:hAnsi="Nirmala UI" w:cs="Nirmala UI"/>
          <w:color w:val="0D0D0D"/>
        </w:rPr>
        <w:t>in</w:t>
      </w:r>
      <w:r w:rsidRPr="00B74225">
        <w:rPr>
          <w:rFonts w:ascii="Nirmala UI" w:hAnsi="Nirmala UI" w:cs="Nirmala UI"/>
          <w:color w:val="0D0D0D"/>
          <w:spacing w:val="6"/>
        </w:rPr>
        <w:t xml:space="preserve"> </w:t>
      </w:r>
      <w:r w:rsidRPr="00B74225">
        <w:rPr>
          <w:rFonts w:ascii="Nirmala UI" w:hAnsi="Nirmala UI" w:cs="Nirmala UI"/>
          <w:color w:val="0D0D0D"/>
        </w:rPr>
        <w:t>accordance</w:t>
      </w:r>
      <w:r w:rsidR="0005089C" w:rsidRPr="00B74225">
        <w:rPr>
          <w:rFonts w:ascii="Nirmala UI" w:hAnsi="Nirmala UI" w:cs="Nirmala UI"/>
          <w:color w:val="0D0D0D"/>
        </w:rPr>
        <w:t xml:space="preserve"> </w:t>
      </w:r>
      <w:r w:rsidRPr="00B74225">
        <w:rPr>
          <w:rFonts w:ascii="Nirmala UI" w:hAnsi="Nirmala UI" w:cs="Nirmala UI"/>
          <w:color w:val="0D0D0D"/>
        </w:rPr>
        <w:t>with</w:t>
      </w:r>
      <w:r w:rsidRPr="00B74225">
        <w:rPr>
          <w:rFonts w:ascii="Nirmala UI" w:hAnsi="Nirmala UI" w:cs="Nirmala UI"/>
          <w:color w:val="0D0D0D"/>
          <w:spacing w:val="8"/>
        </w:rPr>
        <w:t xml:space="preserve"> </w:t>
      </w:r>
      <w:r w:rsidRPr="00B74225">
        <w:rPr>
          <w:rFonts w:ascii="Nirmala UI" w:hAnsi="Nirmala UI" w:cs="Nirmala UI"/>
          <w:color w:val="0D0D0D"/>
        </w:rPr>
        <w:t>the</w:t>
      </w:r>
      <w:r w:rsidRPr="00B74225">
        <w:rPr>
          <w:rFonts w:ascii="Nirmala UI" w:hAnsi="Nirmala UI" w:cs="Nirmala UI"/>
          <w:color w:val="0D0D0D"/>
          <w:spacing w:val="12"/>
        </w:rPr>
        <w:t xml:space="preserve"> </w:t>
      </w:r>
      <w:r w:rsidRPr="00B74225">
        <w:rPr>
          <w:rFonts w:ascii="Nirmala UI" w:hAnsi="Nirmala UI" w:cs="Nirmala UI"/>
          <w:color w:val="0D0D0D"/>
        </w:rPr>
        <w:t>plans,</w:t>
      </w:r>
      <w:r w:rsidRPr="00B74225">
        <w:rPr>
          <w:rFonts w:ascii="Nirmala UI" w:hAnsi="Nirmala UI" w:cs="Nirmala UI"/>
          <w:color w:val="0D0D0D"/>
          <w:spacing w:val="15"/>
        </w:rPr>
        <w:t xml:space="preserve"> </w:t>
      </w:r>
      <w:r w:rsidRPr="00B74225">
        <w:rPr>
          <w:rFonts w:ascii="Nirmala UI" w:hAnsi="Nirmala UI" w:cs="Nirmala UI"/>
          <w:color w:val="0D0D0D"/>
        </w:rPr>
        <w:t>designs</w:t>
      </w:r>
      <w:r w:rsidRPr="00B74225">
        <w:rPr>
          <w:rFonts w:ascii="Nirmala UI" w:hAnsi="Nirmala UI" w:cs="Nirmala UI"/>
          <w:color w:val="0D0D0D"/>
          <w:spacing w:val="11"/>
        </w:rPr>
        <w:t xml:space="preserve"> </w:t>
      </w:r>
      <w:r w:rsidRPr="00B74225">
        <w:rPr>
          <w:rFonts w:ascii="Nirmala UI" w:hAnsi="Nirmala UI" w:cs="Nirmala UI"/>
          <w:color w:val="0D0D0D"/>
        </w:rPr>
        <w:t>and</w:t>
      </w:r>
      <w:r w:rsidRPr="00B74225">
        <w:rPr>
          <w:rFonts w:ascii="Nirmala UI" w:hAnsi="Nirmala UI" w:cs="Nirmala UI"/>
          <w:color w:val="0D0D0D"/>
          <w:spacing w:val="14"/>
        </w:rPr>
        <w:t xml:space="preserve"> </w:t>
      </w:r>
      <w:r w:rsidRPr="00B74225">
        <w:rPr>
          <w:rFonts w:ascii="Nirmala UI" w:hAnsi="Nirmala UI" w:cs="Nirmala UI"/>
          <w:color w:val="0D0D0D"/>
        </w:rPr>
        <w:t>specifications</w:t>
      </w:r>
      <w:r w:rsidRPr="00B74225">
        <w:rPr>
          <w:rFonts w:ascii="Nirmala UI" w:hAnsi="Nirmala UI" w:cs="Nirmala UI"/>
          <w:color w:val="0D0D0D"/>
          <w:spacing w:val="11"/>
        </w:rPr>
        <w:t xml:space="preserve"> </w:t>
      </w:r>
      <w:r w:rsidRPr="00B74225">
        <w:rPr>
          <w:rFonts w:ascii="Nirmala UI" w:hAnsi="Nirmala UI" w:cs="Nirmala UI"/>
          <w:color w:val="0D0D0D"/>
        </w:rPr>
        <w:t>as</w:t>
      </w:r>
      <w:r w:rsidRPr="00B74225">
        <w:rPr>
          <w:rFonts w:ascii="Nirmala UI" w:hAnsi="Nirmala UI" w:cs="Nirmala UI"/>
          <w:color w:val="0D0D0D"/>
          <w:spacing w:val="11"/>
        </w:rPr>
        <w:t xml:space="preserve"> </w:t>
      </w:r>
      <w:r w:rsidRPr="00B74225">
        <w:rPr>
          <w:rFonts w:ascii="Nirmala UI" w:hAnsi="Nirmala UI" w:cs="Nirmala UI"/>
          <w:color w:val="0D0D0D"/>
        </w:rPr>
        <w:t>approved</w:t>
      </w:r>
      <w:r w:rsidRPr="00B74225">
        <w:rPr>
          <w:rFonts w:ascii="Nirmala UI" w:hAnsi="Nirmala UI" w:cs="Nirmala UI"/>
          <w:color w:val="0D0D0D"/>
          <w:spacing w:val="13"/>
        </w:rPr>
        <w:t xml:space="preserve"> </w:t>
      </w:r>
      <w:r w:rsidRPr="00B74225">
        <w:rPr>
          <w:rFonts w:ascii="Nirmala UI" w:hAnsi="Nirmala UI" w:cs="Nirmala UI"/>
          <w:color w:val="0D0D0D"/>
        </w:rPr>
        <w:t>by</w:t>
      </w:r>
      <w:r w:rsidRPr="00B74225">
        <w:rPr>
          <w:rFonts w:ascii="Nirmala UI" w:hAnsi="Nirmala UI" w:cs="Nirmala UI"/>
          <w:color w:val="0D0D0D"/>
          <w:spacing w:val="4"/>
        </w:rPr>
        <w:t xml:space="preserve"> </w:t>
      </w:r>
      <w:r w:rsidRPr="00B74225">
        <w:rPr>
          <w:rFonts w:ascii="Nirmala UI" w:hAnsi="Nirmala UI" w:cs="Nirmala UI"/>
          <w:color w:val="0D0D0D"/>
        </w:rPr>
        <w:t>the</w:t>
      </w:r>
      <w:r w:rsidRPr="00B74225">
        <w:rPr>
          <w:rFonts w:ascii="Nirmala UI" w:hAnsi="Nirmala UI" w:cs="Nirmala UI"/>
          <w:color w:val="0D0D0D"/>
          <w:spacing w:val="12"/>
        </w:rPr>
        <w:t xml:space="preserve"> </w:t>
      </w:r>
      <w:r w:rsidRPr="00B74225">
        <w:rPr>
          <w:rFonts w:ascii="Nirmala UI" w:hAnsi="Nirmala UI" w:cs="Nirmala UI"/>
          <w:color w:val="0D0D0D"/>
        </w:rPr>
        <w:t>concerned</w:t>
      </w:r>
      <w:r w:rsidRPr="00B74225">
        <w:rPr>
          <w:rFonts w:ascii="Nirmala UI" w:hAnsi="Nirmala UI" w:cs="Nirmala UI"/>
          <w:color w:val="0D0D0D"/>
          <w:spacing w:val="26"/>
        </w:rPr>
        <w:t xml:space="preserve"> </w:t>
      </w:r>
      <w:r w:rsidRPr="00B74225">
        <w:rPr>
          <w:rFonts w:ascii="Nirmala UI" w:hAnsi="Nirmala UI" w:cs="Nirmala UI"/>
          <w:color w:val="0D0D0D"/>
        </w:rPr>
        <w:t>local</w:t>
      </w:r>
      <w:r w:rsidRPr="00B74225">
        <w:rPr>
          <w:rFonts w:ascii="Nirmala UI" w:hAnsi="Nirmala UI" w:cs="Nirmala UI"/>
          <w:color w:val="0D0D0D"/>
          <w:spacing w:val="6"/>
        </w:rPr>
        <w:t xml:space="preserve"> </w:t>
      </w:r>
      <w:r w:rsidRPr="00B74225">
        <w:rPr>
          <w:rFonts w:ascii="Nirmala UI" w:hAnsi="Nirmala UI" w:cs="Nirmala UI"/>
          <w:color w:val="0D0D0D"/>
        </w:rPr>
        <w:t>authority</w:t>
      </w:r>
      <w:r w:rsidRPr="00B74225">
        <w:rPr>
          <w:rFonts w:ascii="Nirmala UI" w:hAnsi="Nirmala UI" w:cs="Nirmala UI"/>
          <w:color w:val="0D0D0D"/>
          <w:spacing w:val="5"/>
        </w:rPr>
        <w:t xml:space="preserve"> </w:t>
      </w:r>
      <w:r w:rsidRPr="00B74225">
        <w:rPr>
          <w:rFonts w:ascii="Nirmala UI" w:hAnsi="Nirmala UI" w:cs="Nirmala UI"/>
          <w:color w:val="0D0D0D"/>
        </w:rPr>
        <w:t>from</w:t>
      </w:r>
      <w:r w:rsidRPr="00B74225">
        <w:rPr>
          <w:rFonts w:ascii="Nirmala UI" w:hAnsi="Nirmala UI" w:cs="Nirmala UI"/>
          <w:color w:val="0D0D0D"/>
          <w:spacing w:val="-57"/>
        </w:rPr>
        <w:t xml:space="preserve"> </w:t>
      </w:r>
      <w:r w:rsidRPr="00B74225">
        <w:rPr>
          <w:rFonts w:ascii="Nirmala UI" w:hAnsi="Nirmala UI" w:cs="Nirmala UI"/>
          <w:color w:val="0D0D0D"/>
        </w:rPr>
        <w:t>time to</w:t>
      </w:r>
      <w:r w:rsidRPr="00B74225">
        <w:rPr>
          <w:rFonts w:ascii="Nirmala UI" w:hAnsi="Nirmala UI" w:cs="Nirmala UI"/>
          <w:color w:val="0D0D0D"/>
          <w:spacing w:val="-3"/>
        </w:rPr>
        <w:t xml:space="preserve"> </w:t>
      </w:r>
      <w:r w:rsidRPr="00B74225">
        <w:rPr>
          <w:rFonts w:ascii="Nirmala UI" w:hAnsi="Nirmala UI" w:cs="Nirmala UI"/>
          <w:color w:val="0D0D0D"/>
        </w:rPr>
        <w:t>time.</w:t>
      </w:r>
      <w:r w:rsidR="00AE1875" w:rsidRPr="00B74225">
        <w:rPr>
          <w:rFonts w:ascii="Nirmala UI" w:hAnsi="Nirmala UI" w:cs="Nirmala UI"/>
        </w:rPr>
        <w:t xml:space="preserve"> </w:t>
      </w:r>
      <w:r w:rsidRPr="00B74225">
        <w:rPr>
          <w:rFonts w:ascii="Nirmala UI" w:hAnsi="Nirmala UI" w:cs="Nirmala UI"/>
          <w:color w:val="0D0D0D"/>
          <w:spacing w:val="-1"/>
        </w:rPr>
        <w:t>Provided</w:t>
      </w:r>
      <w:r w:rsidRPr="00B74225">
        <w:rPr>
          <w:rFonts w:ascii="Nirmala UI" w:hAnsi="Nirmala UI" w:cs="Nirmala UI"/>
          <w:color w:val="0D0D0D"/>
          <w:spacing w:val="-12"/>
        </w:rPr>
        <w:t xml:space="preserve"> </w:t>
      </w:r>
      <w:r w:rsidRPr="00B74225">
        <w:rPr>
          <w:rFonts w:ascii="Nirmala UI" w:hAnsi="Nirmala UI" w:cs="Nirmala UI"/>
          <w:color w:val="0D0D0D"/>
          <w:spacing w:val="-1"/>
        </w:rPr>
        <w:t>that</w:t>
      </w:r>
      <w:r w:rsidRPr="00B74225">
        <w:rPr>
          <w:rFonts w:ascii="Nirmala UI" w:hAnsi="Nirmala UI" w:cs="Nirmala UI"/>
          <w:color w:val="0D0D0D"/>
          <w:spacing w:val="-12"/>
        </w:rPr>
        <w:t xml:space="preserve"> </w:t>
      </w:r>
      <w:r w:rsidRPr="00B74225">
        <w:rPr>
          <w:rFonts w:ascii="Nirmala UI" w:hAnsi="Nirmala UI" w:cs="Nirmala UI"/>
          <w:color w:val="0D0D0D"/>
          <w:spacing w:val="-1"/>
        </w:rPr>
        <w:t>the</w:t>
      </w:r>
      <w:r w:rsidRPr="00B74225">
        <w:rPr>
          <w:rFonts w:ascii="Nirmala UI" w:hAnsi="Nirmala UI" w:cs="Nirmala UI"/>
          <w:color w:val="0D0D0D"/>
          <w:spacing w:val="-13"/>
        </w:rPr>
        <w:t xml:space="preserve"> </w:t>
      </w:r>
      <w:r w:rsidRPr="00B74225">
        <w:rPr>
          <w:rFonts w:ascii="Nirmala UI" w:hAnsi="Nirmala UI" w:cs="Nirmala UI"/>
          <w:color w:val="0D0D0D"/>
          <w:spacing w:val="-1"/>
        </w:rPr>
        <w:t>Promoter</w:t>
      </w:r>
      <w:r w:rsidRPr="00B74225">
        <w:rPr>
          <w:rFonts w:ascii="Nirmala UI" w:hAnsi="Nirmala UI" w:cs="Nirmala UI"/>
          <w:color w:val="0D0D0D"/>
          <w:spacing w:val="-10"/>
        </w:rPr>
        <w:t xml:space="preserve"> </w:t>
      </w:r>
      <w:r w:rsidRPr="00B74225">
        <w:rPr>
          <w:rFonts w:ascii="Nirmala UI" w:hAnsi="Nirmala UI" w:cs="Nirmala UI"/>
          <w:color w:val="0D0D0D"/>
          <w:spacing w:val="-1"/>
        </w:rPr>
        <w:t>shall</w:t>
      </w:r>
      <w:r w:rsidRPr="00B74225">
        <w:rPr>
          <w:rFonts w:ascii="Nirmala UI" w:hAnsi="Nirmala UI" w:cs="Nirmala UI"/>
          <w:color w:val="0D0D0D"/>
          <w:spacing w:val="-12"/>
        </w:rPr>
        <w:t xml:space="preserve"> </w:t>
      </w:r>
      <w:r w:rsidRPr="00B74225">
        <w:rPr>
          <w:rFonts w:ascii="Nirmala UI" w:hAnsi="Nirmala UI" w:cs="Nirmala UI"/>
          <w:color w:val="0D0D0D"/>
          <w:spacing w:val="-1"/>
        </w:rPr>
        <w:t>have</w:t>
      </w:r>
      <w:r w:rsidRPr="00B74225">
        <w:rPr>
          <w:rFonts w:ascii="Nirmala UI" w:hAnsi="Nirmala UI" w:cs="Nirmala UI"/>
          <w:color w:val="0D0D0D"/>
          <w:spacing w:val="-9"/>
        </w:rPr>
        <w:t xml:space="preserve"> </w:t>
      </w:r>
      <w:r w:rsidRPr="00B74225">
        <w:rPr>
          <w:rFonts w:ascii="Nirmala UI" w:hAnsi="Nirmala UI" w:cs="Nirmala UI"/>
          <w:color w:val="0D0D0D"/>
          <w:spacing w:val="-1"/>
        </w:rPr>
        <w:t>to</w:t>
      </w:r>
      <w:r w:rsidRPr="00B74225">
        <w:rPr>
          <w:rFonts w:ascii="Nirmala UI" w:hAnsi="Nirmala UI" w:cs="Nirmala UI"/>
          <w:color w:val="0D0D0D"/>
          <w:spacing w:val="-11"/>
        </w:rPr>
        <w:t xml:space="preserve"> </w:t>
      </w:r>
      <w:r w:rsidRPr="00B74225">
        <w:rPr>
          <w:rFonts w:ascii="Nirmala UI" w:hAnsi="Nirmala UI" w:cs="Nirmala UI"/>
          <w:color w:val="0D0D0D"/>
          <w:spacing w:val="-1"/>
        </w:rPr>
        <w:t>obtain</w:t>
      </w:r>
      <w:r w:rsidRPr="00B74225">
        <w:rPr>
          <w:rFonts w:ascii="Nirmala UI" w:hAnsi="Nirmala UI" w:cs="Nirmala UI"/>
          <w:color w:val="0D0D0D"/>
          <w:spacing w:val="-17"/>
        </w:rPr>
        <w:t xml:space="preserve"> </w:t>
      </w:r>
      <w:r w:rsidRPr="00B74225">
        <w:rPr>
          <w:rFonts w:ascii="Nirmala UI" w:hAnsi="Nirmala UI" w:cs="Nirmala UI"/>
          <w:color w:val="0D0D0D"/>
        </w:rPr>
        <w:t>prior</w:t>
      </w:r>
      <w:r w:rsidRPr="00B74225">
        <w:rPr>
          <w:rFonts w:ascii="Nirmala UI" w:hAnsi="Nirmala UI" w:cs="Nirmala UI"/>
          <w:color w:val="0D0D0D"/>
          <w:spacing w:val="-11"/>
        </w:rPr>
        <w:t xml:space="preserve"> </w:t>
      </w:r>
      <w:r w:rsidRPr="00B74225">
        <w:rPr>
          <w:rFonts w:ascii="Nirmala UI" w:hAnsi="Nirmala UI" w:cs="Nirmala UI"/>
          <w:color w:val="0D0D0D"/>
        </w:rPr>
        <w:t>consent</w:t>
      </w:r>
      <w:r w:rsidRPr="00B74225">
        <w:rPr>
          <w:rFonts w:ascii="Nirmala UI" w:hAnsi="Nirmala UI" w:cs="Nirmala UI"/>
          <w:color w:val="0D0D0D"/>
          <w:spacing w:val="-2"/>
        </w:rPr>
        <w:t xml:space="preserve"> </w:t>
      </w:r>
      <w:r w:rsidRPr="00B74225">
        <w:rPr>
          <w:rFonts w:ascii="Nirmala UI" w:hAnsi="Nirmala UI" w:cs="Nirmala UI"/>
          <w:color w:val="0D0D0D"/>
        </w:rPr>
        <w:t>in</w:t>
      </w:r>
      <w:r w:rsidRPr="00B74225">
        <w:rPr>
          <w:rFonts w:ascii="Nirmala UI" w:hAnsi="Nirmala UI" w:cs="Nirmala UI"/>
          <w:color w:val="0D0D0D"/>
          <w:spacing w:val="-17"/>
        </w:rPr>
        <w:t xml:space="preserve"> </w:t>
      </w:r>
      <w:r w:rsidRPr="00B74225">
        <w:rPr>
          <w:rFonts w:ascii="Nirmala UI" w:hAnsi="Nirmala UI" w:cs="Nirmala UI"/>
          <w:color w:val="0D0D0D"/>
        </w:rPr>
        <w:t>writing</w:t>
      </w:r>
      <w:r w:rsidRPr="00B74225">
        <w:rPr>
          <w:rFonts w:ascii="Nirmala UI" w:hAnsi="Nirmala UI" w:cs="Nirmala UI"/>
          <w:color w:val="0D0D0D"/>
          <w:spacing w:val="-12"/>
        </w:rPr>
        <w:t xml:space="preserve"> </w:t>
      </w:r>
      <w:r w:rsidRPr="00B74225">
        <w:rPr>
          <w:rFonts w:ascii="Nirmala UI" w:hAnsi="Nirmala UI" w:cs="Nirmala UI"/>
          <w:color w:val="0D0D0D"/>
        </w:rPr>
        <w:t>of</w:t>
      </w:r>
      <w:r w:rsidRPr="00B74225">
        <w:rPr>
          <w:rFonts w:ascii="Nirmala UI" w:hAnsi="Nirmala UI" w:cs="Nirmala UI"/>
          <w:color w:val="0D0D0D"/>
          <w:spacing w:val="-20"/>
        </w:rPr>
        <w:t xml:space="preserve"> </w:t>
      </w:r>
      <w:r w:rsidRPr="00B74225">
        <w:rPr>
          <w:rFonts w:ascii="Nirmala UI" w:hAnsi="Nirmala UI" w:cs="Nirmala UI"/>
          <w:color w:val="0D0D0D"/>
        </w:rPr>
        <w:t>the</w:t>
      </w:r>
      <w:r w:rsidRPr="00B74225">
        <w:rPr>
          <w:rFonts w:ascii="Nirmala UI" w:hAnsi="Nirmala UI" w:cs="Nirmala UI"/>
          <w:color w:val="0D0D0D"/>
          <w:spacing w:val="-8"/>
        </w:rPr>
        <w:t xml:space="preserve"> </w:t>
      </w:r>
      <w:r w:rsidRPr="00B74225">
        <w:rPr>
          <w:rFonts w:ascii="Nirmala UI" w:hAnsi="Nirmala UI" w:cs="Nirmala UI"/>
          <w:color w:val="0D0D0D"/>
        </w:rPr>
        <w:t>Allottee</w:t>
      </w:r>
      <w:r w:rsidR="00E00C41" w:rsidRPr="00B74225">
        <w:rPr>
          <w:rFonts w:ascii="Nirmala UI" w:hAnsi="Nirmala UI" w:cs="Nirmala UI"/>
          <w:color w:val="0D0D0D"/>
        </w:rPr>
        <w:t xml:space="preserve"> </w:t>
      </w:r>
      <w:r w:rsidRPr="00B74225">
        <w:rPr>
          <w:rFonts w:ascii="Nirmala UI" w:hAnsi="Nirmala UI" w:cs="Nirmala UI"/>
          <w:color w:val="0D0D0D"/>
        </w:rPr>
        <w:t>in</w:t>
      </w:r>
      <w:r w:rsidRPr="00B74225">
        <w:rPr>
          <w:rFonts w:ascii="Nirmala UI" w:hAnsi="Nirmala UI" w:cs="Nirmala UI"/>
          <w:color w:val="0D0D0D"/>
          <w:spacing w:val="-17"/>
        </w:rPr>
        <w:t xml:space="preserve"> </w:t>
      </w:r>
      <w:r w:rsidRPr="00B74225">
        <w:rPr>
          <w:rFonts w:ascii="Nirmala UI" w:hAnsi="Nirmala UI" w:cs="Nirmala UI"/>
          <w:color w:val="0D0D0D"/>
        </w:rPr>
        <w:t>respect</w:t>
      </w:r>
      <w:r w:rsidRPr="00B74225">
        <w:rPr>
          <w:rFonts w:ascii="Nirmala UI" w:hAnsi="Nirmala UI" w:cs="Nirmala UI"/>
          <w:color w:val="0D0D0D"/>
          <w:spacing w:val="-58"/>
        </w:rPr>
        <w:t xml:space="preserve"> </w:t>
      </w:r>
      <w:r w:rsidRPr="00B74225">
        <w:rPr>
          <w:rFonts w:ascii="Nirmala UI" w:hAnsi="Nirmala UI" w:cs="Nirmala UI"/>
          <w:color w:val="0D0D0D"/>
        </w:rPr>
        <w:t>of</w:t>
      </w:r>
      <w:r w:rsidRPr="00B74225">
        <w:rPr>
          <w:rFonts w:ascii="Nirmala UI" w:hAnsi="Nirmala UI" w:cs="Nirmala UI"/>
          <w:color w:val="0D0D0D"/>
          <w:spacing w:val="-15"/>
        </w:rPr>
        <w:t xml:space="preserve"> </w:t>
      </w:r>
      <w:r w:rsidRPr="00B74225">
        <w:rPr>
          <w:rFonts w:ascii="Nirmala UI" w:hAnsi="Nirmala UI" w:cs="Nirmala UI"/>
          <w:color w:val="0D0D0D"/>
        </w:rPr>
        <w:t>variations</w:t>
      </w:r>
      <w:r w:rsidRPr="00B74225">
        <w:rPr>
          <w:rFonts w:ascii="Nirmala UI" w:hAnsi="Nirmala UI" w:cs="Nirmala UI"/>
          <w:color w:val="0D0D0D"/>
          <w:spacing w:val="-9"/>
        </w:rPr>
        <w:t xml:space="preserve"> </w:t>
      </w:r>
      <w:r w:rsidRPr="00B74225">
        <w:rPr>
          <w:rFonts w:ascii="Nirmala UI" w:hAnsi="Nirmala UI" w:cs="Nirmala UI"/>
          <w:color w:val="0D0D0D"/>
        </w:rPr>
        <w:t>or</w:t>
      </w:r>
      <w:r w:rsidRPr="00B74225">
        <w:rPr>
          <w:rFonts w:ascii="Nirmala UI" w:hAnsi="Nirmala UI" w:cs="Nirmala UI"/>
          <w:color w:val="0D0D0D"/>
          <w:spacing w:val="-10"/>
        </w:rPr>
        <w:t xml:space="preserve"> </w:t>
      </w:r>
      <w:r w:rsidRPr="00B74225">
        <w:rPr>
          <w:rFonts w:ascii="Nirmala UI" w:hAnsi="Nirmala UI" w:cs="Nirmala UI"/>
          <w:color w:val="0D0D0D"/>
        </w:rPr>
        <w:t>modifications</w:t>
      </w:r>
      <w:r w:rsidRPr="00B74225">
        <w:rPr>
          <w:rFonts w:ascii="Nirmala UI" w:hAnsi="Nirmala UI" w:cs="Nirmala UI"/>
          <w:color w:val="0D0D0D"/>
          <w:spacing w:val="-9"/>
        </w:rPr>
        <w:t xml:space="preserve"> </w:t>
      </w:r>
      <w:r w:rsidRPr="00B74225">
        <w:rPr>
          <w:rFonts w:ascii="Nirmala UI" w:hAnsi="Nirmala UI" w:cs="Nirmala UI"/>
          <w:color w:val="0D0D0D"/>
        </w:rPr>
        <w:t>which</w:t>
      </w:r>
      <w:r w:rsidRPr="00B74225">
        <w:rPr>
          <w:rFonts w:ascii="Nirmala UI" w:hAnsi="Nirmala UI" w:cs="Nirmala UI"/>
          <w:color w:val="0D0D0D"/>
          <w:spacing w:val="-7"/>
        </w:rPr>
        <w:t xml:space="preserve"> </w:t>
      </w:r>
      <w:r w:rsidRPr="00B74225">
        <w:rPr>
          <w:rFonts w:ascii="Nirmala UI" w:hAnsi="Nirmala UI" w:cs="Nirmala UI"/>
          <w:color w:val="0D0D0D"/>
        </w:rPr>
        <w:t>may</w:t>
      </w:r>
      <w:r w:rsidRPr="00B74225">
        <w:rPr>
          <w:rFonts w:ascii="Nirmala UI" w:hAnsi="Nirmala UI" w:cs="Nirmala UI"/>
          <w:color w:val="0D0D0D"/>
          <w:spacing w:val="-12"/>
        </w:rPr>
        <w:t xml:space="preserve"> </w:t>
      </w:r>
      <w:r w:rsidRPr="00B74225">
        <w:rPr>
          <w:rFonts w:ascii="Nirmala UI" w:hAnsi="Nirmala UI" w:cs="Nirmala UI"/>
          <w:color w:val="0D0D0D"/>
        </w:rPr>
        <w:t>adversely</w:t>
      </w:r>
      <w:r w:rsidRPr="00B74225">
        <w:rPr>
          <w:rFonts w:ascii="Nirmala UI" w:hAnsi="Nirmala UI" w:cs="Nirmala UI"/>
          <w:color w:val="0D0D0D"/>
          <w:spacing w:val="-6"/>
        </w:rPr>
        <w:t xml:space="preserve"> </w:t>
      </w:r>
      <w:r w:rsidRPr="00B74225">
        <w:rPr>
          <w:rFonts w:ascii="Nirmala UI" w:hAnsi="Nirmala UI" w:cs="Nirmala UI"/>
          <w:color w:val="0D0D0D"/>
        </w:rPr>
        <w:t>affect</w:t>
      </w:r>
      <w:r w:rsidRPr="00B74225">
        <w:rPr>
          <w:rFonts w:ascii="Nirmala UI" w:hAnsi="Nirmala UI" w:cs="Nirmala UI"/>
          <w:color w:val="0D0D0D"/>
          <w:spacing w:val="-7"/>
        </w:rPr>
        <w:t xml:space="preserve"> </w:t>
      </w:r>
      <w:r w:rsidRPr="00B74225">
        <w:rPr>
          <w:rFonts w:ascii="Nirmala UI" w:hAnsi="Nirmala UI" w:cs="Nirmala UI"/>
          <w:color w:val="0D0D0D"/>
        </w:rPr>
        <w:t>the</w:t>
      </w:r>
      <w:r w:rsidR="00E43920" w:rsidRPr="00B74225">
        <w:rPr>
          <w:rFonts w:ascii="Nirmala UI" w:hAnsi="Nirmala UI" w:cs="Nirmala UI"/>
          <w:color w:val="0D0D0D"/>
          <w:spacing w:val="-9"/>
        </w:rPr>
        <w:t xml:space="preserve"> </w:t>
      </w:r>
      <w:r w:rsidR="00372E12" w:rsidRPr="00B74225">
        <w:rPr>
          <w:rFonts w:ascii="Nirmala UI" w:hAnsi="Nirmala UI" w:cs="Nirmala UI"/>
          <w:color w:val="0D0D0D"/>
        </w:rPr>
        <w:t xml:space="preserve">Flat </w:t>
      </w:r>
      <w:r w:rsidRPr="00B74225">
        <w:rPr>
          <w:rFonts w:ascii="Nirmala UI" w:hAnsi="Nirmala UI" w:cs="Nirmala UI"/>
          <w:color w:val="0D0D0D"/>
        </w:rPr>
        <w:t>of</w:t>
      </w:r>
      <w:r w:rsidRPr="00B74225">
        <w:rPr>
          <w:rFonts w:ascii="Nirmala UI" w:hAnsi="Nirmala UI" w:cs="Nirmala UI"/>
          <w:color w:val="0D0D0D"/>
          <w:spacing w:val="-6"/>
        </w:rPr>
        <w:t xml:space="preserve"> </w:t>
      </w:r>
      <w:r w:rsidRPr="00B74225">
        <w:rPr>
          <w:rFonts w:ascii="Nirmala UI" w:hAnsi="Nirmala UI" w:cs="Nirmala UI"/>
          <w:color w:val="0D0D0D"/>
        </w:rPr>
        <w:t>the</w:t>
      </w:r>
      <w:r w:rsidRPr="00B74225">
        <w:rPr>
          <w:rFonts w:ascii="Nirmala UI" w:hAnsi="Nirmala UI" w:cs="Nirmala UI"/>
          <w:color w:val="0D0D0D"/>
          <w:spacing w:val="-8"/>
        </w:rPr>
        <w:t xml:space="preserve"> </w:t>
      </w:r>
      <w:r w:rsidRPr="00B74225">
        <w:rPr>
          <w:rFonts w:ascii="Nirmala UI" w:hAnsi="Nirmala UI" w:cs="Nirmala UI"/>
          <w:color w:val="0D0D0D"/>
        </w:rPr>
        <w:t>Allottee</w:t>
      </w:r>
      <w:r w:rsidRPr="00B74225">
        <w:rPr>
          <w:rFonts w:ascii="Nirmala UI" w:hAnsi="Nirmala UI" w:cs="Nirmala UI"/>
          <w:color w:val="0D0D0D"/>
          <w:spacing w:val="-8"/>
        </w:rPr>
        <w:t xml:space="preserve"> </w:t>
      </w:r>
      <w:r w:rsidRPr="00B74225">
        <w:rPr>
          <w:rFonts w:ascii="Nirmala UI" w:hAnsi="Nirmala UI" w:cs="Nirmala UI"/>
          <w:color w:val="0D0D0D"/>
        </w:rPr>
        <w:t>except</w:t>
      </w:r>
      <w:r w:rsidRPr="00B74225">
        <w:rPr>
          <w:rFonts w:ascii="Nirmala UI" w:hAnsi="Nirmala UI" w:cs="Nirmala UI"/>
          <w:color w:val="0D0D0D"/>
          <w:spacing w:val="-58"/>
        </w:rPr>
        <w:t xml:space="preserve"> </w:t>
      </w:r>
      <w:r w:rsidRPr="00B74225">
        <w:rPr>
          <w:rFonts w:ascii="Nirmala UI" w:hAnsi="Nirmala UI" w:cs="Nirmala UI"/>
          <w:color w:val="0D0D0D"/>
        </w:rPr>
        <w:t>any</w:t>
      </w:r>
      <w:r w:rsidRPr="00B74225">
        <w:rPr>
          <w:rFonts w:ascii="Nirmala UI" w:hAnsi="Nirmala UI" w:cs="Nirmala UI"/>
          <w:color w:val="0D0D0D"/>
          <w:spacing w:val="-5"/>
        </w:rPr>
        <w:t xml:space="preserve"> </w:t>
      </w:r>
      <w:r w:rsidRPr="00B74225">
        <w:rPr>
          <w:rFonts w:ascii="Nirmala UI" w:hAnsi="Nirmala UI" w:cs="Nirmala UI"/>
          <w:color w:val="0D0D0D"/>
        </w:rPr>
        <w:t>alteration</w:t>
      </w:r>
      <w:r w:rsidRPr="00B74225">
        <w:rPr>
          <w:rFonts w:ascii="Nirmala UI" w:hAnsi="Nirmala UI" w:cs="Nirmala UI"/>
          <w:color w:val="0D0D0D"/>
          <w:spacing w:val="-5"/>
        </w:rPr>
        <w:t xml:space="preserve"> </w:t>
      </w:r>
      <w:r w:rsidRPr="00B74225">
        <w:rPr>
          <w:rFonts w:ascii="Nirmala UI" w:hAnsi="Nirmala UI" w:cs="Nirmala UI"/>
          <w:color w:val="0D0D0D"/>
        </w:rPr>
        <w:t>or</w:t>
      </w:r>
      <w:r w:rsidRPr="00B74225">
        <w:rPr>
          <w:rFonts w:ascii="Nirmala UI" w:hAnsi="Nirmala UI" w:cs="Nirmala UI"/>
          <w:color w:val="0D0D0D"/>
          <w:spacing w:val="1"/>
        </w:rPr>
        <w:t xml:space="preserve"> </w:t>
      </w:r>
      <w:r w:rsidRPr="00B74225">
        <w:rPr>
          <w:rFonts w:ascii="Nirmala UI" w:hAnsi="Nirmala UI" w:cs="Nirmala UI"/>
          <w:color w:val="0D0D0D"/>
        </w:rPr>
        <w:t>addition</w:t>
      </w:r>
      <w:r w:rsidRPr="00B74225">
        <w:rPr>
          <w:rFonts w:ascii="Nirmala UI" w:hAnsi="Nirmala UI" w:cs="Nirmala UI"/>
          <w:color w:val="0D0D0D"/>
          <w:spacing w:val="-5"/>
        </w:rPr>
        <w:t xml:space="preserve"> </w:t>
      </w:r>
      <w:r w:rsidRPr="00B74225">
        <w:rPr>
          <w:rFonts w:ascii="Nirmala UI" w:hAnsi="Nirmala UI" w:cs="Nirmala UI"/>
          <w:color w:val="0D0D0D"/>
        </w:rPr>
        <w:t>required</w:t>
      </w:r>
      <w:r w:rsidRPr="00B74225">
        <w:rPr>
          <w:rFonts w:ascii="Nirmala UI" w:hAnsi="Nirmala UI" w:cs="Nirmala UI"/>
          <w:color w:val="0D0D0D"/>
          <w:spacing w:val="-1"/>
        </w:rPr>
        <w:t xml:space="preserve"> </w:t>
      </w:r>
      <w:r w:rsidRPr="00B74225">
        <w:rPr>
          <w:rFonts w:ascii="Nirmala UI" w:hAnsi="Nirmala UI" w:cs="Nirmala UI"/>
          <w:color w:val="0D0D0D"/>
        </w:rPr>
        <w:t>by</w:t>
      </w:r>
      <w:r w:rsidRPr="00B74225">
        <w:rPr>
          <w:rFonts w:ascii="Nirmala UI" w:hAnsi="Nirmala UI" w:cs="Nirmala UI"/>
          <w:color w:val="0D0D0D"/>
          <w:spacing w:val="-4"/>
        </w:rPr>
        <w:t xml:space="preserve"> </w:t>
      </w:r>
      <w:r w:rsidRPr="00B74225">
        <w:rPr>
          <w:rFonts w:ascii="Nirmala UI" w:hAnsi="Nirmala UI" w:cs="Nirmala UI"/>
          <w:color w:val="0D0D0D"/>
        </w:rPr>
        <w:t>any</w:t>
      </w:r>
      <w:r w:rsidRPr="00B74225">
        <w:rPr>
          <w:rFonts w:ascii="Nirmala UI" w:hAnsi="Nirmala UI" w:cs="Nirmala UI"/>
          <w:color w:val="0D0D0D"/>
          <w:spacing w:val="-5"/>
        </w:rPr>
        <w:t xml:space="preserve"> </w:t>
      </w:r>
      <w:r w:rsidRPr="00B74225">
        <w:rPr>
          <w:rFonts w:ascii="Nirmala UI" w:hAnsi="Nirmala UI" w:cs="Nirmala UI"/>
          <w:color w:val="0D0D0D"/>
        </w:rPr>
        <w:t>Government</w:t>
      </w:r>
      <w:r w:rsidRPr="00B74225">
        <w:rPr>
          <w:rFonts w:ascii="Nirmala UI" w:hAnsi="Nirmala UI" w:cs="Nirmala UI"/>
          <w:color w:val="0D0D0D"/>
          <w:spacing w:val="4"/>
        </w:rPr>
        <w:t xml:space="preserve"> </w:t>
      </w:r>
      <w:r w:rsidRPr="00B74225">
        <w:rPr>
          <w:rFonts w:ascii="Nirmala UI" w:hAnsi="Nirmala UI" w:cs="Nirmala UI"/>
          <w:color w:val="0D0D0D"/>
        </w:rPr>
        <w:t>authorities</w:t>
      </w:r>
      <w:r w:rsidRPr="00B74225">
        <w:rPr>
          <w:rFonts w:ascii="Nirmala UI" w:hAnsi="Nirmala UI" w:cs="Nirmala UI"/>
          <w:color w:val="0D0D0D"/>
          <w:spacing w:val="7"/>
        </w:rPr>
        <w:t xml:space="preserve"> </w:t>
      </w:r>
      <w:r w:rsidRPr="00B74225">
        <w:rPr>
          <w:rFonts w:ascii="Nirmala UI" w:hAnsi="Nirmala UI" w:cs="Nirmala UI"/>
          <w:color w:val="0D0D0D"/>
        </w:rPr>
        <w:t>or</w:t>
      </w:r>
      <w:r w:rsidRPr="00B74225">
        <w:rPr>
          <w:rFonts w:ascii="Nirmala UI" w:hAnsi="Nirmala UI" w:cs="Nirmala UI"/>
          <w:color w:val="0D0D0D"/>
          <w:spacing w:val="2"/>
        </w:rPr>
        <w:t xml:space="preserve"> </w:t>
      </w:r>
      <w:r w:rsidRPr="00B74225">
        <w:rPr>
          <w:rFonts w:ascii="Nirmala UI" w:hAnsi="Nirmala UI" w:cs="Nirmala UI"/>
          <w:color w:val="0D0D0D"/>
        </w:rPr>
        <w:t>due</w:t>
      </w:r>
      <w:r w:rsidRPr="00B74225">
        <w:rPr>
          <w:rFonts w:ascii="Nirmala UI" w:hAnsi="Nirmala UI" w:cs="Nirmala UI"/>
          <w:color w:val="0D0D0D"/>
          <w:spacing w:val="-6"/>
        </w:rPr>
        <w:t xml:space="preserve"> </w:t>
      </w:r>
      <w:r w:rsidRPr="00B74225">
        <w:rPr>
          <w:rFonts w:ascii="Nirmala UI" w:hAnsi="Nirmala UI" w:cs="Nirmala UI"/>
          <w:color w:val="0D0D0D"/>
        </w:rPr>
        <w:t>to change</w:t>
      </w:r>
      <w:r w:rsidRPr="00B74225">
        <w:rPr>
          <w:rFonts w:ascii="Nirmala UI" w:hAnsi="Nirmala UI" w:cs="Nirmala UI"/>
          <w:color w:val="0D0D0D"/>
          <w:spacing w:val="5"/>
        </w:rPr>
        <w:t xml:space="preserve"> </w:t>
      </w:r>
      <w:r w:rsidRPr="00B74225">
        <w:rPr>
          <w:rFonts w:ascii="Nirmala UI" w:hAnsi="Nirmala UI" w:cs="Nirmala UI"/>
          <w:color w:val="0D0D0D"/>
        </w:rPr>
        <w:t>in</w:t>
      </w:r>
      <w:r w:rsidRPr="00B74225">
        <w:rPr>
          <w:rFonts w:ascii="Nirmala UI" w:hAnsi="Nirmala UI" w:cs="Nirmala UI"/>
          <w:color w:val="0D0D0D"/>
          <w:spacing w:val="-1"/>
        </w:rPr>
        <w:t xml:space="preserve"> </w:t>
      </w:r>
      <w:r w:rsidRPr="00B74225">
        <w:rPr>
          <w:rFonts w:ascii="Nirmala UI" w:hAnsi="Nirmala UI" w:cs="Nirmala UI"/>
          <w:color w:val="0D0D0D"/>
        </w:rPr>
        <w:t>law.</w:t>
      </w:r>
    </w:p>
    <w:p w14:paraId="060AC041" w14:textId="4B157770" w:rsidR="0025058C" w:rsidRPr="00B74225" w:rsidRDefault="0025058C" w:rsidP="00C93C88">
      <w:pPr>
        <w:pStyle w:val="BodyText"/>
        <w:numPr>
          <w:ilvl w:val="0"/>
          <w:numId w:val="17"/>
        </w:numPr>
        <w:tabs>
          <w:tab w:val="left" w:leader="dot" w:pos="10251"/>
        </w:tabs>
        <w:spacing w:line="360" w:lineRule="auto"/>
        <w:jc w:val="both"/>
        <w:rPr>
          <w:rFonts w:ascii="Nirmala UI" w:hAnsi="Nirmala UI" w:cs="Nirmala UI"/>
          <w:color w:val="0D0D0D"/>
        </w:rPr>
      </w:pPr>
      <w:r w:rsidRPr="00B74225">
        <w:rPr>
          <w:rFonts w:ascii="Nirmala UI" w:hAnsi="Nirmala UI" w:cs="Nirmala UI"/>
          <w:color w:val="0D0D0D"/>
        </w:rPr>
        <w:t>a</w:t>
      </w:r>
      <w:r w:rsidR="000302AE" w:rsidRPr="00B74225">
        <w:rPr>
          <w:rFonts w:ascii="Nirmala UI" w:hAnsi="Nirmala UI" w:cs="Nirmala UI"/>
          <w:color w:val="0D0D0D"/>
        </w:rPr>
        <w:t xml:space="preserve"> (</w:t>
      </w:r>
      <w:r w:rsidRPr="00B74225">
        <w:rPr>
          <w:rFonts w:ascii="Nirmala UI" w:hAnsi="Nirmala UI" w:cs="Nirmala UI"/>
          <w:color w:val="0D0D0D"/>
        </w:rPr>
        <w:t>i) The Allottee hereby agrees to purchase from the Promoter and the Promoter hereby agrees</w:t>
      </w:r>
      <w:r w:rsidRPr="00B74225">
        <w:rPr>
          <w:rFonts w:ascii="Nirmala UI" w:hAnsi="Nirmala UI" w:cs="Nirmala UI"/>
          <w:color w:val="0D0D0D"/>
          <w:spacing w:val="1"/>
        </w:rPr>
        <w:t xml:space="preserve"> </w:t>
      </w:r>
      <w:r w:rsidRPr="00B74225">
        <w:rPr>
          <w:rFonts w:ascii="Nirmala UI" w:hAnsi="Nirmala UI" w:cs="Nirmala UI"/>
          <w:color w:val="0D0D0D"/>
        </w:rPr>
        <w:t>to</w:t>
      </w:r>
      <w:r w:rsidRPr="00B74225">
        <w:rPr>
          <w:rFonts w:ascii="Nirmala UI" w:hAnsi="Nirmala UI" w:cs="Nirmala UI"/>
          <w:color w:val="0D0D0D"/>
          <w:spacing w:val="23"/>
        </w:rPr>
        <w:t xml:space="preserve"> </w:t>
      </w:r>
      <w:r w:rsidRPr="00B74225">
        <w:rPr>
          <w:rFonts w:ascii="Nirmala UI" w:hAnsi="Nirmala UI" w:cs="Nirmala UI"/>
          <w:color w:val="0D0D0D"/>
        </w:rPr>
        <w:t>sell</w:t>
      </w:r>
      <w:r w:rsidRPr="00B74225">
        <w:rPr>
          <w:rFonts w:ascii="Nirmala UI" w:hAnsi="Nirmala UI" w:cs="Nirmala UI"/>
          <w:color w:val="0D0D0D"/>
          <w:spacing w:val="15"/>
        </w:rPr>
        <w:t xml:space="preserve"> </w:t>
      </w:r>
      <w:r w:rsidRPr="00B74225">
        <w:rPr>
          <w:rFonts w:ascii="Nirmala UI" w:hAnsi="Nirmala UI" w:cs="Nirmala UI"/>
          <w:color w:val="0D0D0D"/>
        </w:rPr>
        <w:t>to</w:t>
      </w:r>
      <w:r w:rsidRPr="00B74225">
        <w:rPr>
          <w:rFonts w:ascii="Nirmala UI" w:hAnsi="Nirmala UI" w:cs="Nirmala UI"/>
          <w:color w:val="0D0D0D"/>
          <w:spacing w:val="19"/>
        </w:rPr>
        <w:t xml:space="preserve"> </w:t>
      </w:r>
      <w:r w:rsidRPr="00B74225">
        <w:rPr>
          <w:rFonts w:ascii="Nirmala UI" w:hAnsi="Nirmala UI" w:cs="Nirmala UI"/>
          <w:color w:val="0D0D0D"/>
        </w:rPr>
        <w:t>the</w:t>
      </w:r>
      <w:r w:rsidRPr="00B74225">
        <w:rPr>
          <w:rFonts w:ascii="Nirmala UI" w:hAnsi="Nirmala UI" w:cs="Nirmala UI"/>
          <w:color w:val="0D0D0D"/>
          <w:spacing w:val="23"/>
        </w:rPr>
        <w:t xml:space="preserve"> </w:t>
      </w:r>
      <w:r w:rsidRPr="00B74225">
        <w:rPr>
          <w:rFonts w:ascii="Nirmala UI" w:hAnsi="Nirmala UI" w:cs="Nirmala UI"/>
          <w:color w:val="0D0D0D"/>
        </w:rPr>
        <w:t>Allottee</w:t>
      </w:r>
      <w:r w:rsidRPr="00B74225">
        <w:rPr>
          <w:rFonts w:ascii="Nirmala UI" w:hAnsi="Nirmala UI" w:cs="Nirmala UI"/>
          <w:color w:val="0D0D0D"/>
          <w:spacing w:val="23"/>
        </w:rPr>
        <w:t xml:space="preserve"> </w:t>
      </w:r>
      <w:r w:rsidR="00372E12" w:rsidRPr="00B74225">
        <w:rPr>
          <w:rFonts w:ascii="Nirmala UI" w:hAnsi="Nirmala UI" w:cs="Nirmala UI"/>
          <w:b/>
          <w:bCs/>
          <w:color w:val="0D0D0D"/>
        </w:rPr>
        <w:t>Flat</w:t>
      </w:r>
      <w:r w:rsidRPr="00B74225">
        <w:rPr>
          <w:rFonts w:ascii="Nirmala UI" w:hAnsi="Nirmala UI" w:cs="Nirmala UI"/>
          <w:color w:val="0D0D0D"/>
          <w:spacing w:val="25"/>
        </w:rPr>
        <w:t xml:space="preserve"> </w:t>
      </w:r>
      <w:r w:rsidRPr="00B74225">
        <w:rPr>
          <w:rFonts w:ascii="Nirmala UI" w:hAnsi="Nirmala UI" w:cs="Nirmala UI"/>
          <w:b/>
          <w:bCs/>
          <w:color w:val="0D0D0D"/>
        </w:rPr>
        <w:t>No.</w:t>
      </w:r>
      <w:r w:rsidR="00030B90" w:rsidRPr="00B74225">
        <w:rPr>
          <w:rFonts w:ascii="Nirmala UI" w:hAnsi="Nirmala UI" w:cs="Nirmala UI"/>
          <w:b/>
          <w:bCs/>
          <w:color w:val="0D0D0D"/>
        </w:rPr>
        <w:t xml:space="preserve"> </w:t>
      </w:r>
      <w:r w:rsidR="0092732F">
        <w:rPr>
          <w:rFonts w:ascii="Nirmala UI" w:hAnsi="Nirmala UI" w:cs="Nirmala UI"/>
          <w:b/>
          <w:bCs/>
          <w:color w:val="0D0D0D"/>
        </w:rPr>
        <w:t>3</w:t>
      </w:r>
      <w:r w:rsidR="000302AE" w:rsidRPr="00B74225">
        <w:rPr>
          <w:rFonts w:ascii="Nirmala UI" w:hAnsi="Nirmala UI" w:cs="Nirmala UI"/>
          <w:b/>
          <w:bCs/>
          <w:color w:val="0D0D0D"/>
        </w:rPr>
        <w:t>02</w:t>
      </w:r>
      <w:r w:rsidRPr="00B74225">
        <w:rPr>
          <w:rFonts w:ascii="Nirmala UI" w:hAnsi="Nirmala UI" w:cs="Nirmala UI"/>
          <w:color w:val="0D0D0D"/>
          <w:spacing w:val="17"/>
        </w:rPr>
        <w:t xml:space="preserve"> </w:t>
      </w:r>
      <w:r w:rsidRPr="00B74225">
        <w:rPr>
          <w:rFonts w:ascii="Nirmala UI" w:hAnsi="Nirmala UI" w:cs="Nirmala UI"/>
          <w:color w:val="0D0D0D"/>
        </w:rPr>
        <w:t>of</w:t>
      </w:r>
      <w:r w:rsidRPr="00B74225">
        <w:rPr>
          <w:rFonts w:ascii="Nirmala UI" w:hAnsi="Nirmala UI" w:cs="Nirmala UI"/>
          <w:color w:val="0D0D0D"/>
          <w:spacing w:val="16"/>
        </w:rPr>
        <w:t xml:space="preserve"> </w:t>
      </w:r>
      <w:r w:rsidRPr="00B74225">
        <w:rPr>
          <w:rFonts w:ascii="Nirmala UI" w:hAnsi="Nirmala UI" w:cs="Nirmala UI"/>
          <w:color w:val="0D0D0D"/>
        </w:rPr>
        <w:t>the</w:t>
      </w:r>
      <w:r w:rsidRPr="00B74225">
        <w:rPr>
          <w:rFonts w:ascii="Nirmala UI" w:hAnsi="Nirmala UI" w:cs="Nirmala UI"/>
          <w:color w:val="0D0D0D"/>
          <w:spacing w:val="23"/>
        </w:rPr>
        <w:t xml:space="preserve"> </w:t>
      </w:r>
      <w:r w:rsidRPr="00B74225">
        <w:rPr>
          <w:rFonts w:ascii="Nirmala UI" w:hAnsi="Nirmala UI" w:cs="Nirmala UI"/>
          <w:color w:val="0D0D0D"/>
        </w:rPr>
        <w:t>type of</w:t>
      </w:r>
      <w:r w:rsidRPr="00B74225">
        <w:rPr>
          <w:rFonts w:ascii="Nirmala UI" w:hAnsi="Nirmala UI" w:cs="Nirmala UI"/>
        </w:rPr>
        <w:t xml:space="preserve"> </w:t>
      </w:r>
      <w:r w:rsidRPr="00B74225">
        <w:rPr>
          <w:rFonts w:ascii="Nirmala UI" w:hAnsi="Nirmala UI" w:cs="Nirmala UI"/>
          <w:color w:val="0D0D0D"/>
        </w:rPr>
        <w:t>carpet</w:t>
      </w:r>
      <w:r w:rsidRPr="00B74225">
        <w:rPr>
          <w:rFonts w:ascii="Nirmala UI" w:hAnsi="Nirmala UI" w:cs="Nirmala UI"/>
          <w:color w:val="0D0D0D"/>
          <w:spacing w:val="51"/>
        </w:rPr>
        <w:t xml:space="preserve"> </w:t>
      </w:r>
      <w:r w:rsidRPr="00B74225">
        <w:rPr>
          <w:rFonts w:ascii="Nirmala UI" w:hAnsi="Nirmala UI" w:cs="Nirmala UI"/>
          <w:color w:val="0D0D0D"/>
        </w:rPr>
        <w:t>area</w:t>
      </w:r>
      <w:r w:rsidRPr="00B74225">
        <w:rPr>
          <w:rFonts w:ascii="Nirmala UI" w:hAnsi="Nirmala UI" w:cs="Nirmala UI"/>
          <w:color w:val="0D0D0D"/>
          <w:spacing w:val="50"/>
        </w:rPr>
        <w:t xml:space="preserve"> </w:t>
      </w:r>
      <w:r w:rsidRPr="00B74225">
        <w:rPr>
          <w:rFonts w:ascii="Nirmala UI" w:hAnsi="Nirmala UI" w:cs="Nirmala UI"/>
          <w:color w:val="0D0D0D"/>
        </w:rPr>
        <w:t>admeasuring</w:t>
      </w:r>
      <w:r w:rsidR="001209A4" w:rsidRPr="00B74225">
        <w:rPr>
          <w:rFonts w:ascii="Nirmala UI" w:hAnsi="Nirmala UI" w:cs="Nirmala UI"/>
          <w:color w:val="0D0D0D"/>
        </w:rPr>
        <w:t xml:space="preserve"> </w:t>
      </w:r>
      <w:r w:rsidR="001209A4" w:rsidRPr="00B74225">
        <w:rPr>
          <w:rFonts w:ascii="Nirmala UI" w:hAnsi="Nirmala UI" w:cs="Nirmala UI"/>
          <w:b/>
          <w:bCs/>
          <w:color w:val="0D0D0D"/>
        </w:rPr>
        <w:t>124.95 Sq. Mtrs,</w:t>
      </w:r>
      <w:r w:rsidR="001209A4" w:rsidRPr="00B74225">
        <w:rPr>
          <w:rFonts w:ascii="Nirmala UI" w:hAnsi="Nirmala UI" w:cs="Nirmala UI"/>
          <w:color w:val="0D0D0D"/>
        </w:rPr>
        <w:t xml:space="preserve"> along with Balcony area </w:t>
      </w:r>
      <w:r w:rsidR="001209A4" w:rsidRPr="00B74225">
        <w:rPr>
          <w:rFonts w:ascii="Nirmala UI" w:hAnsi="Nirmala UI" w:cs="Nirmala UI"/>
          <w:b/>
          <w:bCs/>
          <w:color w:val="0D0D0D"/>
        </w:rPr>
        <w:t>10.25 Sq. Mtrs</w:t>
      </w:r>
      <w:r w:rsidR="001209A4" w:rsidRPr="00B74225">
        <w:rPr>
          <w:rFonts w:ascii="Nirmala UI" w:hAnsi="Nirmala UI" w:cs="Nirmala UI"/>
          <w:color w:val="0D0D0D"/>
        </w:rPr>
        <w:t xml:space="preserve"> thereby aggregating to a total area of </w:t>
      </w:r>
      <w:r w:rsidR="000302AE" w:rsidRPr="00B74225">
        <w:rPr>
          <w:rFonts w:ascii="Nirmala UI" w:hAnsi="Nirmala UI" w:cs="Nirmala UI"/>
          <w:b/>
          <w:bCs/>
          <w:color w:val="0D0D0D"/>
          <w:u w:color="0C0C0C"/>
        </w:rPr>
        <w:t>135.2</w:t>
      </w:r>
      <w:r w:rsidR="00F53E54" w:rsidRPr="00B74225">
        <w:rPr>
          <w:rFonts w:ascii="Nirmala UI" w:hAnsi="Nirmala UI" w:cs="Nirmala UI"/>
          <w:b/>
          <w:bCs/>
          <w:color w:val="0D0D0D"/>
          <w:u w:color="0C0C0C"/>
        </w:rPr>
        <w:t>0</w:t>
      </w:r>
      <w:r w:rsidR="000302AE" w:rsidRPr="00B74225">
        <w:rPr>
          <w:rFonts w:ascii="Nirmala UI" w:hAnsi="Nirmala UI" w:cs="Nirmala UI"/>
          <w:b/>
          <w:bCs/>
          <w:color w:val="0D0D0D"/>
          <w:u w:color="0C0C0C"/>
        </w:rPr>
        <w:t xml:space="preserve"> </w:t>
      </w:r>
      <w:r w:rsidR="000302AE" w:rsidRPr="00B74225">
        <w:rPr>
          <w:rFonts w:ascii="Nirmala UI" w:hAnsi="Nirmala UI" w:cs="Nirmala UI"/>
          <w:b/>
          <w:bCs/>
          <w:color w:val="0D0D0D"/>
        </w:rPr>
        <w:t xml:space="preserve">Sq. Mtrs </w:t>
      </w:r>
      <w:r w:rsidR="00CE3A72" w:rsidRPr="00B74225">
        <w:rPr>
          <w:rFonts w:ascii="Nirmala UI" w:hAnsi="Nirmala UI" w:cs="Nirmala UI"/>
          <w:color w:val="0D0D0D"/>
        </w:rPr>
        <w:t>i.e.</w:t>
      </w:r>
      <w:r w:rsidR="00CE3A72" w:rsidRPr="00B74225">
        <w:rPr>
          <w:rFonts w:ascii="Nirmala UI" w:hAnsi="Nirmala UI" w:cs="Nirmala UI"/>
          <w:b/>
          <w:bCs/>
          <w:color w:val="0D0D0D"/>
        </w:rPr>
        <w:t xml:space="preserve"> 1455.29 Sq. Ft, </w:t>
      </w:r>
      <w:r w:rsidRPr="00B74225">
        <w:rPr>
          <w:rFonts w:ascii="Nirmala UI" w:hAnsi="Nirmala UI" w:cs="Nirmala UI"/>
          <w:color w:val="0D0D0D"/>
        </w:rPr>
        <w:t>on</w:t>
      </w:r>
      <w:r w:rsidRPr="00B74225">
        <w:rPr>
          <w:rFonts w:ascii="Nirmala UI" w:hAnsi="Nirmala UI" w:cs="Nirmala UI"/>
          <w:color w:val="0D0D0D"/>
          <w:spacing w:val="41"/>
        </w:rPr>
        <w:t xml:space="preserve"> </w:t>
      </w:r>
      <w:r w:rsidR="0092732F">
        <w:rPr>
          <w:rFonts w:ascii="Nirmala UI" w:hAnsi="Nirmala UI" w:cs="Nirmala UI"/>
          <w:b/>
          <w:bCs/>
          <w:color w:val="0D0D0D"/>
        </w:rPr>
        <w:t>Third</w:t>
      </w:r>
      <w:r w:rsidR="00030B90" w:rsidRPr="00B74225">
        <w:rPr>
          <w:rFonts w:ascii="Nirmala UI" w:hAnsi="Nirmala UI" w:cs="Nirmala UI"/>
          <w:b/>
          <w:bCs/>
          <w:color w:val="0D0D0D"/>
        </w:rPr>
        <w:t xml:space="preserve"> </w:t>
      </w:r>
      <w:r w:rsidR="00C91626" w:rsidRPr="00B74225">
        <w:rPr>
          <w:rFonts w:ascii="Nirmala UI" w:hAnsi="Nirmala UI" w:cs="Nirmala UI"/>
          <w:b/>
          <w:bCs/>
          <w:color w:val="0D0D0D"/>
        </w:rPr>
        <w:t>(</w:t>
      </w:r>
      <w:r w:rsidR="0092732F">
        <w:rPr>
          <w:rFonts w:ascii="Nirmala UI" w:hAnsi="Nirmala UI" w:cs="Nirmala UI"/>
          <w:b/>
          <w:bCs/>
          <w:color w:val="0D0D0D"/>
        </w:rPr>
        <w:t>3</w:t>
      </w:r>
      <w:r w:rsidR="0092732F" w:rsidRPr="0092732F">
        <w:rPr>
          <w:rFonts w:ascii="Nirmala UI" w:hAnsi="Nirmala UI" w:cs="Nirmala UI"/>
          <w:b/>
          <w:bCs/>
          <w:color w:val="0D0D0D"/>
          <w:vertAlign w:val="superscript"/>
        </w:rPr>
        <w:t>rd</w:t>
      </w:r>
      <w:r w:rsidR="00C91626" w:rsidRPr="00B74225">
        <w:rPr>
          <w:rFonts w:ascii="Nirmala UI" w:hAnsi="Nirmala UI" w:cs="Nirmala UI"/>
          <w:b/>
          <w:bCs/>
          <w:color w:val="0D0D0D"/>
          <w:spacing w:val="50"/>
        </w:rPr>
        <w:t>)</w:t>
      </w:r>
      <w:r w:rsidRPr="00B74225">
        <w:rPr>
          <w:rFonts w:ascii="Nirmala UI" w:hAnsi="Nirmala UI" w:cs="Nirmala UI"/>
          <w:b/>
          <w:bCs/>
          <w:color w:val="0D0D0D"/>
          <w:spacing w:val="50"/>
        </w:rPr>
        <w:t xml:space="preserve"> </w:t>
      </w:r>
      <w:r w:rsidR="000302AE" w:rsidRPr="00B74225">
        <w:rPr>
          <w:rFonts w:ascii="Nirmala UI" w:hAnsi="Nirmala UI" w:cs="Nirmala UI"/>
          <w:b/>
          <w:bCs/>
          <w:color w:val="0D0D0D"/>
        </w:rPr>
        <w:t>Flo</w:t>
      </w:r>
      <w:r w:rsidRPr="00B74225">
        <w:rPr>
          <w:rFonts w:ascii="Nirmala UI" w:hAnsi="Nirmala UI" w:cs="Nirmala UI"/>
          <w:b/>
          <w:bCs/>
          <w:color w:val="0D0D0D"/>
        </w:rPr>
        <w:t>or</w:t>
      </w:r>
      <w:r w:rsidRPr="00B74225">
        <w:rPr>
          <w:rFonts w:ascii="Nirmala UI" w:hAnsi="Nirmala UI" w:cs="Nirmala UI"/>
          <w:color w:val="0D0D0D"/>
          <w:spacing w:val="48"/>
        </w:rPr>
        <w:t xml:space="preserve"> </w:t>
      </w:r>
      <w:r w:rsidRPr="00B74225">
        <w:rPr>
          <w:rFonts w:ascii="Nirmala UI" w:hAnsi="Nirmala UI" w:cs="Nirmala UI"/>
          <w:color w:val="0D0D0D"/>
        </w:rPr>
        <w:t>in</w:t>
      </w:r>
      <w:r w:rsidRPr="00B74225">
        <w:rPr>
          <w:rFonts w:ascii="Nirmala UI" w:hAnsi="Nirmala UI" w:cs="Nirmala UI"/>
          <w:color w:val="0D0D0D"/>
          <w:spacing w:val="41"/>
        </w:rPr>
        <w:t xml:space="preserve"> </w:t>
      </w:r>
      <w:r w:rsidRPr="00B74225">
        <w:rPr>
          <w:rFonts w:ascii="Nirmala UI" w:hAnsi="Nirmala UI" w:cs="Nirmala UI"/>
          <w:color w:val="0D0D0D"/>
        </w:rPr>
        <w:t>the</w:t>
      </w:r>
      <w:r w:rsidR="001209A4" w:rsidRPr="00B74225">
        <w:rPr>
          <w:rFonts w:ascii="Nirmala UI" w:hAnsi="Nirmala UI" w:cs="Nirmala UI"/>
          <w:color w:val="0D0D0D"/>
        </w:rPr>
        <w:t xml:space="preserve"> </w:t>
      </w:r>
      <w:r w:rsidR="001209A4" w:rsidRPr="00B74225">
        <w:rPr>
          <w:rFonts w:ascii="Nirmala UI" w:hAnsi="Nirmala UI" w:cs="Nirmala UI"/>
          <w:b/>
          <w:bCs/>
          <w:color w:val="0D0D0D"/>
        </w:rPr>
        <w:t>“PAKHAR”</w:t>
      </w:r>
      <w:r w:rsidR="001209A4" w:rsidRPr="00B74225">
        <w:rPr>
          <w:rFonts w:ascii="Nirmala UI" w:hAnsi="Nirmala UI" w:cs="Nirmala UI"/>
          <w:color w:val="0D0D0D"/>
        </w:rPr>
        <w:t xml:space="preserve"> </w:t>
      </w:r>
      <w:r w:rsidRPr="00B74225">
        <w:rPr>
          <w:rFonts w:ascii="Nirmala UI" w:hAnsi="Nirmala UI" w:cs="Nirmala UI"/>
          <w:color w:val="0D0D0D"/>
        </w:rPr>
        <w:t>building as shown in the Floor plan</w:t>
      </w:r>
      <w:r w:rsidRPr="00B74225">
        <w:rPr>
          <w:rFonts w:ascii="Nirmala UI" w:hAnsi="Nirmala UI" w:cs="Nirmala UI"/>
          <w:color w:val="0D0D0D"/>
          <w:spacing w:val="1"/>
        </w:rPr>
        <w:t xml:space="preserve"> </w:t>
      </w:r>
      <w:r w:rsidRPr="00B74225">
        <w:rPr>
          <w:rFonts w:ascii="Nirmala UI" w:hAnsi="Nirmala UI" w:cs="Nirmala UI"/>
          <w:color w:val="0D0D0D"/>
        </w:rPr>
        <w:t>thereof</w:t>
      </w:r>
      <w:r w:rsidRPr="00B74225">
        <w:rPr>
          <w:rFonts w:ascii="Nirmala UI" w:hAnsi="Nirmala UI" w:cs="Nirmala UI"/>
          <w:color w:val="0D0D0D"/>
          <w:spacing w:val="39"/>
        </w:rPr>
        <w:t xml:space="preserve"> </w:t>
      </w:r>
      <w:r w:rsidRPr="00B74225">
        <w:rPr>
          <w:rFonts w:ascii="Nirmala UI" w:hAnsi="Nirmala UI" w:cs="Nirmala UI"/>
          <w:color w:val="0D0D0D"/>
        </w:rPr>
        <w:t>hereto</w:t>
      </w:r>
      <w:r w:rsidRPr="00B74225">
        <w:rPr>
          <w:rFonts w:ascii="Nirmala UI" w:hAnsi="Nirmala UI" w:cs="Nirmala UI"/>
          <w:color w:val="0D0D0D"/>
          <w:spacing w:val="51"/>
        </w:rPr>
        <w:t xml:space="preserve"> </w:t>
      </w:r>
      <w:r w:rsidRPr="00B74225">
        <w:rPr>
          <w:rFonts w:ascii="Nirmala UI" w:hAnsi="Nirmala UI" w:cs="Nirmala UI"/>
          <w:color w:val="0D0D0D"/>
        </w:rPr>
        <w:t>annexed</w:t>
      </w:r>
      <w:r w:rsidRPr="00B74225">
        <w:rPr>
          <w:rFonts w:ascii="Nirmala UI" w:hAnsi="Nirmala UI" w:cs="Nirmala UI"/>
          <w:color w:val="0D0D0D"/>
          <w:spacing w:val="47"/>
        </w:rPr>
        <w:t xml:space="preserve"> </w:t>
      </w:r>
      <w:r w:rsidRPr="00B74225">
        <w:rPr>
          <w:rFonts w:ascii="Nirmala UI" w:hAnsi="Nirmala UI" w:cs="Nirmala UI"/>
          <w:color w:val="0D0D0D"/>
        </w:rPr>
        <w:t>and</w:t>
      </w:r>
      <w:r w:rsidRPr="00B74225">
        <w:rPr>
          <w:rFonts w:ascii="Nirmala UI" w:hAnsi="Nirmala UI" w:cs="Nirmala UI"/>
          <w:color w:val="0D0D0D"/>
          <w:spacing w:val="52"/>
        </w:rPr>
        <w:t xml:space="preserve"> </w:t>
      </w:r>
      <w:r w:rsidRPr="00B74225">
        <w:rPr>
          <w:rFonts w:ascii="Nirmala UI" w:hAnsi="Nirmala UI" w:cs="Nirmala UI"/>
          <w:color w:val="0D0D0D"/>
        </w:rPr>
        <w:t>marked</w:t>
      </w:r>
      <w:r w:rsidRPr="00B74225">
        <w:rPr>
          <w:rFonts w:ascii="Nirmala UI" w:hAnsi="Nirmala UI" w:cs="Nirmala UI"/>
          <w:color w:val="0D0D0D"/>
          <w:spacing w:val="47"/>
        </w:rPr>
        <w:t xml:space="preserve"> </w:t>
      </w:r>
      <w:r w:rsidR="00990ED4" w:rsidRPr="00B74225">
        <w:rPr>
          <w:rFonts w:ascii="Nirmala UI" w:hAnsi="Nirmala UI" w:cs="Nirmala UI"/>
          <w:b/>
          <w:bCs/>
          <w:color w:val="0D0D0D"/>
          <w:u w:val="single"/>
        </w:rPr>
        <w:t>ANNEXURE</w:t>
      </w:r>
      <w:r w:rsidR="00990ED4" w:rsidRPr="00B74225">
        <w:rPr>
          <w:rFonts w:ascii="Nirmala UI" w:hAnsi="Nirmala UI" w:cs="Nirmala UI"/>
          <w:b/>
          <w:bCs/>
          <w:color w:val="0D0D0D"/>
        </w:rPr>
        <w:t>-</w:t>
      </w:r>
      <w:r w:rsidR="00990ED4" w:rsidRPr="00B74225">
        <w:rPr>
          <w:rFonts w:ascii="Nirmala UI" w:hAnsi="Nirmala UI" w:cs="Nirmala UI"/>
          <w:b/>
          <w:bCs/>
          <w:color w:val="0D0D0D"/>
          <w:u w:val="single"/>
        </w:rPr>
        <w:t>C</w:t>
      </w:r>
      <w:r w:rsidR="00EA18F9" w:rsidRPr="00B74225">
        <w:rPr>
          <w:rFonts w:ascii="Nirmala UI" w:hAnsi="Nirmala UI" w:cs="Nirmala UI"/>
          <w:color w:val="0D0D0D"/>
        </w:rPr>
        <w:t xml:space="preserve"> </w:t>
      </w:r>
      <w:r w:rsidRPr="00B74225">
        <w:rPr>
          <w:rFonts w:ascii="Nirmala UI" w:hAnsi="Nirmala UI" w:cs="Nirmala UI"/>
          <w:color w:val="0D0D0D"/>
        </w:rPr>
        <w:t>for</w:t>
      </w:r>
      <w:r w:rsidRPr="00B74225">
        <w:rPr>
          <w:rFonts w:ascii="Nirmala UI" w:hAnsi="Nirmala UI" w:cs="Nirmala UI"/>
          <w:color w:val="0D0D0D"/>
          <w:spacing w:val="43"/>
        </w:rPr>
        <w:t xml:space="preserve"> </w:t>
      </w:r>
      <w:r w:rsidRPr="00B74225">
        <w:rPr>
          <w:rFonts w:ascii="Nirmala UI" w:hAnsi="Nirmala UI" w:cs="Nirmala UI"/>
          <w:color w:val="0D0D0D"/>
        </w:rPr>
        <w:t>the</w:t>
      </w:r>
      <w:r w:rsidRPr="00B74225">
        <w:rPr>
          <w:rFonts w:ascii="Nirmala UI" w:hAnsi="Nirmala UI" w:cs="Nirmala UI"/>
          <w:color w:val="0D0D0D"/>
          <w:spacing w:val="47"/>
        </w:rPr>
        <w:t xml:space="preserve"> </w:t>
      </w:r>
      <w:r w:rsidRPr="00B74225">
        <w:rPr>
          <w:rFonts w:ascii="Nirmala UI" w:hAnsi="Nirmala UI" w:cs="Nirmala UI"/>
          <w:color w:val="0D0D0D"/>
        </w:rPr>
        <w:t>consideration</w:t>
      </w:r>
      <w:r w:rsidRPr="00B74225">
        <w:rPr>
          <w:rFonts w:ascii="Nirmala UI" w:hAnsi="Nirmala UI" w:cs="Nirmala UI"/>
          <w:color w:val="0D0D0D"/>
          <w:spacing w:val="46"/>
        </w:rPr>
        <w:t xml:space="preserve"> </w:t>
      </w:r>
      <w:r w:rsidRPr="00B74225">
        <w:rPr>
          <w:rFonts w:ascii="Nirmala UI" w:hAnsi="Nirmala UI" w:cs="Nirmala UI"/>
          <w:color w:val="0D0D0D"/>
        </w:rPr>
        <w:t>of</w:t>
      </w:r>
      <w:r w:rsidRPr="00B74225">
        <w:rPr>
          <w:rFonts w:ascii="Nirmala UI" w:hAnsi="Nirmala UI" w:cs="Nirmala UI"/>
          <w:color w:val="0D0D0D"/>
          <w:spacing w:val="39"/>
        </w:rPr>
        <w:t xml:space="preserve"> </w:t>
      </w:r>
      <w:r w:rsidR="00B533B8" w:rsidRPr="00B74225">
        <w:rPr>
          <w:rFonts w:ascii="Nirmala UI" w:hAnsi="Nirmala UI" w:cs="Nirmala UI"/>
          <w:b/>
          <w:bCs/>
          <w:color w:val="0D0D0D"/>
        </w:rPr>
        <w:t xml:space="preserve">Rs. </w:t>
      </w:r>
      <w:r w:rsidR="00CA6647">
        <w:rPr>
          <w:rFonts w:ascii="Nirmala UI" w:hAnsi="Nirmala UI" w:cs="Nirmala UI"/>
          <w:b/>
          <w:bCs/>
          <w:color w:val="0D0D0D"/>
        </w:rPr>
        <w:t>2,27,40,000</w:t>
      </w:r>
      <w:r w:rsidR="00B533B8" w:rsidRPr="00B74225">
        <w:rPr>
          <w:rFonts w:ascii="Nirmala UI" w:hAnsi="Nirmala UI" w:cs="Nirmala UI"/>
          <w:b/>
          <w:bCs/>
          <w:color w:val="0D0D0D"/>
        </w:rPr>
        <w:t>/-</w:t>
      </w:r>
      <w:r w:rsidR="00B533B8" w:rsidRPr="00B74225">
        <w:rPr>
          <w:rFonts w:ascii="Nirmala UI" w:hAnsi="Nirmala UI" w:cs="Nirmala UI"/>
          <w:b/>
          <w:bCs/>
          <w:color w:val="0D0D0D"/>
          <w:spacing w:val="1"/>
        </w:rPr>
        <w:t xml:space="preserve"> (</w:t>
      </w:r>
      <w:r w:rsidR="00B533B8" w:rsidRPr="00B74225">
        <w:rPr>
          <w:rFonts w:ascii="Nirmala UI" w:hAnsi="Nirmala UI" w:cs="Nirmala UI"/>
          <w:b/>
          <w:bCs/>
          <w:color w:val="0D0D0D"/>
        </w:rPr>
        <w:t xml:space="preserve">Rs. </w:t>
      </w:r>
      <w:r w:rsidR="00CA6647">
        <w:rPr>
          <w:rFonts w:ascii="Nirmala UI" w:hAnsi="Nirmala UI" w:cs="Nirmala UI"/>
          <w:b/>
          <w:bCs/>
          <w:color w:val="0D0D0D"/>
        </w:rPr>
        <w:t>Two Crore Twenty-Seven Lakhs Fourty thousand</w:t>
      </w:r>
      <w:r w:rsidR="00B533B8" w:rsidRPr="00B74225">
        <w:rPr>
          <w:rFonts w:ascii="Nirmala UI" w:hAnsi="Nirmala UI" w:cs="Nirmala UI"/>
          <w:b/>
          <w:bCs/>
          <w:color w:val="0D0D0D"/>
        </w:rPr>
        <w:t xml:space="preserve"> only),</w:t>
      </w:r>
      <w:r w:rsidRPr="00B74225">
        <w:rPr>
          <w:rFonts w:ascii="Nirmala UI" w:hAnsi="Nirmala UI" w:cs="Nirmala UI"/>
          <w:color w:val="0D0D0D"/>
        </w:rPr>
        <w:t xml:space="preserve"> being</w:t>
      </w:r>
      <w:r w:rsidRPr="00B74225">
        <w:rPr>
          <w:rFonts w:ascii="Nirmala UI" w:hAnsi="Nirmala UI" w:cs="Nirmala UI"/>
          <w:color w:val="0D0D0D"/>
          <w:spacing w:val="4"/>
        </w:rPr>
        <w:t xml:space="preserve"> </w:t>
      </w:r>
      <w:r w:rsidRPr="00B74225">
        <w:rPr>
          <w:rFonts w:ascii="Nirmala UI" w:hAnsi="Nirmala UI" w:cs="Nirmala UI"/>
          <w:color w:val="0D0D0D"/>
        </w:rPr>
        <w:t>the</w:t>
      </w:r>
      <w:r w:rsidRPr="00B74225">
        <w:rPr>
          <w:rFonts w:ascii="Nirmala UI" w:hAnsi="Nirmala UI" w:cs="Nirmala UI"/>
          <w:color w:val="0D0D0D"/>
          <w:spacing w:val="4"/>
        </w:rPr>
        <w:t xml:space="preserve"> </w:t>
      </w:r>
      <w:r w:rsidRPr="00B74225">
        <w:rPr>
          <w:rFonts w:ascii="Nirmala UI" w:hAnsi="Nirmala UI" w:cs="Nirmala UI"/>
          <w:color w:val="0D0D0D"/>
        </w:rPr>
        <w:t>proportionate</w:t>
      </w:r>
      <w:r w:rsidRPr="00B74225">
        <w:rPr>
          <w:rFonts w:ascii="Nirmala UI" w:hAnsi="Nirmala UI" w:cs="Nirmala UI"/>
          <w:color w:val="0D0D0D"/>
          <w:spacing w:val="3"/>
        </w:rPr>
        <w:t xml:space="preserve"> </w:t>
      </w:r>
      <w:r w:rsidRPr="00B74225">
        <w:rPr>
          <w:rFonts w:ascii="Nirmala UI" w:hAnsi="Nirmala UI" w:cs="Nirmala UI"/>
          <w:color w:val="0D0D0D"/>
        </w:rPr>
        <w:t>price</w:t>
      </w:r>
      <w:r w:rsidRPr="00B74225">
        <w:rPr>
          <w:rFonts w:ascii="Nirmala UI" w:hAnsi="Nirmala UI" w:cs="Nirmala UI"/>
          <w:color w:val="0D0D0D"/>
          <w:spacing w:val="4"/>
        </w:rPr>
        <w:t xml:space="preserve"> </w:t>
      </w:r>
      <w:r w:rsidRPr="00B74225">
        <w:rPr>
          <w:rFonts w:ascii="Nirmala UI" w:hAnsi="Nirmala UI" w:cs="Nirmala UI"/>
          <w:color w:val="0D0D0D"/>
        </w:rPr>
        <w:t>of</w:t>
      </w:r>
      <w:r w:rsidRPr="00B74225">
        <w:rPr>
          <w:rFonts w:ascii="Nirmala UI" w:hAnsi="Nirmala UI" w:cs="Nirmala UI"/>
          <w:color w:val="0D0D0D"/>
          <w:spacing w:val="-2"/>
        </w:rPr>
        <w:t xml:space="preserve"> </w:t>
      </w:r>
      <w:r w:rsidRPr="00B74225">
        <w:rPr>
          <w:rFonts w:ascii="Nirmala UI" w:hAnsi="Nirmala UI" w:cs="Nirmala UI"/>
          <w:color w:val="0D0D0D"/>
        </w:rPr>
        <w:t>the</w:t>
      </w:r>
      <w:r w:rsidRPr="00B74225">
        <w:rPr>
          <w:rFonts w:ascii="Nirmala UI" w:hAnsi="Nirmala UI" w:cs="Nirmala UI"/>
          <w:color w:val="0D0D0D"/>
          <w:spacing w:val="5"/>
        </w:rPr>
        <w:t xml:space="preserve"> </w:t>
      </w:r>
      <w:r w:rsidRPr="00B74225">
        <w:rPr>
          <w:rFonts w:ascii="Nirmala UI" w:hAnsi="Nirmala UI" w:cs="Nirmala UI"/>
          <w:color w:val="0D0D0D"/>
        </w:rPr>
        <w:t>common</w:t>
      </w:r>
      <w:r w:rsidRPr="00B74225">
        <w:rPr>
          <w:rFonts w:ascii="Nirmala UI" w:hAnsi="Nirmala UI" w:cs="Nirmala UI"/>
          <w:color w:val="0D0D0D"/>
          <w:spacing w:val="1"/>
        </w:rPr>
        <w:t xml:space="preserve"> </w:t>
      </w:r>
      <w:r w:rsidRPr="00B74225">
        <w:rPr>
          <w:rFonts w:ascii="Nirmala UI" w:hAnsi="Nirmala UI" w:cs="Nirmala UI"/>
          <w:color w:val="0D0D0D"/>
        </w:rPr>
        <w:t>areas</w:t>
      </w:r>
      <w:r w:rsidRPr="00B74225">
        <w:rPr>
          <w:rFonts w:ascii="Nirmala UI" w:hAnsi="Nirmala UI" w:cs="Nirmala UI"/>
          <w:color w:val="0D0D0D"/>
          <w:spacing w:val="3"/>
        </w:rPr>
        <w:t xml:space="preserve"> </w:t>
      </w:r>
      <w:r w:rsidRPr="00B74225">
        <w:rPr>
          <w:rFonts w:ascii="Nirmala UI" w:hAnsi="Nirmala UI" w:cs="Nirmala UI"/>
          <w:color w:val="0D0D0D"/>
        </w:rPr>
        <w:t xml:space="preserve">and facilities appurtenant to the premises, the nature, extent </w:t>
      </w:r>
      <w:r w:rsidRPr="00B74225">
        <w:rPr>
          <w:rFonts w:ascii="Nirmala UI" w:hAnsi="Nirmala UI" w:cs="Nirmala UI"/>
          <w:color w:val="0D0D0D"/>
        </w:rPr>
        <w:lastRenderedPageBreak/>
        <w:t>and description of the common areas</w:t>
      </w:r>
      <w:r w:rsidRPr="00B74225">
        <w:rPr>
          <w:rFonts w:ascii="Nirmala UI" w:hAnsi="Nirmala UI" w:cs="Nirmala UI"/>
          <w:color w:val="0D0D0D"/>
          <w:spacing w:val="1"/>
        </w:rPr>
        <w:t xml:space="preserve"> </w:t>
      </w:r>
      <w:r w:rsidRPr="00B74225">
        <w:rPr>
          <w:rFonts w:ascii="Nirmala UI" w:hAnsi="Nirmala UI" w:cs="Nirmala UI"/>
          <w:color w:val="0D0D0D"/>
        </w:rPr>
        <w:t>and facilities which are more particularly described in the Second Schedule annexed herewith.</w:t>
      </w:r>
      <w:r w:rsidRPr="00B74225">
        <w:rPr>
          <w:rFonts w:ascii="Nirmala UI" w:hAnsi="Nirmala UI" w:cs="Nirmala UI"/>
          <w:color w:val="0D0D0D"/>
          <w:spacing w:val="-57"/>
        </w:rPr>
        <w:t xml:space="preserve"> </w:t>
      </w:r>
      <w:r w:rsidRPr="00B74225">
        <w:rPr>
          <w:rFonts w:ascii="Nirmala UI" w:hAnsi="Nirmala UI" w:cs="Nirmala UI"/>
          <w:color w:val="0D0D0D"/>
          <w:spacing w:val="-1"/>
        </w:rPr>
        <w:t>(the</w:t>
      </w:r>
      <w:r w:rsidRPr="00B74225">
        <w:rPr>
          <w:rFonts w:ascii="Nirmala UI" w:hAnsi="Nirmala UI" w:cs="Nirmala UI"/>
          <w:color w:val="0D0D0D"/>
          <w:spacing w:val="-9"/>
        </w:rPr>
        <w:t xml:space="preserve"> </w:t>
      </w:r>
      <w:r w:rsidRPr="00B74225">
        <w:rPr>
          <w:rFonts w:ascii="Nirmala UI" w:hAnsi="Nirmala UI" w:cs="Nirmala UI"/>
          <w:color w:val="0D0D0D"/>
          <w:spacing w:val="-1"/>
        </w:rPr>
        <w:t>price</w:t>
      </w:r>
      <w:r w:rsidRPr="00B74225">
        <w:rPr>
          <w:rFonts w:ascii="Nirmala UI" w:hAnsi="Nirmala UI" w:cs="Nirmala UI"/>
          <w:color w:val="0D0D0D"/>
          <w:spacing w:val="-9"/>
        </w:rPr>
        <w:t xml:space="preserve"> </w:t>
      </w:r>
      <w:r w:rsidRPr="00B74225">
        <w:rPr>
          <w:rFonts w:ascii="Nirmala UI" w:hAnsi="Nirmala UI" w:cs="Nirmala UI"/>
          <w:color w:val="0D0D0D"/>
          <w:spacing w:val="-1"/>
        </w:rPr>
        <w:t>of</w:t>
      </w:r>
      <w:r w:rsidRPr="00B74225">
        <w:rPr>
          <w:rFonts w:ascii="Nirmala UI" w:hAnsi="Nirmala UI" w:cs="Nirmala UI"/>
          <w:color w:val="0D0D0D"/>
          <w:spacing w:val="-16"/>
        </w:rPr>
        <w:t xml:space="preserve"> </w:t>
      </w:r>
      <w:r w:rsidRPr="00B74225">
        <w:rPr>
          <w:rFonts w:ascii="Nirmala UI" w:hAnsi="Nirmala UI" w:cs="Nirmala UI"/>
          <w:color w:val="0D0D0D"/>
          <w:spacing w:val="-1"/>
        </w:rPr>
        <w:t>the</w:t>
      </w:r>
      <w:r w:rsidRPr="00B74225">
        <w:rPr>
          <w:rFonts w:ascii="Nirmala UI" w:hAnsi="Nirmala UI" w:cs="Nirmala UI"/>
          <w:color w:val="0D0D0D"/>
          <w:spacing w:val="-9"/>
        </w:rPr>
        <w:t xml:space="preserve"> </w:t>
      </w:r>
      <w:r w:rsidR="00372E12" w:rsidRPr="00B74225">
        <w:rPr>
          <w:rFonts w:ascii="Nirmala UI" w:hAnsi="Nirmala UI" w:cs="Nirmala UI"/>
          <w:color w:val="0D0D0D"/>
          <w:spacing w:val="-1"/>
        </w:rPr>
        <w:t xml:space="preserve">Flat </w:t>
      </w:r>
      <w:r w:rsidRPr="00B74225">
        <w:rPr>
          <w:rFonts w:ascii="Nirmala UI" w:hAnsi="Nirmala UI" w:cs="Nirmala UI"/>
          <w:color w:val="0D0D0D"/>
          <w:spacing w:val="-1"/>
        </w:rPr>
        <w:t>including</w:t>
      </w:r>
      <w:r w:rsidRPr="00B74225">
        <w:rPr>
          <w:rFonts w:ascii="Nirmala UI" w:hAnsi="Nirmala UI" w:cs="Nirmala UI"/>
          <w:color w:val="0D0D0D"/>
          <w:spacing w:val="-8"/>
        </w:rPr>
        <w:t xml:space="preserve"> </w:t>
      </w:r>
      <w:r w:rsidRPr="00B74225">
        <w:rPr>
          <w:rFonts w:ascii="Nirmala UI" w:hAnsi="Nirmala UI" w:cs="Nirmala UI"/>
          <w:color w:val="0D0D0D"/>
          <w:spacing w:val="-1"/>
        </w:rPr>
        <w:t>the</w:t>
      </w:r>
      <w:r w:rsidRPr="00B74225">
        <w:rPr>
          <w:rFonts w:ascii="Nirmala UI" w:hAnsi="Nirmala UI" w:cs="Nirmala UI"/>
          <w:color w:val="0D0D0D"/>
          <w:spacing w:val="-4"/>
        </w:rPr>
        <w:t xml:space="preserve"> </w:t>
      </w:r>
      <w:r w:rsidRPr="00B74225">
        <w:rPr>
          <w:rFonts w:ascii="Nirmala UI" w:hAnsi="Nirmala UI" w:cs="Nirmala UI"/>
          <w:color w:val="0D0D0D"/>
          <w:spacing w:val="-1"/>
        </w:rPr>
        <w:t>proportionate</w:t>
      </w:r>
      <w:r w:rsidRPr="00B74225">
        <w:rPr>
          <w:rFonts w:ascii="Nirmala UI" w:hAnsi="Nirmala UI" w:cs="Nirmala UI"/>
          <w:color w:val="0D0D0D"/>
          <w:spacing w:val="-9"/>
        </w:rPr>
        <w:t xml:space="preserve"> </w:t>
      </w:r>
      <w:r w:rsidRPr="00B74225">
        <w:rPr>
          <w:rFonts w:ascii="Nirmala UI" w:hAnsi="Nirmala UI" w:cs="Nirmala UI"/>
          <w:color w:val="0D0D0D"/>
          <w:spacing w:val="-1"/>
        </w:rPr>
        <w:t>price</w:t>
      </w:r>
      <w:r w:rsidRPr="00B74225">
        <w:rPr>
          <w:rFonts w:ascii="Nirmala UI" w:hAnsi="Nirmala UI" w:cs="Nirmala UI"/>
          <w:color w:val="0D0D0D"/>
          <w:spacing w:val="-9"/>
        </w:rPr>
        <w:t xml:space="preserve"> </w:t>
      </w:r>
      <w:r w:rsidRPr="00B74225">
        <w:rPr>
          <w:rFonts w:ascii="Nirmala UI" w:hAnsi="Nirmala UI" w:cs="Nirmala UI"/>
          <w:color w:val="0D0D0D"/>
          <w:spacing w:val="-1"/>
        </w:rPr>
        <w:t>of</w:t>
      </w:r>
      <w:r w:rsidRPr="00B74225">
        <w:rPr>
          <w:rFonts w:ascii="Nirmala UI" w:hAnsi="Nirmala UI" w:cs="Nirmala UI"/>
          <w:color w:val="0D0D0D"/>
          <w:spacing w:val="-16"/>
        </w:rPr>
        <w:t xml:space="preserve"> </w:t>
      </w:r>
      <w:r w:rsidRPr="00B74225">
        <w:rPr>
          <w:rFonts w:ascii="Nirmala UI" w:hAnsi="Nirmala UI" w:cs="Nirmala UI"/>
          <w:color w:val="0D0D0D"/>
          <w:spacing w:val="-1"/>
        </w:rPr>
        <w:t>the</w:t>
      </w:r>
      <w:r w:rsidRPr="00B74225">
        <w:rPr>
          <w:rFonts w:ascii="Nirmala UI" w:hAnsi="Nirmala UI" w:cs="Nirmala UI"/>
          <w:color w:val="0D0D0D"/>
          <w:spacing w:val="-9"/>
        </w:rPr>
        <w:t xml:space="preserve"> </w:t>
      </w:r>
      <w:r w:rsidRPr="00B74225">
        <w:rPr>
          <w:rFonts w:ascii="Nirmala UI" w:hAnsi="Nirmala UI" w:cs="Nirmala UI"/>
          <w:color w:val="0D0D0D"/>
        </w:rPr>
        <w:t>common</w:t>
      </w:r>
      <w:r w:rsidRPr="00B74225">
        <w:rPr>
          <w:rFonts w:ascii="Nirmala UI" w:hAnsi="Nirmala UI" w:cs="Nirmala UI"/>
          <w:color w:val="0D0D0D"/>
          <w:spacing w:val="-12"/>
        </w:rPr>
        <w:t xml:space="preserve"> </w:t>
      </w:r>
      <w:r w:rsidRPr="00B74225">
        <w:rPr>
          <w:rFonts w:ascii="Nirmala UI" w:hAnsi="Nirmala UI" w:cs="Nirmala UI"/>
          <w:color w:val="0D0D0D"/>
        </w:rPr>
        <w:t>areas</w:t>
      </w:r>
      <w:r w:rsidRPr="00B74225">
        <w:rPr>
          <w:rFonts w:ascii="Nirmala UI" w:hAnsi="Nirmala UI" w:cs="Nirmala UI"/>
          <w:color w:val="0D0D0D"/>
          <w:spacing w:val="-10"/>
        </w:rPr>
        <w:t xml:space="preserve"> </w:t>
      </w:r>
      <w:r w:rsidRPr="00B74225">
        <w:rPr>
          <w:rFonts w:ascii="Nirmala UI" w:hAnsi="Nirmala UI" w:cs="Nirmala UI"/>
          <w:color w:val="0D0D0D"/>
        </w:rPr>
        <w:t>and</w:t>
      </w:r>
      <w:r w:rsidRPr="00B74225">
        <w:rPr>
          <w:rFonts w:ascii="Nirmala UI" w:hAnsi="Nirmala UI" w:cs="Nirmala UI"/>
          <w:color w:val="0D0D0D"/>
          <w:spacing w:val="-3"/>
        </w:rPr>
        <w:t xml:space="preserve"> </w:t>
      </w:r>
      <w:r w:rsidRPr="00B74225">
        <w:rPr>
          <w:rFonts w:ascii="Nirmala UI" w:hAnsi="Nirmala UI" w:cs="Nirmala UI"/>
          <w:color w:val="0D0D0D"/>
        </w:rPr>
        <w:t>facilities</w:t>
      </w:r>
      <w:r w:rsidRPr="00B74225">
        <w:rPr>
          <w:rFonts w:ascii="Nirmala UI" w:hAnsi="Nirmala UI" w:cs="Nirmala UI"/>
          <w:color w:val="0D0D0D"/>
          <w:spacing w:val="-57"/>
        </w:rPr>
        <w:t xml:space="preserve"> </w:t>
      </w:r>
      <w:r w:rsidRPr="00B74225">
        <w:rPr>
          <w:rFonts w:ascii="Nirmala UI" w:hAnsi="Nirmala UI" w:cs="Nirmala UI"/>
          <w:color w:val="0D0D0D"/>
        </w:rPr>
        <w:t>and</w:t>
      </w:r>
      <w:r w:rsidRPr="00B74225">
        <w:rPr>
          <w:rFonts w:ascii="Nirmala UI" w:hAnsi="Nirmala UI" w:cs="Nirmala UI"/>
          <w:color w:val="0D0D0D"/>
          <w:spacing w:val="1"/>
        </w:rPr>
        <w:t xml:space="preserve"> </w:t>
      </w:r>
      <w:r w:rsidRPr="00B74225">
        <w:rPr>
          <w:rFonts w:ascii="Nirmala UI" w:hAnsi="Nirmala UI" w:cs="Nirmala UI"/>
          <w:color w:val="0D0D0D"/>
        </w:rPr>
        <w:t>parking</w:t>
      </w:r>
      <w:r w:rsidRPr="00B74225">
        <w:rPr>
          <w:rFonts w:ascii="Nirmala UI" w:hAnsi="Nirmala UI" w:cs="Nirmala UI"/>
          <w:color w:val="0D0D0D"/>
          <w:spacing w:val="2"/>
        </w:rPr>
        <w:t xml:space="preserve"> </w:t>
      </w:r>
      <w:r w:rsidRPr="00B74225">
        <w:rPr>
          <w:rFonts w:ascii="Nirmala UI" w:hAnsi="Nirmala UI" w:cs="Nirmala UI"/>
          <w:color w:val="0D0D0D"/>
        </w:rPr>
        <w:t>spaces</w:t>
      </w:r>
      <w:r w:rsidRPr="00B74225">
        <w:rPr>
          <w:rFonts w:ascii="Nirmala UI" w:hAnsi="Nirmala UI" w:cs="Nirmala UI"/>
          <w:color w:val="0D0D0D"/>
          <w:spacing w:val="-1"/>
        </w:rPr>
        <w:t xml:space="preserve"> </w:t>
      </w:r>
      <w:r w:rsidRPr="00B74225">
        <w:rPr>
          <w:rFonts w:ascii="Nirmala UI" w:hAnsi="Nirmala UI" w:cs="Nirmala UI"/>
          <w:color w:val="0D0D0D"/>
        </w:rPr>
        <w:t>should</w:t>
      </w:r>
      <w:r w:rsidRPr="00B74225">
        <w:rPr>
          <w:rFonts w:ascii="Nirmala UI" w:hAnsi="Nirmala UI" w:cs="Nirmala UI"/>
          <w:color w:val="0D0D0D"/>
          <w:spacing w:val="6"/>
        </w:rPr>
        <w:t xml:space="preserve"> </w:t>
      </w:r>
      <w:r w:rsidRPr="00B74225">
        <w:rPr>
          <w:rFonts w:ascii="Nirmala UI" w:hAnsi="Nirmala UI" w:cs="Nirmala UI"/>
          <w:color w:val="0D0D0D"/>
        </w:rPr>
        <w:t>be</w:t>
      </w:r>
      <w:r w:rsidRPr="00B74225">
        <w:rPr>
          <w:rFonts w:ascii="Nirmala UI" w:hAnsi="Nirmala UI" w:cs="Nirmala UI"/>
          <w:color w:val="0D0D0D"/>
          <w:spacing w:val="4"/>
        </w:rPr>
        <w:t xml:space="preserve"> </w:t>
      </w:r>
      <w:r w:rsidRPr="00B74225">
        <w:rPr>
          <w:rFonts w:ascii="Nirmala UI" w:hAnsi="Nirmala UI" w:cs="Nirmala UI"/>
          <w:color w:val="0D0D0D"/>
        </w:rPr>
        <w:t>shown</w:t>
      </w:r>
      <w:r w:rsidRPr="00B74225">
        <w:rPr>
          <w:rFonts w:ascii="Nirmala UI" w:hAnsi="Nirmala UI" w:cs="Nirmala UI"/>
          <w:color w:val="0D0D0D"/>
          <w:spacing w:val="-2"/>
        </w:rPr>
        <w:t xml:space="preserve"> </w:t>
      </w:r>
      <w:r w:rsidRPr="00B74225">
        <w:rPr>
          <w:rFonts w:ascii="Nirmala UI" w:hAnsi="Nirmala UI" w:cs="Nirmala UI"/>
          <w:color w:val="0D0D0D"/>
        </w:rPr>
        <w:t>separately).</w:t>
      </w:r>
    </w:p>
    <w:p w14:paraId="76085C56" w14:textId="77777777" w:rsidR="00B533B8" w:rsidRPr="00B74225" w:rsidRDefault="00B533B8" w:rsidP="00B533B8">
      <w:pPr>
        <w:pStyle w:val="BodyText"/>
        <w:tabs>
          <w:tab w:val="left" w:leader="dot" w:pos="10251"/>
        </w:tabs>
        <w:spacing w:line="360" w:lineRule="auto"/>
        <w:ind w:left="360"/>
        <w:jc w:val="both"/>
        <w:rPr>
          <w:rFonts w:ascii="Nirmala UI" w:hAnsi="Nirmala UI" w:cs="Nirmala UI"/>
          <w:color w:val="0D0D0D"/>
        </w:rPr>
      </w:pPr>
    </w:p>
    <w:p w14:paraId="1DBE3DCD" w14:textId="38B76070" w:rsidR="007A3097" w:rsidRPr="00B74225" w:rsidRDefault="00B533B8" w:rsidP="00B533B8">
      <w:pPr>
        <w:pStyle w:val="BodyText"/>
        <w:tabs>
          <w:tab w:val="left" w:leader="dot" w:pos="10251"/>
        </w:tabs>
        <w:spacing w:line="360" w:lineRule="auto"/>
        <w:ind w:left="360"/>
        <w:jc w:val="both"/>
        <w:rPr>
          <w:rFonts w:ascii="Nirmala UI" w:hAnsi="Nirmala UI" w:cs="Nirmala UI"/>
          <w:b/>
          <w:bCs/>
          <w:color w:val="0D0D0D"/>
        </w:rPr>
      </w:pPr>
      <w:r w:rsidRPr="00B74225">
        <w:rPr>
          <w:rFonts w:ascii="Nirmala UI" w:hAnsi="Nirmala UI" w:cs="Nirmala UI"/>
          <w:color w:val="0D0D0D"/>
        </w:rPr>
        <w:t xml:space="preserve">(ii) </w:t>
      </w:r>
      <w:r w:rsidR="007A3097" w:rsidRPr="00B74225">
        <w:rPr>
          <w:rFonts w:ascii="Nirmala UI" w:hAnsi="Nirmala UI" w:cs="Nirmala UI"/>
          <w:color w:val="0D0D0D"/>
        </w:rPr>
        <w:t xml:space="preserve">The Allottee hereby agrees to purchase from the Promoter and the Promoter hereby agrees to sell to the Allottee </w:t>
      </w:r>
      <w:r w:rsidR="00CA6647">
        <w:rPr>
          <w:rFonts w:ascii="Nirmala UI" w:hAnsi="Nirmala UI" w:cs="Nirmala UI"/>
          <w:b/>
          <w:bCs/>
          <w:color w:val="0D0D0D"/>
        </w:rPr>
        <w:t>Two</w:t>
      </w:r>
      <w:r w:rsidR="007A3097" w:rsidRPr="00B74225">
        <w:rPr>
          <w:rFonts w:ascii="Nirmala UI" w:hAnsi="Nirmala UI" w:cs="Nirmala UI"/>
          <w:b/>
          <w:bCs/>
          <w:color w:val="0D0D0D"/>
        </w:rPr>
        <w:t xml:space="preserve"> (</w:t>
      </w:r>
      <w:r w:rsidR="00CA6647">
        <w:rPr>
          <w:rFonts w:ascii="Nirmala UI" w:hAnsi="Nirmala UI" w:cs="Nirmala UI"/>
          <w:b/>
          <w:bCs/>
          <w:color w:val="0D0D0D"/>
        </w:rPr>
        <w:t>2</w:t>
      </w:r>
      <w:r w:rsidR="007A3097" w:rsidRPr="00B74225">
        <w:rPr>
          <w:rFonts w:ascii="Nirmala UI" w:hAnsi="Nirmala UI" w:cs="Nirmala UI"/>
          <w:b/>
          <w:bCs/>
          <w:color w:val="0D0D0D"/>
        </w:rPr>
        <w:t>) Covered Car Parking</w:t>
      </w:r>
      <w:r w:rsidR="007A3097" w:rsidRPr="00B74225">
        <w:rPr>
          <w:rFonts w:ascii="Nirmala UI" w:hAnsi="Nirmala UI" w:cs="Nirmala UI"/>
          <w:color w:val="0D0D0D"/>
        </w:rPr>
        <w:t xml:space="preserve"> spaces in Mechanized system admeasuring total </w:t>
      </w:r>
      <w:r w:rsidR="007A3097" w:rsidRPr="00B74225">
        <w:rPr>
          <w:rFonts w:ascii="Nirmala UI" w:hAnsi="Nirmala UI" w:cs="Nirmala UI"/>
          <w:b/>
          <w:bCs/>
          <w:color w:val="0D0D0D"/>
        </w:rPr>
        <w:t>20.50 Sq. Mtrs</w:t>
      </w:r>
      <w:r w:rsidR="007A3097" w:rsidRPr="00B74225">
        <w:rPr>
          <w:rFonts w:ascii="Nirmala UI" w:hAnsi="Nirmala UI" w:cs="Nirmala UI"/>
          <w:color w:val="0D0D0D"/>
        </w:rPr>
        <w:t>.,</w:t>
      </w:r>
      <w:r w:rsidR="002276A5" w:rsidRPr="00B74225">
        <w:rPr>
          <w:rFonts w:ascii="Nirmala UI" w:hAnsi="Nirmala UI" w:cs="Nirmala UI"/>
          <w:color w:val="0D0D0D"/>
        </w:rPr>
        <w:t xml:space="preserve"> </w:t>
      </w:r>
      <w:r w:rsidR="007A3097" w:rsidRPr="00B74225">
        <w:rPr>
          <w:rFonts w:ascii="Nirmala UI" w:hAnsi="Nirmala UI" w:cs="Nirmala UI"/>
          <w:color w:val="0D0D0D"/>
        </w:rPr>
        <w:t xml:space="preserve">having weight capacity of 2000 kg. each being constructed in the layout for the consideration </w:t>
      </w:r>
      <w:r w:rsidR="0043252A" w:rsidRPr="00B74225">
        <w:rPr>
          <w:rFonts w:ascii="Nirmala UI" w:hAnsi="Nirmala UI" w:cs="Nirmala UI"/>
          <w:color w:val="0D0D0D"/>
        </w:rPr>
        <w:t xml:space="preserve">of </w:t>
      </w:r>
      <w:r w:rsidR="00CA6647" w:rsidRPr="00B74225">
        <w:rPr>
          <w:rFonts w:ascii="Nirmala UI" w:hAnsi="Nirmala UI" w:cs="Nirmala UI"/>
          <w:b/>
          <w:bCs/>
          <w:color w:val="0D0D0D"/>
        </w:rPr>
        <w:t xml:space="preserve">Rs. </w:t>
      </w:r>
      <w:r w:rsidR="00CA6647">
        <w:rPr>
          <w:rFonts w:ascii="Nirmala UI" w:hAnsi="Nirmala UI" w:cs="Nirmala UI"/>
          <w:b/>
          <w:bCs/>
          <w:color w:val="0D0D0D"/>
        </w:rPr>
        <w:t>2,27,40,000</w:t>
      </w:r>
      <w:r w:rsidR="00CA6647" w:rsidRPr="00B74225">
        <w:rPr>
          <w:rFonts w:ascii="Nirmala UI" w:hAnsi="Nirmala UI" w:cs="Nirmala UI"/>
          <w:b/>
          <w:bCs/>
          <w:color w:val="0D0D0D"/>
        </w:rPr>
        <w:t>/-</w:t>
      </w:r>
      <w:r w:rsidR="00CA6647" w:rsidRPr="00B74225">
        <w:rPr>
          <w:rFonts w:ascii="Nirmala UI" w:hAnsi="Nirmala UI" w:cs="Nirmala UI"/>
          <w:b/>
          <w:bCs/>
          <w:color w:val="0D0D0D"/>
          <w:spacing w:val="1"/>
        </w:rPr>
        <w:t xml:space="preserve"> (</w:t>
      </w:r>
      <w:r w:rsidR="00CA6647" w:rsidRPr="00B74225">
        <w:rPr>
          <w:rFonts w:ascii="Nirmala UI" w:hAnsi="Nirmala UI" w:cs="Nirmala UI"/>
          <w:b/>
          <w:bCs/>
          <w:color w:val="0D0D0D"/>
        </w:rPr>
        <w:t xml:space="preserve">Rs. </w:t>
      </w:r>
      <w:r w:rsidR="00CA6647">
        <w:rPr>
          <w:rFonts w:ascii="Nirmala UI" w:hAnsi="Nirmala UI" w:cs="Nirmala UI"/>
          <w:b/>
          <w:bCs/>
          <w:color w:val="0D0D0D"/>
        </w:rPr>
        <w:t>Two Crore Twenty-Seven Lakhs Fourty thousand</w:t>
      </w:r>
      <w:r w:rsidR="00CA6647" w:rsidRPr="00B74225">
        <w:rPr>
          <w:rFonts w:ascii="Nirmala UI" w:hAnsi="Nirmala UI" w:cs="Nirmala UI"/>
          <w:b/>
          <w:bCs/>
          <w:color w:val="0D0D0D"/>
        </w:rPr>
        <w:t xml:space="preserve"> only)</w:t>
      </w:r>
      <w:r w:rsidR="007A3097" w:rsidRPr="00B74225">
        <w:rPr>
          <w:rFonts w:ascii="Nirmala UI" w:hAnsi="Nirmala UI" w:cs="Nirmala UI"/>
          <w:b/>
          <w:bCs/>
          <w:color w:val="0D0D0D"/>
        </w:rPr>
        <w:t>.</w:t>
      </w:r>
    </w:p>
    <w:p w14:paraId="424C2D7E" w14:textId="77777777" w:rsidR="00CE3A72" w:rsidRPr="00B74225" w:rsidRDefault="00CE3A72" w:rsidP="00B533B8">
      <w:pPr>
        <w:pStyle w:val="BodyText"/>
        <w:tabs>
          <w:tab w:val="left" w:leader="dot" w:pos="10251"/>
        </w:tabs>
        <w:spacing w:line="360" w:lineRule="auto"/>
        <w:ind w:left="360"/>
        <w:jc w:val="both"/>
        <w:rPr>
          <w:rFonts w:ascii="Nirmala UI" w:hAnsi="Nirmala UI" w:cs="Nirmala UI"/>
          <w:color w:val="0D0D0D"/>
        </w:rPr>
      </w:pPr>
    </w:p>
    <w:p w14:paraId="41E56C85" w14:textId="1B702183" w:rsidR="00294B60" w:rsidRDefault="00B533B8" w:rsidP="000A1F09">
      <w:pPr>
        <w:pStyle w:val="BodyText"/>
        <w:numPr>
          <w:ilvl w:val="0"/>
          <w:numId w:val="22"/>
        </w:numPr>
        <w:tabs>
          <w:tab w:val="left" w:pos="1502"/>
          <w:tab w:val="left" w:leader="underscore" w:pos="4882"/>
        </w:tabs>
        <w:spacing w:line="360" w:lineRule="auto"/>
        <w:jc w:val="both"/>
        <w:rPr>
          <w:rFonts w:ascii="Nirmala UI" w:hAnsi="Nirmala UI" w:cs="Nirmala UI"/>
          <w:color w:val="0D0D0D"/>
          <w:spacing w:val="2"/>
        </w:rPr>
      </w:pPr>
      <w:r w:rsidRPr="00B74225">
        <w:rPr>
          <w:rFonts w:ascii="Nirmala UI" w:hAnsi="Nirmala UI" w:cs="Nirmala UI"/>
          <w:color w:val="0D0D0D"/>
        </w:rPr>
        <w:t xml:space="preserve">(b) </w:t>
      </w:r>
      <w:r w:rsidR="0025058C" w:rsidRPr="00B74225">
        <w:rPr>
          <w:rFonts w:ascii="Nirmala UI" w:hAnsi="Nirmala UI" w:cs="Nirmala UI"/>
          <w:color w:val="0D0D0D"/>
        </w:rPr>
        <w:t>The</w:t>
      </w:r>
      <w:r w:rsidR="0025058C" w:rsidRPr="00B74225">
        <w:rPr>
          <w:rFonts w:ascii="Nirmala UI" w:hAnsi="Nirmala UI" w:cs="Nirmala UI"/>
          <w:color w:val="0D0D0D"/>
          <w:spacing w:val="-9"/>
        </w:rPr>
        <w:t xml:space="preserve"> </w:t>
      </w:r>
      <w:r w:rsidR="0025058C" w:rsidRPr="00B74225">
        <w:rPr>
          <w:rFonts w:ascii="Nirmala UI" w:hAnsi="Nirmala UI" w:cs="Nirmala UI"/>
          <w:color w:val="0D0D0D"/>
        </w:rPr>
        <w:t>total</w:t>
      </w:r>
      <w:r w:rsidR="0025058C" w:rsidRPr="00B74225">
        <w:rPr>
          <w:rFonts w:ascii="Nirmala UI" w:hAnsi="Nirmala UI" w:cs="Nirmala UI"/>
          <w:color w:val="0D0D0D"/>
          <w:spacing w:val="-10"/>
        </w:rPr>
        <w:t xml:space="preserve"> </w:t>
      </w:r>
      <w:r w:rsidR="0025058C" w:rsidRPr="00B74225">
        <w:rPr>
          <w:rFonts w:ascii="Nirmala UI" w:hAnsi="Nirmala UI" w:cs="Nirmala UI"/>
          <w:color w:val="0D0D0D"/>
        </w:rPr>
        <w:t>aggregate</w:t>
      </w:r>
      <w:r w:rsidR="0025058C" w:rsidRPr="00B74225">
        <w:rPr>
          <w:rFonts w:ascii="Nirmala UI" w:hAnsi="Nirmala UI" w:cs="Nirmala UI"/>
          <w:color w:val="0D0D0D"/>
          <w:spacing w:val="-3"/>
        </w:rPr>
        <w:t xml:space="preserve"> </w:t>
      </w:r>
      <w:r w:rsidR="0025058C" w:rsidRPr="00B74225">
        <w:rPr>
          <w:rFonts w:ascii="Nirmala UI" w:hAnsi="Nirmala UI" w:cs="Nirmala UI"/>
          <w:color w:val="0D0D0D"/>
        </w:rPr>
        <w:t>consideration</w:t>
      </w:r>
      <w:r w:rsidR="0025058C" w:rsidRPr="00B74225">
        <w:rPr>
          <w:rFonts w:ascii="Nirmala UI" w:hAnsi="Nirmala UI" w:cs="Nirmala UI"/>
          <w:color w:val="0D0D0D"/>
          <w:spacing w:val="-7"/>
        </w:rPr>
        <w:t xml:space="preserve"> </w:t>
      </w:r>
      <w:r w:rsidR="0025058C" w:rsidRPr="00B74225">
        <w:rPr>
          <w:rFonts w:ascii="Nirmala UI" w:hAnsi="Nirmala UI" w:cs="Nirmala UI"/>
          <w:color w:val="0D0D0D"/>
        </w:rPr>
        <w:t>amount</w:t>
      </w:r>
      <w:r w:rsidR="0025058C" w:rsidRPr="00B74225">
        <w:rPr>
          <w:rFonts w:ascii="Nirmala UI" w:hAnsi="Nirmala UI" w:cs="Nirmala UI"/>
          <w:color w:val="0D0D0D"/>
          <w:spacing w:val="2"/>
        </w:rPr>
        <w:t xml:space="preserve"> </w:t>
      </w:r>
      <w:r w:rsidR="0025058C" w:rsidRPr="00B74225">
        <w:rPr>
          <w:rFonts w:ascii="Nirmala UI" w:hAnsi="Nirmala UI" w:cs="Nirmala UI"/>
          <w:color w:val="0D0D0D"/>
        </w:rPr>
        <w:t>for</w:t>
      </w:r>
      <w:r w:rsidR="0025058C" w:rsidRPr="00B74225">
        <w:rPr>
          <w:rFonts w:ascii="Nirmala UI" w:hAnsi="Nirmala UI" w:cs="Nirmala UI"/>
          <w:color w:val="0D0D0D"/>
          <w:spacing w:val="-6"/>
        </w:rPr>
        <w:t xml:space="preserve"> </w:t>
      </w:r>
      <w:r w:rsidR="0025058C" w:rsidRPr="00B74225">
        <w:rPr>
          <w:rFonts w:ascii="Nirmala UI" w:hAnsi="Nirmala UI" w:cs="Nirmala UI"/>
          <w:color w:val="0D0D0D"/>
        </w:rPr>
        <w:t>the</w:t>
      </w:r>
      <w:r w:rsidR="0025058C" w:rsidRPr="00B74225">
        <w:rPr>
          <w:rFonts w:ascii="Nirmala UI" w:hAnsi="Nirmala UI" w:cs="Nirmala UI"/>
          <w:color w:val="0D0D0D"/>
          <w:spacing w:val="-7"/>
        </w:rPr>
        <w:t xml:space="preserve"> </w:t>
      </w:r>
      <w:r w:rsidR="00372E12" w:rsidRPr="00B74225">
        <w:rPr>
          <w:rFonts w:ascii="Nirmala UI" w:hAnsi="Nirmala UI" w:cs="Nirmala UI"/>
          <w:color w:val="0D0D0D"/>
        </w:rPr>
        <w:t>flat</w:t>
      </w:r>
      <w:r w:rsidR="0025058C" w:rsidRPr="00B74225">
        <w:rPr>
          <w:rFonts w:ascii="Nirmala UI" w:hAnsi="Nirmala UI" w:cs="Nirmala UI"/>
          <w:color w:val="0D0D0D"/>
          <w:spacing w:val="-1"/>
        </w:rPr>
        <w:t xml:space="preserve"> </w:t>
      </w:r>
      <w:r w:rsidR="0025058C" w:rsidRPr="00B74225">
        <w:rPr>
          <w:rFonts w:ascii="Nirmala UI" w:hAnsi="Nirmala UI" w:cs="Nirmala UI"/>
          <w:color w:val="0D0D0D"/>
        </w:rPr>
        <w:t>including</w:t>
      </w:r>
      <w:r w:rsidR="0025058C" w:rsidRPr="00B74225">
        <w:rPr>
          <w:rFonts w:ascii="Nirmala UI" w:hAnsi="Nirmala UI" w:cs="Nirmala UI"/>
          <w:color w:val="0D0D0D"/>
          <w:spacing w:val="-7"/>
        </w:rPr>
        <w:t xml:space="preserve"> </w:t>
      </w:r>
      <w:r w:rsidR="00CA6647">
        <w:rPr>
          <w:rFonts w:ascii="Nirmala UI" w:hAnsi="Nirmala UI" w:cs="Nirmala UI"/>
          <w:color w:val="0D0D0D"/>
        </w:rPr>
        <w:t>Two (2)</w:t>
      </w:r>
      <w:r w:rsidR="00EA18F9" w:rsidRPr="00B74225">
        <w:rPr>
          <w:rFonts w:ascii="Nirmala UI" w:hAnsi="Nirmala UI" w:cs="Nirmala UI"/>
          <w:color w:val="0D0D0D"/>
        </w:rPr>
        <w:t xml:space="preserve"> Mechanized, </w:t>
      </w:r>
      <w:r w:rsidR="00BD29E9" w:rsidRPr="00B74225">
        <w:rPr>
          <w:rFonts w:ascii="Nirmala UI" w:hAnsi="Nirmala UI" w:cs="Nirmala UI"/>
          <w:color w:val="0D0D0D"/>
        </w:rPr>
        <w:t xml:space="preserve">covered parking </w:t>
      </w:r>
      <w:r w:rsidR="0025058C" w:rsidRPr="00B74225">
        <w:rPr>
          <w:rFonts w:ascii="Nirmala UI" w:hAnsi="Nirmala UI" w:cs="Nirmala UI"/>
          <w:color w:val="0D0D0D"/>
        </w:rPr>
        <w:t>spaces</w:t>
      </w:r>
      <w:r w:rsidR="0025058C" w:rsidRPr="00B74225">
        <w:rPr>
          <w:rFonts w:ascii="Nirmala UI" w:hAnsi="Nirmala UI" w:cs="Nirmala UI"/>
          <w:color w:val="0D0D0D"/>
          <w:spacing w:val="2"/>
        </w:rPr>
        <w:t xml:space="preserve"> </w:t>
      </w:r>
      <w:r w:rsidR="0025058C" w:rsidRPr="00B74225">
        <w:rPr>
          <w:rFonts w:ascii="Nirmala UI" w:hAnsi="Nirmala UI" w:cs="Nirmala UI"/>
          <w:color w:val="0D0D0D"/>
        </w:rPr>
        <w:t>is</w:t>
      </w:r>
      <w:r w:rsidR="0025058C" w:rsidRPr="00B74225">
        <w:rPr>
          <w:rFonts w:ascii="Nirmala UI" w:hAnsi="Nirmala UI" w:cs="Nirmala UI"/>
          <w:color w:val="0D0D0D"/>
          <w:spacing w:val="-3"/>
        </w:rPr>
        <w:t xml:space="preserve"> </w:t>
      </w:r>
      <w:r w:rsidR="0025058C" w:rsidRPr="00B74225">
        <w:rPr>
          <w:rFonts w:ascii="Nirmala UI" w:hAnsi="Nirmala UI" w:cs="Nirmala UI"/>
          <w:color w:val="0D0D0D"/>
        </w:rPr>
        <w:t>thus</w:t>
      </w:r>
      <w:r w:rsidR="0025058C" w:rsidRPr="00B74225">
        <w:rPr>
          <w:rFonts w:ascii="Nirmala UI" w:hAnsi="Nirmala UI" w:cs="Nirmala UI"/>
          <w:color w:val="0D0D0D"/>
          <w:spacing w:val="-3"/>
        </w:rPr>
        <w:t xml:space="preserve"> </w:t>
      </w:r>
      <w:r w:rsidRPr="00B74225">
        <w:rPr>
          <w:rFonts w:ascii="Nirmala UI" w:hAnsi="Nirmala UI" w:cs="Nirmala UI"/>
          <w:b/>
          <w:bCs/>
          <w:color w:val="0D0D0D"/>
        </w:rPr>
        <w:t xml:space="preserve">Rs. </w:t>
      </w:r>
      <w:r w:rsidR="00CA6647">
        <w:rPr>
          <w:rFonts w:ascii="Nirmala UI" w:hAnsi="Nirmala UI" w:cs="Nirmala UI"/>
          <w:b/>
          <w:bCs/>
          <w:color w:val="0D0D0D"/>
        </w:rPr>
        <w:t>10,00,000</w:t>
      </w:r>
      <w:r w:rsidRPr="00B74225">
        <w:rPr>
          <w:rFonts w:ascii="Nirmala UI" w:hAnsi="Nirmala UI" w:cs="Nirmala UI"/>
          <w:b/>
          <w:bCs/>
          <w:color w:val="0D0D0D"/>
        </w:rPr>
        <w:t>/-</w:t>
      </w:r>
      <w:r w:rsidRPr="00B74225">
        <w:rPr>
          <w:rFonts w:ascii="Nirmala UI" w:hAnsi="Nirmala UI" w:cs="Nirmala UI"/>
          <w:b/>
          <w:bCs/>
          <w:color w:val="0D0D0D"/>
          <w:spacing w:val="1"/>
        </w:rPr>
        <w:t xml:space="preserve"> (</w:t>
      </w:r>
      <w:r w:rsidRPr="00B74225">
        <w:rPr>
          <w:rFonts w:ascii="Nirmala UI" w:hAnsi="Nirmala UI" w:cs="Nirmala UI"/>
          <w:b/>
          <w:bCs/>
          <w:color w:val="0D0D0D"/>
        </w:rPr>
        <w:t xml:space="preserve">Rs. </w:t>
      </w:r>
      <w:r w:rsidR="00CA6647">
        <w:rPr>
          <w:rFonts w:ascii="Nirmala UI" w:hAnsi="Nirmala UI" w:cs="Nirmala UI"/>
          <w:b/>
          <w:bCs/>
          <w:color w:val="0D0D0D"/>
        </w:rPr>
        <w:t>Ten Lakhs</w:t>
      </w:r>
      <w:r w:rsidRPr="00B74225">
        <w:rPr>
          <w:rFonts w:ascii="Nirmala UI" w:hAnsi="Nirmala UI" w:cs="Nirmala UI"/>
          <w:b/>
          <w:bCs/>
          <w:color w:val="0D0D0D"/>
        </w:rPr>
        <w:t xml:space="preserve"> only).</w:t>
      </w:r>
    </w:p>
    <w:p w14:paraId="040AF568" w14:textId="77777777" w:rsidR="00294B60" w:rsidRDefault="00294B60" w:rsidP="00294B60">
      <w:pPr>
        <w:pStyle w:val="BodyText"/>
        <w:tabs>
          <w:tab w:val="left" w:pos="1502"/>
          <w:tab w:val="left" w:leader="underscore" w:pos="4882"/>
        </w:tabs>
        <w:spacing w:line="360" w:lineRule="auto"/>
        <w:ind w:left="360"/>
        <w:jc w:val="both"/>
        <w:rPr>
          <w:rFonts w:ascii="Nirmala UI" w:hAnsi="Nirmala UI" w:cs="Nirmala UI"/>
          <w:color w:val="0D0D0D"/>
          <w:spacing w:val="2"/>
        </w:rPr>
      </w:pPr>
    </w:p>
    <w:p w14:paraId="632C2254" w14:textId="1D66FA80" w:rsidR="001126B3" w:rsidRPr="0011202D" w:rsidRDefault="0011202D" w:rsidP="00C47F8B">
      <w:pPr>
        <w:pStyle w:val="BodyText"/>
        <w:tabs>
          <w:tab w:val="left" w:pos="1502"/>
          <w:tab w:val="left" w:leader="underscore" w:pos="4882"/>
        </w:tabs>
        <w:spacing w:line="360" w:lineRule="auto"/>
        <w:ind w:left="360"/>
        <w:jc w:val="both"/>
        <w:rPr>
          <w:rFonts w:ascii="Nirmala UI" w:hAnsi="Nirmala UI" w:cs="Nirmala UI"/>
          <w:color w:val="0D0D0D"/>
          <w:spacing w:val="2"/>
        </w:rPr>
      </w:pPr>
      <w:r w:rsidRPr="00294B60">
        <w:rPr>
          <w:rFonts w:ascii="Nirmala UI" w:hAnsi="Nirmala UI" w:cs="Nirmala UI"/>
          <w:color w:val="0D0D0D"/>
        </w:rPr>
        <w:t>(c</w:t>
      </w:r>
      <w:r w:rsidRPr="00294B60">
        <w:rPr>
          <w:rFonts w:ascii="Nirmala UI" w:hAnsi="Nirmala UI" w:cs="Nirmala UI"/>
          <w:color w:val="0D0D0D"/>
          <w:spacing w:val="4"/>
        </w:rPr>
        <w:t>)</w:t>
      </w:r>
      <w:r w:rsidRPr="00294B60">
        <w:rPr>
          <w:rFonts w:ascii="Nirmala UI" w:hAnsi="Nirmala UI" w:cs="Nirmala UI"/>
          <w:b/>
          <w:bCs/>
          <w:color w:val="0D0D0D"/>
          <w:spacing w:val="4"/>
        </w:rPr>
        <w:t xml:space="preserve"> </w:t>
      </w:r>
      <w:r w:rsidR="000A515F" w:rsidRPr="00294B60">
        <w:rPr>
          <w:rFonts w:ascii="Nirmala UI" w:hAnsi="Nirmala UI" w:cs="Nirmala UI"/>
          <w:color w:val="0D0D0D"/>
          <w:spacing w:val="4"/>
        </w:rPr>
        <w:t xml:space="preserve">The Allottee has paid </w:t>
      </w:r>
      <w:r w:rsidR="008742C3" w:rsidRPr="00294B60">
        <w:rPr>
          <w:rFonts w:ascii="Nirmala UI" w:hAnsi="Nirmala UI" w:cs="Nirmala UI"/>
          <w:color w:val="0D0D0D"/>
          <w:spacing w:val="4"/>
        </w:rPr>
        <w:t>as</w:t>
      </w:r>
      <w:r w:rsidR="00D805E7" w:rsidRPr="00294B60">
        <w:rPr>
          <w:rFonts w:ascii="Nirmala UI" w:hAnsi="Nirmala UI" w:cs="Nirmala UI"/>
          <w:color w:val="0D0D0D"/>
          <w:spacing w:val="4"/>
        </w:rPr>
        <w:t xml:space="preserve"> advance payment or application </w:t>
      </w:r>
      <w:r w:rsidR="008742C3" w:rsidRPr="00294B60">
        <w:rPr>
          <w:rFonts w:ascii="Nirmala UI" w:hAnsi="Nirmala UI" w:cs="Nirmala UI"/>
          <w:color w:val="0D0D0D"/>
          <w:spacing w:val="4"/>
        </w:rPr>
        <w:t xml:space="preserve">fee </w:t>
      </w:r>
      <w:r w:rsidR="000A515F" w:rsidRPr="00294B60">
        <w:rPr>
          <w:rFonts w:ascii="Nirmala UI" w:hAnsi="Nirmala UI" w:cs="Nirmala UI"/>
          <w:color w:val="0D0D0D"/>
          <w:spacing w:val="4"/>
        </w:rPr>
        <w:t>a</w:t>
      </w:r>
      <w:r w:rsidR="00E85E86" w:rsidRPr="00294B60">
        <w:rPr>
          <w:rFonts w:ascii="Nirmala UI" w:hAnsi="Nirmala UI" w:cs="Nirmala UI"/>
          <w:color w:val="0D0D0D"/>
          <w:spacing w:val="4"/>
        </w:rPr>
        <w:t xml:space="preserve"> </w:t>
      </w:r>
      <w:r w:rsidR="000A515F" w:rsidRPr="00294B60">
        <w:rPr>
          <w:rFonts w:ascii="Nirmala UI" w:hAnsi="Nirmala UI" w:cs="Nirmala UI"/>
          <w:color w:val="0D0D0D"/>
          <w:spacing w:val="4"/>
        </w:rPr>
        <w:t xml:space="preserve">sum of </w:t>
      </w:r>
      <w:r w:rsidRPr="00294B60">
        <w:rPr>
          <w:rFonts w:ascii="Nirmala UI" w:hAnsi="Nirmala UI" w:cs="Nirmala UI"/>
          <w:b/>
          <w:bCs/>
          <w:color w:val="0D0D0D"/>
          <w:spacing w:val="4"/>
        </w:rPr>
        <w:t xml:space="preserve">Rs. </w:t>
      </w:r>
      <w:r w:rsidR="00CA6647">
        <w:rPr>
          <w:rFonts w:ascii="Nirmala UI" w:hAnsi="Nirmala UI" w:cs="Nirmala UI"/>
          <w:b/>
          <w:bCs/>
          <w:color w:val="0D0D0D"/>
          <w:spacing w:val="4"/>
        </w:rPr>
        <w:t>5,00,000</w:t>
      </w:r>
      <w:r w:rsidR="008B75DD" w:rsidRPr="00294B60">
        <w:rPr>
          <w:rFonts w:ascii="Nirmala UI" w:hAnsi="Nirmala UI" w:cs="Nirmala UI"/>
          <w:b/>
          <w:bCs/>
          <w:color w:val="0D0D0D"/>
          <w:spacing w:val="4"/>
        </w:rPr>
        <w:t xml:space="preserve">/- (Rs. </w:t>
      </w:r>
      <w:r w:rsidR="00CA6647">
        <w:rPr>
          <w:rFonts w:ascii="Nirmala UI" w:hAnsi="Nirmala UI" w:cs="Nirmala UI"/>
          <w:b/>
          <w:bCs/>
          <w:color w:val="0D0D0D"/>
          <w:spacing w:val="4"/>
        </w:rPr>
        <w:t>Five Lakhs</w:t>
      </w:r>
      <w:r w:rsidR="00D805E7" w:rsidRPr="00294B60">
        <w:rPr>
          <w:rFonts w:ascii="Nirmala UI" w:hAnsi="Nirmala UI" w:cs="Nirmala UI"/>
          <w:b/>
          <w:bCs/>
          <w:color w:val="0D0D0D"/>
          <w:spacing w:val="4"/>
        </w:rPr>
        <w:t xml:space="preserve"> </w:t>
      </w:r>
      <w:r w:rsidR="008B75DD" w:rsidRPr="00294B60">
        <w:rPr>
          <w:rFonts w:ascii="Nirmala UI" w:hAnsi="Nirmala UI" w:cs="Nirmala UI"/>
          <w:b/>
          <w:bCs/>
          <w:color w:val="0D0D0D"/>
          <w:spacing w:val="4"/>
        </w:rPr>
        <w:t xml:space="preserve">Only) </w:t>
      </w:r>
      <w:r w:rsidR="00D805E7" w:rsidRPr="00294B60">
        <w:rPr>
          <w:rFonts w:ascii="Nirmala UI" w:hAnsi="Nirmala UI" w:cs="Nirmala UI"/>
          <w:color w:val="0D0D0D"/>
          <w:spacing w:val="4"/>
        </w:rPr>
        <w:t xml:space="preserve">on or before </w:t>
      </w:r>
      <w:r w:rsidR="000A1F09" w:rsidRPr="00294B60">
        <w:rPr>
          <w:rFonts w:ascii="Nirmala UI" w:hAnsi="Nirmala UI" w:cs="Nirmala UI"/>
          <w:color w:val="0D0D0D"/>
          <w:spacing w:val="4"/>
        </w:rPr>
        <w:t xml:space="preserve">execution of </w:t>
      </w:r>
      <w:r w:rsidR="00D805E7" w:rsidRPr="00294B60">
        <w:rPr>
          <w:rFonts w:ascii="Nirmala UI" w:hAnsi="Nirmala UI" w:cs="Nirmala UI"/>
          <w:color w:val="0D0D0D"/>
          <w:spacing w:val="4"/>
        </w:rPr>
        <w:t>this agreement</w:t>
      </w:r>
      <w:r w:rsidR="000A515F" w:rsidRPr="00294B60">
        <w:rPr>
          <w:rFonts w:ascii="Nirmala UI" w:hAnsi="Nirmala UI" w:cs="Nirmala UI"/>
          <w:color w:val="0D0D0D"/>
          <w:spacing w:val="4"/>
        </w:rPr>
        <w:t xml:space="preserve"> and hereby agrees to pay to that Promoter</w:t>
      </w:r>
      <w:r w:rsidR="008742C3" w:rsidRPr="00294B60">
        <w:rPr>
          <w:rFonts w:ascii="Nirmala UI" w:hAnsi="Nirmala UI" w:cs="Nirmala UI"/>
          <w:color w:val="0D0D0D"/>
          <w:spacing w:val="4"/>
        </w:rPr>
        <w:t xml:space="preserve"> </w:t>
      </w:r>
      <w:r w:rsidR="000A515F" w:rsidRPr="00294B60">
        <w:rPr>
          <w:rFonts w:ascii="Nirmala UI" w:hAnsi="Nirmala UI" w:cs="Nirmala UI"/>
          <w:color w:val="0D0D0D"/>
          <w:spacing w:val="4"/>
        </w:rPr>
        <w:t xml:space="preserve">the balance amount of </w:t>
      </w:r>
      <w:r w:rsidR="000302AE" w:rsidRPr="00294B60">
        <w:rPr>
          <w:rFonts w:ascii="Nirmala UI" w:hAnsi="Nirmala UI" w:cs="Nirmala UI"/>
          <w:b/>
          <w:bCs/>
          <w:color w:val="0D0D0D"/>
          <w:spacing w:val="4"/>
        </w:rPr>
        <w:t xml:space="preserve">Rs. </w:t>
      </w:r>
      <w:r w:rsidR="00CA6647" w:rsidRPr="00CA6647">
        <w:rPr>
          <w:rFonts w:ascii="Nirmala UI" w:hAnsi="Nirmala UI" w:cs="Nirmala UI"/>
          <w:b/>
          <w:bCs/>
          <w:color w:val="0D0D0D"/>
          <w:spacing w:val="4"/>
        </w:rPr>
        <w:t>2,</w:t>
      </w:r>
      <w:r w:rsidR="00CA6647">
        <w:rPr>
          <w:rFonts w:ascii="Nirmala UI" w:hAnsi="Nirmala UI" w:cs="Nirmala UI"/>
          <w:b/>
          <w:bCs/>
          <w:color w:val="0D0D0D"/>
          <w:spacing w:val="4"/>
        </w:rPr>
        <w:t>2</w:t>
      </w:r>
      <w:r w:rsidR="00CA6647" w:rsidRPr="00CA6647">
        <w:rPr>
          <w:rFonts w:ascii="Nirmala UI" w:hAnsi="Nirmala UI" w:cs="Nirmala UI"/>
          <w:b/>
          <w:bCs/>
          <w:color w:val="0D0D0D"/>
          <w:spacing w:val="4"/>
        </w:rPr>
        <w:t>2</w:t>
      </w:r>
      <w:r w:rsidR="00CA6647">
        <w:rPr>
          <w:rFonts w:ascii="Nirmala UI" w:hAnsi="Nirmala UI" w:cs="Nirmala UI"/>
          <w:b/>
          <w:bCs/>
          <w:color w:val="0D0D0D"/>
          <w:spacing w:val="4"/>
        </w:rPr>
        <w:t>,</w:t>
      </w:r>
      <w:r w:rsidR="00CA6647" w:rsidRPr="00CA6647">
        <w:rPr>
          <w:rFonts w:ascii="Nirmala UI" w:hAnsi="Nirmala UI" w:cs="Nirmala UI"/>
          <w:b/>
          <w:bCs/>
          <w:color w:val="0D0D0D"/>
          <w:spacing w:val="4"/>
        </w:rPr>
        <w:t>40,000</w:t>
      </w:r>
      <w:r w:rsidR="000302AE" w:rsidRPr="00294B60">
        <w:rPr>
          <w:rFonts w:ascii="Nirmala UI" w:hAnsi="Nirmala UI" w:cs="Nirmala UI"/>
          <w:b/>
          <w:bCs/>
          <w:color w:val="0D0D0D"/>
          <w:spacing w:val="4"/>
        </w:rPr>
        <w:t>/- (R</w:t>
      </w:r>
      <w:r w:rsidR="00A92C95" w:rsidRPr="00294B60">
        <w:rPr>
          <w:rFonts w:ascii="Nirmala UI" w:hAnsi="Nirmala UI" w:cs="Nirmala UI"/>
          <w:b/>
          <w:bCs/>
          <w:color w:val="0D0D0D"/>
          <w:spacing w:val="4"/>
        </w:rPr>
        <w:t xml:space="preserve">s. </w:t>
      </w:r>
      <w:r w:rsidR="00CA6647">
        <w:rPr>
          <w:rFonts w:ascii="Nirmala UI" w:hAnsi="Nirmala UI" w:cs="Nirmala UI"/>
          <w:b/>
          <w:bCs/>
          <w:color w:val="0D0D0D"/>
          <w:spacing w:val="4"/>
        </w:rPr>
        <w:t>Two Crore Twenty-Two Lakhs Fourty Thousand</w:t>
      </w:r>
      <w:r w:rsidRPr="00294B60">
        <w:rPr>
          <w:rFonts w:ascii="Nirmala UI" w:hAnsi="Nirmala UI" w:cs="Nirmala UI"/>
          <w:b/>
          <w:bCs/>
          <w:color w:val="0D0D0D"/>
          <w:spacing w:val="4"/>
        </w:rPr>
        <w:t xml:space="preserve"> </w:t>
      </w:r>
      <w:r w:rsidR="000302AE" w:rsidRPr="00294B60">
        <w:rPr>
          <w:rFonts w:ascii="Nirmala UI" w:hAnsi="Nirmala UI" w:cs="Nirmala UI"/>
          <w:b/>
          <w:bCs/>
          <w:color w:val="0D0D0D"/>
          <w:spacing w:val="4"/>
        </w:rPr>
        <w:t>only).</w:t>
      </w:r>
      <w:r w:rsidR="000302AE" w:rsidRPr="00294B60">
        <w:rPr>
          <w:rFonts w:ascii="Nirmala UI" w:hAnsi="Nirmala UI" w:cs="Nirmala UI"/>
          <w:b/>
          <w:bCs/>
          <w:spacing w:val="4"/>
        </w:rPr>
        <w:t xml:space="preserve"> </w:t>
      </w:r>
      <w:r w:rsidR="000A515F" w:rsidRPr="00294B60">
        <w:rPr>
          <w:rFonts w:ascii="Nirmala UI" w:hAnsi="Nirmala UI" w:cs="Nirmala UI"/>
          <w:color w:val="0D0D0D"/>
          <w:spacing w:val="4"/>
        </w:rPr>
        <w:t>and shall be deposited in RERA Designated Collection Bank</w:t>
      </w:r>
      <w:r w:rsidR="00D304B2" w:rsidRPr="00294B60">
        <w:rPr>
          <w:rFonts w:ascii="Nirmala UI" w:hAnsi="Nirmala UI" w:cs="Nirmala UI"/>
          <w:color w:val="0D0D0D"/>
          <w:spacing w:val="4"/>
        </w:rPr>
        <w:t xml:space="preserve"> </w:t>
      </w:r>
      <w:r w:rsidR="000A515F" w:rsidRPr="00294B60">
        <w:rPr>
          <w:rFonts w:ascii="Nirmala UI" w:hAnsi="Nirmala UI" w:cs="Nirmala UI"/>
          <w:color w:val="0D0D0D"/>
          <w:spacing w:val="4"/>
        </w:rPr>
        <w:t>A</w:t>
      </w:r>
      <w:r w:rsidR="00D304B2" w:rsidRPr="00294B60">
        <w:rPr>
          <w:rFonts w:ascii="Nirmala UI" w:hAnsi="Nirmala UI" w:cs="Nirmala UI"/>
          <w:color w:val="0D0D0D"/>
          <w:spacing w:val="4"/>
        </w:rPr>
        <w:t>/c</w:t>
      </w:r>
      <w:r w:rsidR="000A515F" w:rsidRPr="00294B60">
        <w:rPr>
          <w:rFonts w:ascii="Nirmala UI" w:hAnsi="Nirmala UI" w:cs="Nirmala UI"/>
          <w:color w:val="0D0D0D"/>
          <w:spacing w:val="4"/>
        </w:rPr>
        <w:t>,</w:t>
      </w:r>
      <w:bookmarkStart w:id="0" w:name="_Hlk193366884"/>
      <w:r w:rsidR="00AB488E" w:rsidRPr="00294B60">
        <w:rPr>
          <w:rFonts w:ascii="Nirmala UI" w:hAnsi="Nirmala UI" w:cs="Nirmala UI"/>
          <w:b/>
          <w:bCs/>
          <w:spacing w:val="4"/>
        </w:rPr>
        <w:t xml:space="preserve"> </w:t>
      </w:r>
      <w:r w:rsidR="00AB488E" w:rsidRPr="00294B60">
        <w:rPr>
          <w:rFonts w:ascii="Nirmala UI" w:hAnsi="Nirmala UI" w:cs="Nirmala UI"/>
          <w:b/>
          <w:bCs/>
          <w:color w:val="0D0D0D"/>
          <w:spacing w:val="4"/>
        </w:rPr>
        <w:t>908100106989</w:t>
      </w:r>
      <w:bookmarkEnd w:id="0"/>
      <w:r w:rsidR="00AB488E" w:rsidRPr="00294B60">
        <w:rPr>
          <w:rFonts w:ascii="Nirmala UI" w:hAnsi="Nirmala UI" w:cs="Nirmala UI"/>
          <w:b/>
          <w:bCs/>
          <w:color w:val="0D0D0D"/>
          <w:spacing w:val="4"/>
        </w:rPr>
        <w:t xml:space="preserve"> </w:t>
      </w:r>
      <w:r w:rsidR="00AB488E" w:rsidRPr="00294B60">
        <w:rPr>
          <w:rFonts w:ascii="Nirmala UI" w:hAnsi="Nirmala UI" w:cs="Nirmala UI"/>
          <w:color w:val="0D0D0D"/>
          <w:spacing w:val="4"/>
        </w:rPr>
        <w:t xml:space="preserve">Cosmos </w:t>
      </w:r>
      <w:r w:rsidR="000F3003" w:rsidRPr="00294B60">
        <w:rPr>
          <w:rFonts w:ascii="Nirmala UI" w:hAnsi="Nirmala UI" w:cs="Nirmala UI"/>
          <w:color w:val="0D0D0D"/>
          <w:spacing w:val="4"/>
        </w:rPr>
        <w:t>Bank,</w:t>
      </w:r>
      <w:r w:rsidR="00AB488E" w:rsidRPr="00294B60">
        <w:rPr>
          <w:rFonts w:ascii="Nirmala UI" w:hAnsi="Nirmala UI" w:cs="Nirmala UI"/>
          <w:spacing w:val="4"/>
        </w:rPr>
        <w:t xml:space="preserve"> </w:t>
      </w:r>
      <w:r w:rsidR="00B708DB" w:rsidRPr="00294B60">
        <w:rPr>
          <w:rFonts w:ascii="Nirmala UI" w:hAnsi="Nirmala UI" w:cs="Nirmala UI"/>
          <w:color w:val="0D0D0D"/>
          <w:spacing w:val="4"/>
        </w:rPr>
        <w:t>Gandhi bhavan</w:t>
      </w:r>
      <w:r w:rsidR="00AB488E" w:rsidRPr="00294B60">
        <w:rPr>
          <w:rFonts w:ascii="Nirmala UI" w:hAnsi="Nirmala UI" w:cs="Nirmala UI"/>
          <w:color w:val="0D0D0D"/>
          <w:spacing w:val="4"/>
        </w:rPr>
        <w:t xml:space="preserve"> </w:t>
      </w:r>
      <w:r w:rsidR="000F3003" w:rsidRPr="00294B60">
        <w:rPr>
          <w:rFonts w:ascii="Nirmala UI" w:hAnsi="Nirmala UI" w:cs="Nirmala UI"/>
          <w:color w:val="0D0D0D"/>
          <w:spacing w:val="4"/>
        </w:rPr>
        <w:t>Branch, having IFS</w:t>
      </w:r>
      <w:r w:rsidR="00395F1B" w:rsidRPr="00294B60">
        <w:rPr>
          <w:rFonts w:ascii="Nirmala UI" w:hAnsi="Nirmala UI" w:cs="Nirmala UI"/>
          <w:color w:val="0D0D0D"/>
          <w:spacing w:val="4"/>
        </w:rPr>
        <w:t>C</w:t>
      </w:r>
      <w:r w:rsidR="000F3003" w:rsidRPr="00294B60">
        <w:rPr>
          <w:rFonts w:ascii="Nirmala UI" w:hAnsi="Nirmala UI" w:cs="Nirmala UI"/>
          <w:color w:val="0D0D0D"/>
          <w:spacing w:val="4"/>
        </w:rPr>
        <w:t xml:space="preserve"> Code</w:t>
      </w:r>
      <w:r w:rsidR="00AB488E" w:rsidRPr="00294B60">
        <w:rPr>
          <w:rFonts w:ascii="Nirmala UI" w:hAnsi="Nirmala UI" w:cs="Nirmala UI"/>
          <w:b/>
          <w:bCs/>
          <w:spacing w:val="4"/>
        </w:rPr>
        <w:t xml:space="preserve"> </w:t>
      </w:r>
      <w:r w:rsidR="00AB488E" w:rsidRPr="00294B60">
        <w:rPr>
          <w:rFonts w:ascii="Nirmala UI" w:hAnsi="Nirmala UI" w:cs="Nirmala UI"/>
          <w:b/>
          <w:bCs/>
          <w:color w:val="0D0D0D"/>
          <w:spacing w:val="4"/>
        </w:rPr>
        <w:t xml:space="preserve">COSB0000908. </w:t>
      </w:r>
      <w:r w:rsidR="000F3003" w:rsidRPr="00294B60">
        <w:rPr>
          <w:rFonts w:ascii="Nirmala UI" w:hAnsi="Nirmala UI" w:cs="Nirmala UI"/>
          <w:color w:val="0D0D0D"/>
          <w:spacing w:val="4"/>
        </w:rPr>
        <w:t xml:space="preserve">situated at </w:t>
      </w:r>
      <w:r w:rsidR="00AB488E" w:rsidRPr="00294B60">
        <w:rPr>
          <w:rFonts w:ascii="Nirmala UI" w:hAnsi="Nirmala UI" w:cs="Nirmala UI"/>
          <w:color w:val="0D0D0D"/>
          <w:spacing w:val="4"/>
        </w:rPr>
        <w:t>Kothrud Pune,</w:t>
      </w:r>
      <w:r w:rsidR="00AB488E" w:rsidRPr="00294B60">
        <w:rPr>
          <w:rFonts w:ascii="Nirmala UI" w:hAnsi="Nirmala UI" w:cs="Nirmala UI"/>
          <w:b/>
          <w:bCs/>
          <w:color w:val="0D0D0D"/>
          <w:spacing w:val="4"/>
        </w:rPr>
        <w:t xml:space="preserve"> </w:t>
      </w:r>
      <w:r w:rsidR="00AB488E" w:rsidRPr="00294B60">
        <w:rPr>
          <w:rFonts w:ascii="Nirmala UI" w:hAnsi="Nirmala UI" w:cs="Nirmala UI"/>
          <w:color w:val="0D0D0D"/>
          <w:spacing w:val="4"/>
          <w:w w:val="105"/>
        </w:rPr>
        <w:t>in</w:t>
      </w:r>
      <w:r w:rsidR="000A515F" w:rsidRPr="00294B60">
        <w:rPr>
          <w:rFonts w:ascii="Nirmala UI" w:hAnsi="Nirmala UI" w:cs="Nirmala UI"/>
          <w:color w:val="0D0D0D"/>
          <w:spacing w:val="4"/>
          <w:w w:val="105"/>
        </w:rPr>
        <w:t xml:space="preserve"> addition to the above bank account, we have opened in the same bank, RERA Designated Separate Bank Account </w:t>
      </w:r>
      <w:r w:rsidR="00AB488E" w:rsidRPr="00B74225">
        <w:rPr>
          <w:rFonts w:ascii="Nirmala UI" w:hAnsi="Nirmala UI" w:cs="Nirmala UI"/>
          <w:b/>
          <w:bCs/>
          <w:color w:val="0D0D0D"/>
          <w:w w:val="105"/>
        </w:rPr>
        <w:t xml:space="preserve">908100106972, </w:t>
      </w:r>
      <w:r w:rsidR="000A515F" w:rsidRPr="00B74225">
        <w:rPr>
          <w:rFonts w:ascii="Nirmala UI" w:hAnsi="Nirmala UI" w:cs="Nirmala UI"/>
          <w:color w:val="0D0D0D"/>
          <w:w w:val="105"/>
        </w:rPr>
        <w:t>and RERA Designated Transaction Bank</w:t>
      </w:r>
      <w:r w:rsidR="000A515F" w:rsidRPr="00B74225">
        <w:rPr>
          <w:rFonts w:ascii="Nirmala UI" w:hAnsi="Nirmala UI" w:cs="Nirmala UI"/>
          <w:color w:val="0D0D0D"/>
          <w:spacing w:val="-48"/>
          <w:w w:val="105"/>
        </w:rPr>
        <w:t xml:space="preserve"> </w:t>
      </w:r>
      <w:r w:rsidR="000A515F" w:rsidRPr="00B74225">
        <w:rPr>
          <w:rFonts w:ascii="Nirmala UI" w:hAnsi="Nirmala UI" w:cs="Nirmala UI"/>
          <w:color w:val="0D0D0D"/>
          <w:w w:val="105"/>
        </w:rPr>
        <w:t>Account</w:t>
      </w:r>
      <w:r w:rsidR="000A515F" w:rsidRPr="00B74225">
        <w:rPr>
          <w:rFonts w:ascii="Nirmala UI" w:hAnsi="Nirmala UI" w:cs="Nirmala UI"/>
          <w:color w:val="0D0D0D"/>
          <w:spacing w:val="16"/>
          <w:w w:val="105"/>
        </w:rPr>
        <w:t xml:space="preserve"> </w:t>
      </w:r>
      <w:r w:rsidR="000A515F" w:rsidRPr="00B74225">
        <w:rPr>
          <w:rFonts w:ascii="Nirmala UI" w:hAnsi="Nirmala UI" w:cs="Nirmala UI"/>
          <w:color w:val="0D0D0D"/>
          <w:w w:val="105"/>
        </w:rPr>
        <w:t>having</w:t>
      </w:r>
      <w:r w:rsidR="000A515F" w:rsidRPr="00B74225">
        <w:rPr>
          <w:rFonts w:ascii="Nirmala UI" w:hAnsi="Nirmala UI" w:cs="Nirmala UI"/>
          <w:color w:val="0D0D0D"/>
          <w:spacing w:val="15"/>
          <w:w w:val="105"/>
        </w:rPr>
        <w:t xml:space="preserve"> </w:t>
      </w:r>
      <w:r w:rsidR="000A515F" w:rsidRPr="00B74225">
        <w:rPr>
          <w:rFonts w:ascii="Nirmala UI" w:hAnsi="Nirmala UI" w:cs="Nirmala UI"/>
          <w:color w:val="0D0D0D"/>
          <w:w w:val="105"/>
        </w:rPr>
        <w:t>Account</w:t>
      </w:r>
      <w:r w:rsidR="000A515F" w:rsidRPr="00B74225">
        <w:rPr>
          <w:rFonts w:ascii="Nirmala UI" w:hAnsi="Nirmala UI" w:cs="Nirmala UI"/>
          <w:color w:val="0D0D0D"/>
          <w:spacing w:val="17"/>
          <w:w w:val="105"/>
        </w:rPr>
        <w:t xml:space="preserve"> </w:t>
      </w:r>
      <w:r w:rsidR="000A515F" w:rsidRPr="00B74225">
        <w:rPr>
          <w:rFonts w:ascii="Nirmala UI" w:hAnsi="Nirmala UI" w:cs="Nirmala UI"/>
          <w:color w:val="0D0D0D"/>
          <w:w w:val="105"/>
        </w:rPr>
        <w:t>No.</w:t>
      </w:r>
      <w:r w:rsidR="00B708DB" w:rsidRPr="00B74225">
        <w:rPr>
          <w:rFonts w:ascii="Nirmala UI" w:hAnsi="Nirmala UI" w:cs="Nirmala UI"/>
          <w:color w:val="0D0D0D"/>
          <w:w w:val="105"/>
        </w:rPr>
        <w:t xml:space="preserve"> </w:t>
      </w:r>
      <w:r w:rsidR="00AB488E" w:rsidRPr="00B74225">
        <w:rPr>
          <w:rFonts w:ascii="Nirmala UI" w:hAnsi="Nirmala UI" w:cs="Nirmala UI"/>
          <w:b/>
          <w:bCs/>
          <w:color w:val="0D0D0D"/>
          <w:w w:val="105"/>
        </w:rPr>
        <w:t>908100106965</w:t>
      </w:r>
      <w:r w:rsidR="00AB488E" w:rsidRPr="00B74225">
        <w:rPr>
          <w:rFonts w:ascii="Nirmala UI" w:hAnsi="Nirmala UI" w:cs="Nirmala UI"/>
          <w:color w:val="0D0D0D"/>
          <w:w w:val="105"/>
        </w:rPr>
        <w:t xml:space="preserve"> </w:t>
      </w:r>
      <w:r w:rsidR="000A515F" w:rsidRPr="00B74225">
        <w:rPr>
          <w:rFonts w:ascii="Nirmala UI" w:hAnsi="Nirmala UI" w:cs="Nirmala UI"/>
          <w:color w:val="0D0D0D"/>
          <w:w w:val="105"/>
        </w:rPr>
        <w:t>respectively.</w:t>
      </w:r>
      <w:r w:rsidR="000302AE" w:rsidRPr="00B74225">
        <w:rPr>
          <w:rFonts w:ascii="Nirmala UI" w:hAnsi="Nirmala UI" w:cs="Nirmala UI"/>
          <w:b/>
          <w:bCs/>
        </w:rPr>
        <w:t xml:space="preserve"> </w:t>
      </w:r>
      <w:r w:rsidR="000A515F" w:rsidRPr="00B74225">
        <w:rPr>
          <w:rFonts w:ascii="Nirmala UI" w:hAnsi="Nirmala UI" w:cs="Nirmala UI"/>
          <w:color w:val="0D0D0D"/>
          <w:spacing w:val="-2"/>
        </w:rPr>
        <w:t>Allottee</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spacing w:val="-2"/>
        </w:rPr>
        <w:t>hereby</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spacing w:val="-2"/>
        </w:rPr>
        <w:t>agrees</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spacing w:val="-2"/>
        </w:rPr>
        <w:t>to</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spacing w:val="-2"/>
        </w:rPr>
        <w:t>pay</w:t>
      </w:r>
      <w:r w:rsidR="000A515F" w:rsidRPr="00B74225">
        <w:rPr>
          <w:rFonts w:ascii="Nirmala UI" w:hAnsi="Nirmala UI" w:cs="Nirmala UI"/>
          <w:color w:val="0D0D0D"/>
          <w:spacing w:val="-13"/>
        </w:rPr>
        <w:t xml:space="preserve"> </w:t>
      </w:r>
      <w:r w:rsidR="000A515F" w:rsidRPr="00B74225">
        <w:rPr>
          <w:rFonts w:ascii="Nirmala UI" w:hAnsi="Nirmala UI" w:cs="Nirmala UI"/>
          <w:color w:val="0D0D0D"/>
          <w:spacing w:val="-2"/>
        </w:rPr>
        <w:t>to</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spacing w:val="-2"/>
        </w:rPr>
        <w:t>that</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spacing w:val="-2"/>
        </w:rPr>
        <w:t>Promoter</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spacing w:val="-2"/>
        </w:rPr>
        <w:t>the</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spacing w:val="-2"/>
        </w:rPr>
        <w:t>said</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spacing w:val="-2"/>
        </w:rPr>
        <w:t>balance</w:t>
      </w:r>
      <w:r w:rsidR="000A515F" w:rsidRPr="00B74225">
        <w:rPr>
          <w:rFonts w:ascii="Nirmala UI" w:hAnsi="Nirmala UI" w:cs="Nirmala UI"/>
          <w:color w:val="0D0D0D"/>
        </w:rPr>
        <w:t xml:space="preserve"> </w:t>
      </w:r>
      <w:r w:rsidR="000A515F" w:rsidRPr="00B74225">
        <w:rPr>
          <w:rFonts w:ascii="Nirmala UI" w:hAnsi="Nirmala UI" w:cs="Nirmala UI"/>
          <w:color w:val="0D0D0D"/>
          <w:spacing w:val="-2"/>
        </w:rPr>
        <w:t>amount</w:t>
      </w:r>
      <w:r w:rsidR="000A515F" w:rsidRPr="00B74225">
        <w:rPr>
          <w:rFonts w:ascii="Nirmala UI" w:hAnsi="Nirmala UI" w:cs="Nirmala UI"/>
          <w:color w:val="0D0D0D"/>
        </w:rPr>
        <w:t xml:space="preserve"> </w:t>
      </w:r>
      <w:r w:rsidR="000A515F" w:rsidRPr="00B74225">
        <w:rPr>
          <w:rFonts w:ascii="Nirmala UI" w:hAnsi="Nirmala UI" w:cs="Nirmala UI"/>
          <w:color w:val="0D0D0D"/>
          <w:spacing w:val="-2"/>
        </w:rPr>
        <w:t>in</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spacing w:val="-2"/>
        </w:rPr>
        <w:t>following</w:t>
      </w:r>
      <w:r w:rsidR="000A515F" w:rsidRPr="00B74225">
        <w:rPr>
          <w:rFonts w:ascii="Nirmala UI" w:hAnsi="Nirmala UI" w:cs="Nirmala UI"/>
          <w:color w:val="0D0D0D"/>
          <w:spacing w:val="5"/>
        </w:rPr>
        <w:t xml:space="preserve"> </w:t>
      </w:r>
      <w:r w:rsidR="00FF7644" w:rsidRPr="00B74225">
        <w:rPr>
          <w:rFonts w:ascii="Nirmala UI" w:hAnsi="Nirmala UI" w:cs="Nirmala UI"/>
          <w:color w:val="0D0D0D"/>
          <w:spacing w:val="-2"/>
        </w:rPr>
        <w:t>manner: -</w:t>
      </w:r>
    </w:p>
    <w:tbl>
      <w:tblPr>
        <w:tblStyle w:val="TableGrid"/>
        <w:tblW w:w="10350" w:type="dxa"/>
        <w:tblInd w:w="-635" w:type="dxa"/>
        <w:tblLook w:val="04A0" w:firstRow="1" w:lastRow="0" w:firstColumn="1" w:lastColumn="0" w:noHBand="0" w:noVBand="1"/>
      </w:tblPr>
      <w:tblGrid>
        <w:gridCol w:w="1331"/>
        <w:gridCol w:w="2787"/>
        <w:gridCol w:w="1007"/>
        <w:gridCol w:w="5225"/>
      </w:tblGrid>
      <w:tr w:rsidR="001126B3" w:rsidRPr="00B74225" w14:paraId="0701D7D1" w14:textId="77777777" w:rsidTr="002A3ECE">
        <w:trPr>
          <w:trHeight w:val="251"/>
        </w:trPr>
        <w:tc>
          <w:tcPr>
            <w:tcW w:w="1331" w:type="dxa"/>
            <w:tcBorders>
              <w:top w:val="single" w:sz="4" w:space="0" w:color="auto"/>
              <w:left w:val="single" w:sz="4" w:space="0" w:color="auto"/>
              <w:bottom w:val="single" w:sz="4" w:space="0" w:color="auto"/>
              <w:right w:val="single" w:sz="4" w:space="0" w:color="auto"/>
            </w:tcBorders>
            <w:hideMark/>
          </w:tcPr>
          <w:p w14:paraId="545DD1CD" w14:textId="494CD315"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SR. NO.</w:t>
            </w:r>
          </w:p>
        </w:tc>
        <w:tc>
          <w:tcPr>
            <w:tcW w:w="2787" w:type="dxa"/>
            <w:tcBorders>
              <w:top w:val="single" w:sz="4" w:space="0" w:color="auto"/>
              <w:left w:val="single" w:sz="4" w:space="0" w:color="auto"/>
              <w:bottom w:val="single" w:sz="4" w:space="0" w:color="auto"/>
              <w:right w:val="single" w:sz="4" w:space="0" w:color="auto"/>
            </w:tcBorders>
            <w:hideMark/>
          </w:tcPr>
          <w:p w14:paraId="2E4690EC" w14:textId="4D33DD10"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AMOUNT</w:t>
            </w:r>
          </w:p>
        </w:tc>
        <w:tc>
          <w:tcPr>
            <w:tcW w:w="1007" w:type="dxa"/>
            <w:tcBorders>
              <w:top w:val="single" w:sz="4" w:space="0" w:color="auto"/>
              <w:left w:val="single" w:sz="4" w:space="0" w:color="auto"/>
              <w:bottom w:val="single" w:sz="4" w:space="0" w:color="auto"/>
              <w:right w:val="single" w:sz="4" w:space="0" w:color="auto"/>
            </w:tcBorders>
            <w:hideMark/>
          </w:tcPr>
          <w:p w14:paraId="64327357"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w:t>
            </w:r>
          </w:p>
        </w:tc>
        <w:tc>
          <w:tcPr>
            <w:tcW w:w="5225" w:type="dxa"/>
            <w:tcBorders>
              <w:top w:val="single" w:sz="4" w:space="0" w:color="auto"/>
              <w:left w:val="single" w:sz="4" w:space="0" w:color="auto"/>
              <w:bottom w:val="single" w:sz="4" w:space="0" w:color="auto"/>
              <w:right w:val="single" w:sz="4" w:space="0" w:color="auto"/>
            </w:tcBorders>
            <w:hideMark/>
          </w:tcPr>
          <w:p w14:paraId="7E7FC6FD" w14:textId="77A6FBC8"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PARTICULAR/S</w:t>
            </w:r>
          </w:p>
        </w:tc>
      </w:tr>
      <w:tr w:rsidR="001126B3" w:rsidRPr="00B74225" w14:paraId="3710F361" w14:textId="77777777" w:rsidTr="002A3ECE">
        <w:trPr>
          <w:trHeight w:val="350"/>
        </w:trPr>
        <w:tc>
          <w:tcPr>
            <w:tcW w:w="1331" w:type="dxa"/>
            <w:tcBorders>
              <w:top w:val="single" w:sz="4" w:space="0" w:color="auto"/>
              <w:left w:val="single" w:sz="4" w:space="0" w:color="auto"/>
              <w:bottom w:val="single" w:sz="4" w:space="0" w:color="auto"/>
              <w:right w:val="single" w:sz="4" w:space="0" w:color="auto"/>
            </w:tcBorders>
            <w:hideMark/>
          </w:tcPr>
          <w:p w14:paraId="6CC122CC"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w:t>
            </w:r>
          </w:p>
        </w:tc>
        <w:tc>
          <w:tcPr>
            <w:tcW w:w="2787" w:type="dxa"/>
            <w:tcBorders>
              <w:top w:val="single" w:sz="4" w:space="0" w:color="auto"/>
              <w:left w:val="single" w:sz="4" w:space="0" w:color="auto"/>
              <w:bottom w:val="single" w:sz="4" w:space="0" w:color="auto"/>
              <w:right w:val="single" w:sz="4" w:space="0" w:color="auto"/>
            </w:tcBorders>
            <w:vAlign w:val="center"/>
          </w:tcPr>
          <w:p w14:paraId="4860DCF4" w14:textId="3B507D5E" w:rsidR="004078AB" w:rsidRPr="002A3ECE" w:rsidRDefault="002A3ECE" w:rsidP="006030B9">
            <w:pPr>
              <w:pStyle w:val="BodyText"/>
              <w:spacing w:line="276" w:lineRule="auto"/>
              <w:jc w:val="center"/>
              <w:rPr>
                <w:rFonts w:ascii="Nirmala UI" w:hAnsi="Nirmala UI" w:cs="Nirmala UI"/>
                <w:lang w:val="en-IN"/>
              </w:rPr>
            </w:pPr>
            <w:r w:rsidRPr="002A3ECE">
              <w:rPr>
                <w:rFonts w:ascii="Nirmala UI" w:hAnsi="Nirmala UI" w:cs="Nirmala UI"/>
                <w:lang w:val="en-IN"/>
              </w:rPr>
              <w:t>Rs. 22,74,000/-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47094565"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10%</w:t>
            </w:r>
          </w:p>
        </w:tc>
        <w:tc>
          <w:tcPr>
            <w:tcW w:w="5225" w:type="dxa"/>
            <w:tcBorders>
              <w:top w:val="single" w:sz="4" w:space="0" w:color="auto"/>
              <w:left w:val="single" w:sz="4" w:space="0" w:color="auto"/>
              <w:bottom w:val="single" w:sz="4" w:space="0" w:color="auto"/>
              <w:right w:val="single" w:sz="4" w:space="0" w:color="auto"/>
            </w:tcBorders>
            <w:vAlign w:val="center"/>
            <w:hideMark/>
          </w:tcPr>
          <w:p w14:paraId="49B81BD7" w14:textId="77777777" w:rsidR="004078AB" w:rsidRPr="00B74225" w:rsidRDefault="004078AB" w:rsidP="006030B9">
            <w:pPr>
              <w:pStyle w:val="BodyText"/>
              <w:spacing w:line="276" w:lineRule="auto"/>
              <w:jc w:val="both"/>
              <w:rPr>
                <w:rFonts w:ascii="Nirmala UI" w:hAnsi="Nirmala UI" w:cs="Nirmala UI"/>
                <w:lang w:val="en-IN"/>
              </w:rPr>
            </w:pPr>
            <w:r w:rsidRPr="00B74225">
              <w:rPr>
                <w:rFonts w:ascii="Nirmala UI" w:hAnsi="Nirmala UI" w:cs="Nirmala UI"/>
                <w:lang w:val="en-IN"/>
              </w:rPr>
              <w:t>Booking confirmation of the flat.</w:t>
            </w:r>
          </w:p>
        </w:tc>
      </w:tr>
      <w:tr w:rsidR="001126B3" w:rsidRPr="00B74225" w14:paraId="25EE3808" w14:textId="77777777" w:rsidTr="002A3ECE">
        <w:trPr>
          <w:trHeight w:val="350"/>
        </w:trPr>
        <w:tc>
          <w:tcPr>
            <w:tcW w:w="1331" w:type="dxa"/>
            <w:tcBorders>
              <w:top w:val="single" w:sz="4" w:space="0" w:color="auto"/>
              <w:left w:val="single" w:sz="4" w:space="0" w:color="auto"/>
              <w:bottom w:val="single" w:sz="4" w:space="0" w:color="auto"/>
              <w:right w:val="single" w:sz="4" w:space="0" w:color="auto"/>
            </w:tcBorders>
            <w:hideMark/>
          </w:tcPr>
          <w:p w14:paraId="205595C6"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2</w:t>
            </w:r>
          </w:p>
        </w:tc>
        <w:tc>
          <w:tcPr>
            <w:tcW w:w="2787" w:type="dxa"/>
            <w:tcBorders>
              <w:top w:val="single" w:sz="4" w:space="0" w:color="auto"/>
              <w:left w:val="single" w:sz="4" w:space="0" w:color="auto"/>
              <w:bottom w:val="single" w:sz="4" w:space="0" w:color="auto"/>
              <w:right w:val="single" w:sz="4" w:space="0" w:color="auto"/>
            </w:tcBorders>
            <w:vAlign w:val="center"/>
          </w:tcPr>
          <w:p w14:paraId="0E5F95FD" w14:textId="695549B8" w:rsidR="004078AB" w:rsidRPr="002A3ECE" w:rsidRDefault="002A3ECE" w:rsidP="006030B9">
            <w:pPr>
              <w:pStyle w:val="BodyText"/>
              <w:spacing w:line="276" w:lineRule="auto"/>
              <w:jc w:val="center"/>
              <w:rPr>
                <w:rFonts w:ascii="Nirmala UI" w:hAnsi="Nirmala UI" w:cs="Nirmala UI"/>
                <w:lang w:val="en-IN"/>
              </w:rPr>
            </w:pPr>
            <w:r w:rsidRPr="002A3ECE">
              <w:rPr>
                <w:rFonts w:ascii="Nirmala UI" w:hAnsi="Nirmala UI" w:cs="Nirmala UI"/>
                <w:lang w:val="en-IN"/>
              </w:rPr>
              <w:t>Rs. 31,83,600/-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0409C236"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14%</w:t>
            </w:r>
          </w:p>
        </w:tc>
        <w:tc>
          <w:tcPr>
            <w:tcW w:w="5225" w:type="dxa"/>
            <w:tcBorders>
              <w:top w:val="single" w:sz="4" w:space="0" w:color="auto"/>
              <w:left w:val="single" w:sz="4" w:space="0" w:color="auto"/>
              <w:bottom w:val="single" w:sz="4" w:space="0" w:color="auto"/>
              <w:right w:val="single" w:sz="4" w:space="0" w:color="auto"/>
            </w:tcBorders>
            <w:vAlign w:val="center"/>
            <w:hideMark/>
          </w:tcPr>
          <w:p w14:paraId="056C470C" w14:textId="77777777" w:rsidR="004078AB" w:rsidRPr="00B74225" w:rsidRDefault="004078AB" w:rsidP="006030B9">
            <w:pPr>
              <w:pStyle w:val="BodyText"/>
              <w:spacing w:line="276" w:lineRule="auto"/>
              <w:jc w:val="both"/>
              <w:rPr>
                <w:rFonts w:ascii="Nirmala UI" w:hAnsi="Nirmala UI" w:cs="Nirmala UI"/>
                <w:lang w:val="en-IN"/>
              </w:rPr>
            </w:pPr>
            <w:r w:rsidRPr="00B74225">
              <w:rPr>
                <w:rFonts w:ascii="Nirmala UI" w:hAnsi="Nirmala UI" w:cs="Nirmala UI"/>
                <w:lang w:val="en-IN"/>
              </w:rPr>
              <w:t>On execution of the agreement for sale</w:t>
            </w:r>
          </w:p>
        </w:tc>
      </w:tr>
      <w:tr w:rsidR="001126B3" w:rsidRPr="00B74225" w14:paraId="311FAB7A" w14:textId="77777777" w:rsidTr="002A3ECE">
        <w:trPr>
          <w:trHeight w:val="1382"/>
        </w:trPr>
        <w:tc>
          <w:tcPr>
            <w:tcW w:w="1331" w:type="dxa"/>
            <w:tcBorders>
              <w:top w:val="single" w:sz="4" w:space="0" w:color="auto"/>
              <w:left w:val="single" w:sz="4" w:space="0" w:color="auto"/>
              <w:bottom w:val="single" w:sz="4" w:space="0" w:color="auto"/>
              <w:right w:val="single" w:sz="4" w:space="0" w:color="auto"/>
            </w:tcBorders>
            <w:hideMark/>
          </w:tcPr>
          <w:p w14:paraId="5DB6C079" w14:textId="77777777" w:rsidR="00CE3A72" w:rsidRPr="00B74225" w:rsidRDefault="00CE3A72" w:rsidP="006030B9">
            <w:pPr>
              <w:pStyle w:val="BodyText"/>
              <w:spacing w:line="276" w:lineRule="auto"/>
              <w:jc w:val="center"/>
              <w:rPr>
                <w:rFonts w:ascii="Nirmala UI" w:hAnsi="Nirmala UI" w:cs="Nirmala UI"/>
                <w:b/>
                <w:bCs/>
                <w:lang w:val="en-IN"/>
              </w:rPr>
            </w:pPr>
          </w:p>
          <w:p w14:paraId="53BC7B4D" w14:textId="77777777" w:rsidR="00CE3A72" w:rsidRPr="00B74225" w:rsidRDefault="00CE3A72" w:rsidP="006030B9">
            <w:pPr>
              <w:pStyle w:val="BodyText"/>
              <w:spacing w:line="276" w:lineRule="auto"/>
              <w:jc w:val="center"/>
              <w:rPr>
                <w:rFonts w:ascii="Nirmala UI" w:hAnsi="Nirmala UI" w:cs="Nirmala UI"/>
                <w:b/>
                <w:bCs/>
                <w:lang w:val="en-IN"/>
              </w:rPr>
            </w:pPr>
          </w:p>
          <w:p w14:paraId="3EE845E0" w14:textId="4702DBF1"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3</w:t>
            </w:r>
          </w:p>
        </w:tc>
        <w:tc>
          <w:tcPr>
            <w:tcW w:w="2787" w:type="dxa"/>
            <w:tcBorders>
              <w:top w:val="single" w:sz="4" w:space="0" w:color="auto"/>
              <w:left w:val="single" w:sz="4" w:space="0" w:color="auto"/>
              <w:bottom w:val="single" w:sz="4" w:space="0" w:color="auto"/>
              <w:right w:val="single" w:sz="4" w:space="0" w:color="auto"/>
            </w:tcBorders>
            <w:vAlign w:val="center"/>
          </w:tcPr>
          <w:p w14:paraId="6FCD7A57" w14:textId="160BC14D" w:rsidR="004078AB" w:rsidRPr="002A3ECE" w:rsidRDefault="002A3ECE" w:rsidP="006030B9">
            <w:pPr>
              <w:pStyle w:val="BodyText"/>
              <w:spacing w:line="276" w:lineRule="auto"/>
              <w:jc w:val="center"/>
              <w:rPr>
                <w:rFonts w:ascii="Nirmala UI" w:hAnsi="Nirmala UI" w:cs="Nirmala UI"/>
                <w:lang w:val="en-IN"/>
              </w:rPr>
            </w:pPr>
            <w:r w:rsidRPr="002A3ECE">
              <w:rPr>
                <w:rFonts w:ascii="Nirmala UI" w:hAnsi="Nirmala UI" w:cs="Nirmala UI"/>
                <w:lang w:val="en-IN"/>
              </w:rPr>
              <w:t>Rs. 2,27,400/-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38DB3EE3"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w:t>
            </w:r>
          </w:p>
        </w:tc>
        <w:tc>
          <w:tcPr>
            <w:tcW w:w="5225" w:type="dxa"/>
            <w:tcBorders>
              <w:top w:val="single" w:sz="4" w:space="0" w:color="auto"/>
              <w:left w:val="single" w:sz="4" w:space="0" w:color="auto"/>
              <w:bottom w:val="single" w:sz="4" w:space="0" w:color="auto"/>
              <w:right w:val="single" w:sz="4" w:space="0" w:color="auto"/>
            </w:tcBorders>
            <w:vAlign w:val="center"/>
            <w:hideMark/>
          </w:tcPr>
          <w:p w14:paraId="4E0857DE" w14:textId="77777777" w:rsidR="004078AB" w:rsidRPr="00B74225" w:rsidRDefault="004078AB" w:rsidP="006030B9">
            <w:pPr>
              <w:pStyle w:val="BodyText"/>
              <w:spacing w:line="276" w:lineRule="auto"/>
              <w:jc w:val="both"/>
              <w:rPr>
                <w:rFonts w:ascii="Nirmala UI" w:hAnsi="Nirmala UI" w:cs="Nirmala UI"/>
                <w:lang w:val="en-IN"/>
              </w:rPr>
            </w:pPr>
            <w:r w:rsidRPr="00B74225">
              <w:rPr>
                <w:rFonts w:ascii="Nirmala UI" w:hAnsi="Nirmala UI" w:cs="Nirmala UI"/>
                <w:lang w:val="en-IN"/>
              </w:rPr>
              <w:t xml:space="preserve">Deducted as TDS by the </w:t>
            </w:r>
            <w:r w:rsidRPr="00B74225">
              <w:rPr>
                <w:rFonts w:ascii="Nirmala UI" w:hAnsi="Nirmala UI" w:cs="Nirmala UI"/>
                <w:bCs/>
                <w:lang w:val="en-IN"/>
              </w:rPr>
              <w:t>Allottee/s / Purchaser/s</w:t>
            </w:r>
            <w:r w:rsidRPr="00B74225">
              <w:rPr>
                <w:rFonts w:ascii="Nirmala UI" w:hAnsi="Nirmala UI" w:cs="Nirmala UI"/>
                <w:lang w:val="en-IN"/>
              </w:rPr>
              <w:t xml:space="preserve"> under the Income Tax Act and agreed to be deposited by the </w:t>
            </w:r>
            <w:r w:rsidRPr="00B74225">
              <w:rPr>
                <w:rFonts w:ascii="Nirmala UI" w:hAnsi="Nirmala UI" w:cs="Nirmala UI"/>
                <w:bCs/>
                <w:lang w:val="en-IN"/>
              </w:rPr>
              <w:t>Allottee/s / Purchaser/s</w:t>
            </w:r>
            <w:r w:rsidRPr="00B74225">
              <w:rPr>
                <w:rFonts w:ascii="Nirmala UI" w:hAnsi="Nirmala UI" w:cs="Nirmala UI"/>
                <w:lang w:val="en-IN"/>
              </w:rPr>
              <w:t xml:space="preserve"> with the concerned authority.</w:t>
            </w:r>
          </w:p>
        </w:tc>
      </w:tr>
      <w:tr w:rsidR="001126B3" w:rsidRPr="00B74225" w14:paraId="11359A3A" w14:textId="77777777" w:rsidTr="002A3ECE">
        <w:trPr>
          <w:trHeight w:val="260"/>
        </w:trPr>
        <w:tc>
          <w:tcPr>
            <w:tcW w:w="1331" w:type="dxa"/>
            <w:tcBorders>
              <w:top w:val="single" w:sz="4" w:space="0" w:color="auto"/>
              <w:left w:val="single" w:sz="4" w:space="0" w:color="auto"/>
              <w:bottom w:val="single" w:sz="4" w:space="0" w:color="auto"/>
              <w:right w:val="single" w:sz="4" w:space="0" w:color="auto"/>
            </w:tcBorders>
            <w:hideMark/>
          </w:tcPr>
          <w:p w14:paraId="27023A45"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4</w:t>
            </w:r>
          </w:p>
        </w:tc>
        <w:tc>
          <w:tcPr>
            <w:tcW w:w="2787" w:type="dxa"/>
            <w:tcBorders>
              <w:top w:val="single" w:sz="4" w:space="0" w:color="auto"/>
              <w:left w:val="single" w:sz="4" w:space="0" w:color="auto"/>
              <w:bottom w:val="single" w:sz="4" w:space="0" w:color="auto"/>
              <w:right w:val="single" w:sz="4" w:space="0" w:color="auto"/>
            </w:tcBorders>
            <w:vAlign w:val="center"/>
          </w:tcPr>
          <w:p w14:paraId="1B821F78" w14:textId="71464F51" w:rsidR="004078AB" w:rsidRPr="002A3ECE" w:rsidRDefault="002A3ECE" w:rsidP="006030B9">
            <w:pPr>
              <w:pStyle w:val="BodyText"/>
              <w:spacing w:line="276" w:lineRule="auto"/>
              <w:jc w:val="center"/>
              <w:rPr>
                <w:rFonts w:ascii="Nirmala UI" w:hAnsi="Nirmala UI" w:cs="Nirmala UI"/>
                <w:lang w:val="en-IN"/>
              </w:rPr>
            </w:pPr>
            <w:r w:rsidRPr="002A3ECE">
              <w:rPr>
                <w:rFonts w:ascii="Nirmala UI" w:hAnsi="Nirmala UI" w:cs="Nirmala UI"/>
                <w:lang w:val="en-IN"/>
              </w:rPr>
              <w:t>Rs. 22,74,000/-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69FDED1F"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10%</w:t>
            </w:r>
          </w:p>
        </w:tc>
        <w:tc>
          <w:tcPr>
            <w:tcW w:w="5225" w:type="dxa"/>
            <w:tcBorders>
              <w:top w:val="single" w:sz="4" w:space="0" w:color="auto"/>
              <w:left w:val="single" w:sz="4" w:space="0" w:color="auto"/>
              <w:bottom w:val="single" w:sz="4" w:space="0" w:color="auto"/>
              <w:right w:val="single" w:sz="4" w:space="0" w:color="auto"/>
            </w:tcBorders>
            <w:vAlign w:val="center"/>
            <w:hideMark/>
          </w:tcPr>
          <w:p w14:paraId="4D7EB6BF" w14:textId="77777777" w:rsidR="004078AB" w:rsidRPr="00B74225" w:rsidRDefault="004078AB" w:rsidP="006030B9">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plinth of the building</w:t>
            </w:r>
          </w:p>
        </w:tc>
      </w:tr>
      <w:tr w:rsidR="001126B3" w:rsidRPr="00B74225" w14:paraId="7A6E0207" w14:textId="77777777" w:rsidTr="002A3ECE">
        <w:trPr>
          <w:trHeight w:val="266"/>
        </w:trPr>
        <w:tc>
          <w:tcPr>
            <w:tcW w:w="1331" w:type="dxa"/>
            <w:tcBorders>
              <w:top w:val="single" w:sz="4" w:space="0" w:color="auto"/>
              <w:left w:val="single" w:sz="4" w:space="0" w:color="auto"/>
              <w:bottom w:val="single" w:sz="4" w:space="0" w:color="auto"/>
              <w:right w:val="single" w:sz="4" w:space="0" w:color="auto"/>
            </w:tcBorders>
            <w:hideMark/>
          </w:tcPr>
          <w:p w14:paraId="506A5892"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lastRenderedPageBreak/>
              <w:t>5</w:t>
            </w:r>
          </w:p>
        </w:tc>
        <w:tc>
          <w:tcPr>
            <w:tcW w:w="2787" w:type="dxa"/>
            <w:tcBorders>
              <w:top w:val="single" w:sz="4" w:space="0" w:color="auto"/>
              <w:left w:val="single" w:sz="4" w:space="0" w:color="auto"/>
              <w:bottom w:val="single" w:sz="4" w:space="0" w:color="auto"/>
              <w:right w:val="single" w:sz="4" w:space="0" w:color="auto"/>
            </w:tcBorders>
            <w:vAlign w:val="center"/>
          </w:tcPr>
          <w:p w14:paraId="1AD4A70B" w14:textId="3B943E5C" w:rsidR="004078AB" w:rsidRPr="002A3ECE" w:rsidRDefault="002A3ECE" w:rsidP="006030B9">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6B1907D7" w14:textId="77777777" w:rsidR="004078AB" w:rsidRPr="00B74225" w:rsidRDefault="004078AB" w:rsidP="006030B9">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3A4EC1CF" w14:textId="77777777" w:rsidR="004078AB" w:rsidRPr="00B74225" w:rsidRDefault="004078AB" w:rsidP="006030B9">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1st slab</w:t>
            </w:r>
          </w:p>
        </w:tc>
      </w:tr>
      <w:tr w:rsidR="002A3ECE" w:rsidRPr="00B74225" w14:paraId="799F2B2E" w14:textId="77777777" w:rsidTr="002A3ECE">
        <w:trPr>
          <w:trHeight w:val="285"/>
        </w:trPr>
        <w:tc>
          <w:tcPr>
            <w:tcW w:w="1331" w:type="dxa"/>
            <w:tcBorders>
              <w:top w:val="single" w:sz="4" w:space="0" w:color="auto"/>
              <w:left w:val="single" w:sz="4" w:space="0" w:color="auto"/>
              <w:bottom w:val="single" w:sz="4" w:space="0" w:color="auto"/>
              <w:right w:val="single" w:sz="4" w:space="0" w:color="auto"/>
            </w:tcBorders>
            <w:hideMark/>
          </w:tcPr>
          <w:p w14:paraId="6950D2F5"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6</w:t>
            </w:r>
          </w:p>
        </w:tc>
        <w:tc>
          <w:tcPr>
            <w:tcW w:w="2787" w:type="dxa"/>
            <w:tcBorders>
              <w:top w:val="single" w:sz="4" w:space="0" w:color="auto"/>
              <w:left w:val="single" w:sz="4" w:space="0" w:color="auto"/>
              <w:bottom w:val="single" w:sz="4" w:space="0" w:color="auto"/>
              <w:right w:val="single" w:sz="4" w:space="0" w:color="auto"/>
            </w:tcBorders>
          </w:tcPr>
          <w:p w14:paraId="5CB9EA20" w14:textId="6C034DFE"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6357C7C2"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39973A2A"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2nd slab</w:t>
            </w:r>
          </w:p>
        </w:tc>
      </w:tr>
      <w:tr w:rsidR="002A3ECE" w:rsidRPr="00B74225" w14:paraId="3A04D4F8" w14:textId="77777777" w:rsidTr="002A3ECE">
        <w:trPr>
          <w:trHeight w:val="246"/>
        </w:trPr>
        <w:tc>
          <w:tcPr>
            <w:tcW w:w="1331" w:type="dxa"/>
            <w:tcBorders>
              <w:top w:val="single" w:sz="4" w:space="0" w:color="auto"/>
              <w:left w:val="single" w:sz="4" w:space="0" w:color="auto"/>
              <w:bottom w:val="single" w:sz="4" w:space="0" w:color="auto"/>
              <w:right w:val="single" w:sz="4" w:space="0" w:color="auto"/>
            </w:tcBorders>
            <w:hideMark/>
          </w:tcPr>
          <w:p w14:paraId="6A488050"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7</w:t>
            </w:r>
          </w:p>
        </w:tc>
        <w:tc>
          <w:tcPr>
            <w:tcW w:w="2787" w:type="dxa"/>
            <w:tcBorders>
              <w:top w:val="single" w:sz="4" w:space="0" w:color="auto"/>
              <w:left w:val="single" w:sz="4" w:space="0" w:color="auto"/>
              <w:bottom w:val="single" w:sz="4" w:space="0" w:color="auto"/>
              <w:right w:val="single" w:sz="4" w:space="0" w:color="auto"/>
            </w:tcBorders>
          </w:tcPr>
          <w:p w14:paraId="7A6F7FF5" w14:textId="55D3EBA7"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228CE6B9"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127BFF7B"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3rd slab</w:t>
            </w:r>
          </w:p>
        </w:tc>
      </w:tr>
      <w:tr w:rsidR="002A3ECE" w:rsidRPr="00B74225" w14:paraId="2BB7BD39" w14:textId="77777777" w:rsidTr="002A3ECE">
        <w:trPr>
          <w:trHeight w:val="255"/>
        </w:trPr>
        <w:tc>
          <w:tcPr>
            <w:tcW w:w="1331" w:type="dxa"/>
            <w:tcBorders>
              <w:top w:val="single" w:sz="4" w:space="0" w:color="auto"/>
              <w:left w:val="single" w:sz="4" w:space="0" w:color="auto"/>
              <w:bottom w:val="single" w:sz="4" w:space="0" w:color="auto"/>
              <w:right w:val="single" w:sz="4" w:space="0" w:color="auto"/>
            </w:tcBorders>
            <w:hideMark/>
          </w:tcPr>
          <w:p w14:paraId="666B0C47"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8</w:t>
            </w:r>
          </w:p>
        </w:tc>
        <w:tc>
          <w:tcPr>
            <w:tcW w:w="2787" w:type="dxa"/>
            <w:tcBorders>
              <w:top w:val="single" w:sz="4" w:space="0" w:color="auto"/>
              <w:left w:val="single" w:sz="4" w:space="0" w:color="auto"/>
              <w:bottom w:val="single" w:sz="4" w:space="0" w:color="auto"/>
              <w:right w:val="single" w:sz="4" w:space="0" w:color="auto"/>
            </w:tcBorders>
          </w:tcPr>
          <w:p w14:paraId="33C2E5FF" w14:textId="3E04528A"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56FE382F"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71BE4707"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4th slab</w:t>
            </w:r>
          </w:p>
        </w:tc>
      </w:tr>
      <w:tr w:rsidR="002A3ECE" w:rsidRPr="00B74225" w14:paraId="65094777" w14:textId="77777777" w:rsidTr="002A3ECE">
        <w:trPr>
          <w:trHeight w:val="255"/>
        </w:trPr>
        <w:tc>
          <w:tcPr>
            <w:tcW w:w="1331" w:type="dxa"/>
            <w:tcBorders>
              <w:top w:val="single" w:sz="4" w:space="0" w:color="auto"/>
              <w:left w:val="single" w:sz="4" w:space="0" w:color="auto"/>
              <w:bottom w:val="single" w:sz="4" w:space="0" w:color="auto"/>
              <w:right w:val="single" w:sz="4" w:space="0" w:color="auto"/>
            </w:tcBorders>
            <w:hideMark/>
          </w:tcPr>
          <w:p w14:paraId="42E2F9EA"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9</w:t>
            </w:r>
          </w:p>
        </w:tc>
        <w:tc>
          <w:tcPr>
            <w:tcW w:w="2787" w:type="dxa"/>
            <w:tcBorders>
              <w:top w:val="single" w:sz="4" w:space="0" w:color="auto"/>
              <w:left w:val="single" w:sz="4" w:space="0" w:color="auto"/>
              <w:bottom w:val="single" w:sz="4" w:space="0" w:color="auto"/>
              <w:right w:val="single" w:sz="4" w:space="0" w:color="auto"/>
            </w:tcBorders>
          </w:tcPr>
          <w:p w14:paraId="189A676B" w14:textId="46DF4F0D"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767E2C70"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617BCA35"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5th slab</w:t>
            </w:r>
          </w:p>
        </w:tc>
      </w:tr>
      <w:tr w:rsidR="002A3ECE" w:rsidRPr="00B74225" w14:paraId="6EE4534A" w14:textId="77777777" w:rsidTr="002A3ECE">
        <w:trPr>
          <w:trHeight w:val="268"/>
        </w:trPr>
        <w:tc>
          <w:tcPr>
            <w:tcW w:w="1331" w:type="dxa"/>
            <w:tcBorders>
              <w:top w:val="single" w:sz="4" w:space="0" w:color="auto"/>
              <w:left w:val="single" w:sz="4" w:space="0" w:color="auto"/>
              <w:bottom w:val="single" w:sz="4" w:space="0" w:color="auto"/>
              <w:right w:val="single" w:sz="4" w:space="0" w:color="auto"/>
            </w:tcBorders>
            <w:hideMark/>
          </w:tcPr>
          <w:p w14:paraId="300795DF"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10</w:t>
            </w:r>
          </w:p>
        </w:tc>
        <w:tc>
          <w:tcPr>
            <w:tcW w:w="2787" w:type="dxa"/>
            <w:tcBorders>
              <w:top w:val="single" w:sz="4" w:space="0" w:color="auto"/>
              <w:left w:val="single" w:sz="4" w:space="0" w:color="auto"/>
              <w:bottom w:val="single" w:sz="4" w:space="0" w:color="auto"/>
              <w:right w:val="single" w:sz="4" w:space="0" w:color="auto"/>
            </w:tcBorders>
          </w:tcPr>
          <w:p w14:paraId="2E0D463C" w14:textId="7FE8742B"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4E4C2471"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5A1EE92D"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6th slab</w:t>
            </w:r>
          </w:p>
        </w:tc>
      </w:tr>
      <w:tr w:rsidR="002A3ECE" w:rsidRPr="00B74225" w14:paraId="5B5B440B" w14:textId="77777777" w:rsidTr="002A3ECE">
        <w:trPr>
          <w:trHeight w:val="220"/>
        </w:trPr>
        <w:tc>
          <w:tcPr>
            <w:tcW w:w="1331" w:type="dxa"/>
            <w:tcBorders>
              <w:top w:val="single" w:sz="4" w:space="0" w:color="auto"/>
              <w:left w:val="single" w:sz="4" w:space="0" w:color="auto"/>
              <w:bottom w:val="single" w:sz="4" w:space="0" w:color="auto"/>
              <w:right w:val="single" w:sz="4" w:space="0" w:color="auto"/>
            </w:tcBorders>
            <w:hideMark/>
          </w:tcPr>
          <w:p w14:paraId="485C25F5"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11</w:t>
            </w:r>
          </w:p>
        </w:tc>
        <w:tc>
          <w:tcPr>
            <w:tcW w:w="2787" w:type="dxa"/>
            <w:tcBorders>
              <w:top w:val="single" w:sz="4" w:space="0" w:color="auto"/>
              <w:left w:val="single" w:sz="4" w:space="0" w:color="auto"/>
              <w:bottom w:val="single" w:sz="4" w:space="0" w:color="auto"/>
              <w:right w:val="single" w:sz="4" w:space="0" w:color="auto"/>
            </w:tcBorders>
          </w:tcPr>
          <w:p w14:paraId="12290D63" w14:textId="13BD9CA5"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4BF33939"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4CE72AA1" w14:textId="3280CEDC"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 xml:space="preserve">On the completion of 7th slab (Terrace) </w:t>
            </w:r>
          </w:p>
        </w:tc>
      </w:tr>
      <w:tr w:rsidR="002A3ECE" w:rsidRPr="00B74225" w14:paraId="67604A01" w14:textId="77777777" w:rsidTr="002A3ECE">
        <w:trPr>
          <w:trHeight w:val="395"/>
        </w:trPr>
        <w:tc>
          <w:tcPr>
            <w:tcW w:w="1331" w:type="dxa"/>
            <w:tcBorders>
              <w:top w:val="single" w:sz="4" w:space="0" w:color="auto"/>
              <w:left w:val="single" w:sz="4" w:space="0" w:color="auto"/>
              <w:bottom w:val="single" w:sz="4" w:space="0" w:color="auto"/>
              <w:right w:val="single" w:sz="4" w:space="0" w:color="auto"/>
            </w:tcBorders>
            <w:hideMark/>
          </w:tcPr>
          <w:p w14:paraId="574E46DE"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12</w:t>
            </w:r>
          </w:p>
        </w:tc>
        <w:tc>
          <w:tcPr>
            <w:tcW w:w="2787" w:type="dxa"/>
            <w:tcBorders>
              <w:top w:val="single" w:sz="4" w:space="0" w:color="auto"/>
              <w:left w:val="single" w:sz="4" w:space="0" w:color="auto"/>
              <w:bottom w:val="single" w:sz="4" w:space="0" w:color="auto"/>
              <w:right w:val="single" w:sz="4" w:space="0" w:color="auto"/>
            </w:tcBorders>
          </w:tcPr>
          <w:p w14:paraId="71018990" w14:textId="6C2F25B4"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63074E20"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2A4D025C"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brick work of the flat</w:t>
            </w:r>
          </w:p>
        </w:tc>
      </w:tr>
      <w:tr w:rsidR="002A3ECE" w:rsidRPr="00B74225" w14:paraId="0DF05515" w14:textId="77777777" w:rsidTr="006005C5">
        <w:trPr>
          <w:trHeight w:val="629"/>
        </w:trPr>
        <w:tc>
          <w:tcPr>
            <w:tcW w:w="1331" w:type="dxa"/>
            <w:tcBorders>
              <w:top w:val="single" w:sz="4" w:space="0" w:color="auto"/>
              <w:left w:val="single" w:sz="4" w:space="0" w:color="auto"/>
              <w:bottom w:val="single" w:sz="4" w:space="0" w:color="auto"/>
              <w:right w:val="single" w:sz="4" w:space="0" w:color="auto"/>
            </w:tcBorders>
            <w:hideMark/>
          </w:tcPr>
          <w:p w14:paraId="7403E63F"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13</w:t>
            </w:r>
          </w:p>
        </w:tc>
        <w:tc>
          <w:tcPr>
            <w:tcW w:w="2787" w:type="dxa"/>
            <w:tcBorders>
              <w:top w:val="single" w:sz="4" w:space="0" w:color="auto"/>
              <w:left w:val="single" w:sz="4" w:space="0" w:color="auto"/>
              <w:bottom w:val="single" w:sz="4" w:space="0" w:color="auto"/>
              <w:right w:val="single" w:sz="4" w:space="0" w:color="auto"/>
            </w:tcBorders>
          </w:tcPr>
          <w:p w14:paraId="54A4EF94" w14:textId="67C65A55"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5687E1CC"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35EE3191"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internal Plumbing work of the flat</w:t>
            </w:r>
          </w:p>
        </w:tc>
      </w:tr>
      <w:tr w:rsidR="002A3ECE" w:rsidRPr="00B74225" w14:paraId="25EBC9BE" w14:textId="77777777" w:rsidTr="002A3ECE">
        <w:trPr>
          <w:trHeight w:val="413"/>
        </w:trPr>
        <w:tc>
          <w:tcPr>
            <w:tcW w:w="1331" w:type="dxa"/>
            <w:tcBorders>
              <w:top w:val="single" w:sz="4" w:space="0" w:color="auto"/>
              <w:left w:val="single" w:sz="4" w:space="0" w:color="auto"/>
              <w:bottom w:val="single" w:sz="4" w:space="0" w:color="auto"/>
              <w:right w:val="single" w:sz="4" w:space="0" w:color="auto"/>
            </w:tcBorders>
            <w:hideMark/>
          </w:tcPr>
          <w:p w14:paraId="57FCAC18"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14</w:t>
            </w:r>
          </w:p>
        </w:tc>
        <w:tc>
          <w:tcPr>
            <w:tcW w:w="2787" w:type="dxa"/>
            <w:tcBorders>
              <w:top w:val="single" w:sz="4" w:space="0" w:color="auto"/>
              <w:left w:val="single" w:sz="4" w:space="0" w:color="auto"/>
              <w:bottom w:val="single" w:sz="4" w:space="0" w:color="auto"/>
              <w:right w:val="single" w:sz="4" w:space="0" w:color="auto"/>
            </w:tcBorders>
          </w:tcPr>
          <w:p w14:paraId="1362E7AB" w14:textId="3F84571B"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545E4185"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3F046036"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Plastering work of the flat</w:t>
            </w:r>
          </w:p>
        </w:tc>
      </w:tr>
      <w:tr w:rsidR="002A3ECE" w:rsidRPr="00B74225" w14:paraId="17DFDEF6" w14:textId="77777777" w:rsidTr="006005C5">
        <w:trPr>
          <w:trHeight w:val="368"/>
        </w:trPr>
        <w:tc>
          <w:tcPr>
            <w:tcW w:w="1331" w:type="dxa"/>
            <w:tcBorders>
              <w:top w:val="single" w:sz="4" w:space="0" w:color="auto"/>
              <w:left w:val="single" w:sz="4" w:space="0" w:color="auto"/>
              <w:bottom w:val="single" w:sz="4" w:space="0" w:color="auto"/>
              <w:right w:val="single" w:sz="4" w:space="0" w:color="auto"/>
            </w:tcBorders>
            <w:hideMark/>
          </w:tcPr>
          <w:p w14:paraId="61A7347F"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15</w:t>
            </w:r>
          </w:p>
        </w:tc>
        <w:tc>
          <w:tcPr>
            <w:tcW w:w="2787" w:type="dxa"/>
            <w:tcBorders>
              <w:top w:val="single" w:sz="4" w:space="0" w:color="auto"/>
              <w:left w:val="single" w:sz="4" w:space="0" w:color="auto"/>
              <w:bottom w:val="single" w:sz="4" w:space="0" w:color="auto"/>
              <w:right w:val="single" w:sz="4" w:space="0" w:color="auto"/>
            </w:tcBorders>
          </w:tcPr>
          <w:p w14:paraId="6695C7FF" w14:textId="530E73AF"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1B267601"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2D89BB36"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flooring work of the flat</w:t>
            </w:r>
          </w:p>
        </w:tc>
      </w:tr>
      <w:tr w:rsidR="002A3ECE" w:rsidRPr="00B74225" w14:paraId="006FB4F2" w14:textId="77777777" w:rsidTr="006005C5">
        <w:trPr>
          <w:trHeight w:val="611"/>
        </w:trPr>
        <w:tc>
          <w:tcPr>
            <w:tcW w:w="1331" w:type="dxa"/>
            <w:tcBorders>
              <w:top w:val="single" w:sz="4" w:space="0" w:color="auto"/>
              <w:left w:val="single" w:sz="4" w:space="0" w:color="auto"/>
              <w:bottom w:val="single" w:sz="4" w:space="0" w:color="auto"/>
              <w:right w:val="single" w:sz="4" w:space="0" w:color="auto"/>
            </w:tcBorders>
            <w:hideMark/>
          </w:tcPr>
          <w:p w14:paraId="02793CC4"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16</w:t>
            </w:r>
          </w:p>
        </w:tc>
        <w:tc>
          <w:tcPr>
            <w:tcW w:w="2787" w:type="dxa"/>
            <w:tcBorders>
              <w:top w:val="single" w:sz="4" w:space="0" w:color="auto"/>
              <w:left w:val="single" w:sz="4" w:space="0" w:color="auto"/>
              <w:bottom w:val="single" w:sz="4" w:space="0" w:color="auto"/>
              <w:right w:val="single" w:sz="4" w:space="0" w:color="auto"/>
            </w:tcBorders>
          </w:tcPr>
          <w:p w14:paraId="001CE3EE" w14:textId="21053083" w:rsidR="002A3ECE" w:rsidRPr="002A3ECE" w:rsidRDefault="002A3ECE" w:rsidP="002A3ECE">
            <w:pPr>
              <w:pStyle w:val="BodyText"/>
              <w:spacing w:line="276" w:lineRule="auto"/>
              <w:rPr>
                <w:rFonts w:ascii="Nirmala UI" w:hAnsi="Nirmala UI" w:cs="Nirmala UI"/>
                <w:lang w:val="en-IN"/>
              </w:rPr>
            </w:pPr>
            <w:r w:rsidRPr="002A3ECE">
              <w:rPr>
                <w:rFonts w:ascii="Nirmala UI" w:hAnsi="Nirmala UI" w:cs="Nirmala UI"/>
                <w:lang w:val="en-IN"/>
              </w:rPr>
              <w:t xml:space="preserve">       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6F60C1D4" w14:textId="262D9100"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6DF8E4D5"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On the completion of external plumbing work of the flat</w:t>
            </w:r>
          </w:p>
        </w:tc>
      </w:tr>
      <w:tr w:rsidR="002A3ECE" w:rsidRPr="00B74225" w14:paraId="21074AC2" w14:textId="77777777" w:rsidTr="006005C5">
        <w:trPr>
          <w:trHeight w:val="1673"/>
        </w:trPr>
        <w:tc>
          <w:tcPr>
            <w:tcW w:w="1331" w:type="dxa"/>
            <w:tcBorders>
              <w:top w:val="single" w:sz="4" w:space="0" w:color="auto"/>
              <w:left w:val="single" w:sz="4" w:space="0" w:color="auto"/>
              <w:bottom w:val="single" w:sz="4" w:space="0" w:color="auto"/>
              <w:right w:val="single" w:sz="4" w:space="0" w:color="auto"/>
            </w:tcBorders>
          </w:tcPr>
          <w:p w14:paraId="587D5B3D" w14:textId="77777777" w:rsidR="002A3ECE" w:rsidRPr="00B74225" w:rsidRDefault="002A3ECE" w:rsidP="002A3ECE">
            <w:pPr>
              <w:pStyle w:val="BodyText"/>
              <w:spacing w:line="276" w:lineRule="auto"/>
              <w:jc w:val="center"/>
              <w:rPr>
                <w:rFonts w:ascii="Nirmala UI" w:hAnsi="Nirmala UI" w:cs="Nirmala UI"/>
                <w:b/>
                <w:bCs/>
                <w:lang w:val="en-IN"/>
              </w:rPr>
            </w:pPr>
          </w:p>
          <w:p w14:paraId="5C221D42" w14:textId="77777777" w:rsidR="002A3ECE" w:rsidRPr="00B74225" w:rsidRDefault="002A3ECE" w:rsidP="002A3ECE">
            <w:pPr>
              <w:pStyle w:val="BodyText"/>
              <w:spacing w:line="276" w:lineRule="auto"/>
              <w:jc w:val="center"/>
              <w:rPr>
                <w:rFonts w:ascii="Nirmala UI" w:hAnsi="Nirmala UI" w:cs="Nirmala UI"/>
                <w:b/>
                <w:bCs/>
                <w:lang w:val="en-IN"/>
              </w:rPr>
            </w:pPr>
          </w:p>
          <w:p w14:paraId="23C95A13"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17</w:t>
            </w:r>
          </w:p>
        </w:tc>
        <w:tc>
          <w:tcPr>
            <w:tcW w:w="2787" w:type="dxa"/>
            <w:tcBorders>
              <w:top w:val="single" w:sz="4" w:space="0" w:color="auto"/>
              <w:left w:val="single" w:sz="4" w:space="0" w:color="auto"/>
              <w:bottom w:val="single" w:sz="4" w:space="0" w:color="auto"/>
              <w:right w:val="single" w:sz="4" w:space="0" w:color="auto"/>
            </w:tcBorders>
          </w:tcPr>
          <w:p w14:paraId="41FC9576" w14:textId="77777777" w:rsidR="002A3ECE" w:rsidRPr="002A3ECE" w:rsidRDefault="002A3ECE" w:rsidP="002A3ECE">
            <w:pPr>
              <w:pStyle w:val="BodyText"/>
              <w:spacing w:line="276" w:lineRule="auto"/>
              <w:jc w:val="center"/>
              <w:rPr>
                <w:rFonts w:ascii="Nirmala UI" w:hAnsi="Nirmala UI" w:cs="Nirmala UI"/>
                <w:lang w:val="en-IN"/>
              </w:rPr>
            </w:pPr>
          </w:p>
          <w:p w14:paraId="704307A0" w14:textId="77777777" w:rsidR="002A3ECE" w:rsidRPr="002A3ECE" w:rsidRDefault="002A3ECE" w:rsidP="002A3ECE">
            <w:pPr>
              <w:pStyle w:val="BodyText"/>
              <w:spacing w:line="276" w:lineRule="auto"/>
              <w:jc w:val="center"/>
              <w:rPr>
                <w:rFonts w:ascii="Nirmala UI" w:hAnsi="Nirmala UI" w:cs="Nirmala UI"/>
                <w:lang w:val="en-IN"/>
              </w:rPr>
            </w:pPr>
          </w:p>
          <w:p w14:paraId="424E69F1" w14:textId="11FE9FBE" w:rsidR="002A3ECE" w:rsidRPr="002A3ECE" w:rsidRDefault="002A3ECE" w:rsidP="002A3ECE">
            <w:pPr>
              <w:pStyle w:val="BodyText"/>
              <w:spacing w:line="276" w:lineRule="auto"/>
              <w:jc w:val="center"/>
              <w:rPr>
                <w:rFonts w:ascii="Nirmala UI" w:hAnsi="Nirmala UI" w:cs="Nirmala UI"/>
                <w:lang w:val="en-IN"/>
              </w:rPr>
            </w:pPr>
            <w:r w:rsidRPr="002A3ECE">
              <w:rPr>
                <w:rFonts w:ascii="Nirmala UI" w:hAnsi="Nirmala UI" w:cs="Nirmala UI"/>
                <w:lang w:val="en-IN"/>
              </w:rPr>
              <w:t>Rs. 11,37,000/-</w:t>
            </w:r>
          </w:p>
        </w:tc>
        <w:tc>
          <w:tcPr>
            <w:tcW w:w="1007" w:type="dxa"/>
            <w:tcBorders>
              <w:top w:val="single" w:sz="4" w:space="0" w:color="auto"/>
              <w:left w:val="single" w:sz="4" w:space="0" w:color="auto"/>
              <w:bottom w:val="single" w:sz="4" w:space="0" w:color="auto"/>
              <w:right w:val="single" w:sz="4" w:space="0" w:color="auto"/>
            </w:tcBorders>
            <w:vAlign w:val="center"/>
            <w:hideMark/>
          </w:tcPr>
          <w:p w14:paraId="55432BE6" w14:textId="77777777" w:rsidR="002A3ECE" w:rsidRPr="00B74225" w:rsidRDefault="002A3ECE" w:rsidP="002A3ECE">
            <w:pPr>
              <w:pStyle w:val="BodyText"/>
              <w:spacing w:line="276" w:lineRule="auto"/>
              <w:jc w:val="center"/>
              <w:rPr>
                <w:rFonts w:ascii="Nirmala UI" w:hAnsi="Nirmala UI" w:cs="Nirmala UI"/>
                <w:b/>
                <w:bCs/>
                <w:lang w:val="en-IN"/>
              </w:rPr>
            </w:pPr>
            <w:r w:rsidRPr="00B74225">
              <w:rPr>
                <w:rFonts w:ascii="Nirmala UI" w:hAnsi="Nirmala UI" w:cs="Nirmala UI"/>
                <w:b/>
                <w:bCs/>
                <w:lang w:val="en-IN"/>
              </w:rPr>
              <w:t>5%</w:t>
            </w:r>
          </w:p>
        </w:tc>
        <w:tc>
          <w:tcPr>
            <w:tcW w:w="5225" w:type="dxa"/>
            <w:tcBorders>
              <w:top w:val="single" w:sz="4" w:space="0" w:color="auto"/>
              <w:left w:val="single" w:sz="4" w:space="0" w:color="auto"/>
              <w:bottom w:val="single" w:sz="4" w:space="0" w:color="auto"/>
              <w:right w:val="single" w:sz="4" w:space="0" w:color="auto"/>
            </w:tcBorders>
            <w:vAlign w:val="center"/>
            <w:hideMark/>
          </w:tcPr>
          <w:p w14:paraId="0CF7FF3C" w14:textId="77777777" w:rsidR="002A3ECE" w:rsidRPr="00B74225" w:rsidRDefault="002A3ECE" w:rsidP="002A3ECE">
            <w:pPr>
              <w:pStyle w:val="BodyText"/>
              <w:spacing w:line="276" w:lineRule="auto"/>
              <w:jc w:val="both"/>
              <w:rPr>
                <w:rFonts w:ascii="Nirmala UI" w:hAnsi="Nirmala UI" w:cs="Nirmala UI"/>
                <w:lang w:val="en-IN"/>
              </w:rPr>
            </w:pPr>
            <w:r w:rsidRPr="00B74225">
              <w:rPr>
                <w:rFonts w:ascii="Nirmala UI" w:hAnsi="Nirmala UI" w:cs="Nirmala UI"/>
                <w:lang w:val="en-IN"/>
              </w:rPr>
              <w:t xml:space="preserve">And other balances/dues against and at the time of handing over of possession of the said Premises to the </w:t>
            </w:r>
            <w:r w:rsidRPr="00B74225">
              <w:rPr>
                <w:rFonts w:ascii="Nirmala UI" w:hAnsi="Nirmala UI" w:cs="Nirmala UI"/>
                <w:bCs/>
                <w:lang w:val="en-IN"/>
              </w:rPr>
              <w:t>Allottee/s / Purchaser/s</w:t>
            </w:r>
            <w:r w:rsidRPr="00B74225">
              <w:rPr>
                <w:rFonts w:ascii="Nirmala UI" w:hAnsi="Nirmala UI" w:cs="Nirmala UI"/>
                <w:lang w:val="en-IN"/>
              </w:rPr>
              <w:t xml:space="preserve"> on or after receipt of Completion Certificate, whichever is earlier.</w:t>
            </w:r>
          </w:p>
        </w:tc>
      </w:tr>
      <w:tr w:rsidR="001126B3" w:rsidRPr="00B74225" w14:paraId="5B15CF8A" w14:textId="77777777" w:rsidTr="002A3ECE">
        <w:trPr>
          <w:trHeight w:val="521"/>
        </w:trPr>
        <w:tc>
          <w:tcPr>
            <w:tcW w:w="1331" w:type="dxa"/>
            <w:tcBorders>
              <w:top w:val="single" w:sz="4" w:space="0" w:color="auto"/>
              <w:left w:val="single" w:sz="4" w:space="0" w:color="auto"/>
              <w:bottom w:val="single" w:sz="4" w:space="0" w:color="auto"/>
              <w:right w:val="single" w:sz="4" w:space="0" w:color="auto"/>
            </w:tcBorders>
          </w:tcPr>
          <w:p w14:paraId="3718DDB9" w14:textId="3595F124" w:rsidR="004078AB" w:rsidRPr="00B74225" w:rsidRDefault="00D5103C" w:rsidP="002A3ECE">
            <w:pPr>
              <w:pStyle w:val="BodyText"/>
              <w:spacing w:line="276" w:lineRule="auto"/>
              <w:rPr>
                <w:rFonts w:ascii="Nirmala UI" w:hAnsi="Nirmala UI" w:cs="Nirmala UI"/>
                <w:b/>
                <w:bCs/>
                <w:lang w:val="en-IN"/>
              </w:rPr>
            </w:pPr>
            <w:r w:rsidRPr="00B74225">
              <w:rPr>
                <w:rFonts w:ascii="Nirmala UI" w:hAnsi="Nirmala UI" w:cs="Nirmala UI"/>
                <w:b/>
                <w:bCs/>
                <w:lang w:val="en-IN"/>
              </w:rPr>
              <w:t>TOTAL</w:t>
            </w:r>
          </w:p>
        </w:tc>
        <w:tc>
          <w:tcPr>
            <w:tcW w:w="2787" w:type="dxa"/>
            <w:tcBorders>
              <w:top w:val="single" w:sz="4" w:space="0" w:color="auto"/>
              <w:left w:val="single" w:sz="4" w:space="0" w:color="auto"/>
              <w:bottom w:val="single" w:sz="4" w:space="0" w:color="auto"/>
              <w:right w:val="single" w:sz="4" w:space="0" w:color="auto"/>
            </w:tcBorders>
          </w:tcPr>
          <w:p w14:paraId="4FFEC737" w14:textId="5F22E210" w:rsidR="004078AB" w:rsidRPr="002A3ECE" w:rsidRDefault="002A3ECE" w:rsidP="002A3ECE">
            <w:pPr>
              <w:pStyle w:val="BodyText"/>
              <w:spacing w:line="276" w:lineRule="auto"/>
              <w:rPr>
                <w:rFonts w:ascii="Nirmala UI" w:hAnsi="Nirmala UI" w:cs="Nirmala UI"/>
                <w:b/>
                <w:bCs/>
                <w:lang w:val="en-IN"/>
              </w:rPr>
            </w:pPr>
            <w:r>
              <w:rPr>
                <w:rFonts w:ascii="Nirmala UI" w:hAnsi="Nirmala UI" w:cs="Nirmala UI"/>
                <w:b/>
                <w:bCs/>
                <w:lang w:val="en-IN"/>
              </w:rPr>
              <w:t xml:space="preserve"> </w:t>
            </w:r>
            <w:r w:rsidRPr="002A3ECE">
              <w:rPr>
                <w:rFonts w:ascii="Nirmala UI" w:hAnsi="Nirmala UI" w:cs="Nirmala UI"/>
                <w:b/>
                <w:bCs/>
                <w:lang w:val="en-IN"/>
              </w:rPr>
              <w:t>Rs. 2,27,40,000/-</w:t>
            </w:r>
          </w:p>
        </w:tc>
        <w:tc>
          <w:tcPr>
            <w:tcW w:w="1007" w:type="dxa"/>
            <w:tcBorders>
              <w:top w:val="single" w:sz="4" w:space="0" w:color="auto"/>
              <w:left w:val="single" w:sz="4" w:space="0" w:color="auto"/>
              <w:bottom w:val="single" w:sz="4" w:space="0" w:color="auto"/>
              <w:right w:val="single" w:sz="4" w:space="0" w:color="auto"/>
            </w:tcBorders>
            <w:hideMark/>
          </w:tcPr>
          <w:p w14:paraId="7C2D6DFB" w14:textId="77777777" w:rsidR="004078AB" w:rsidRPr="00B74225" w:rsidRDefault="004078AB" w:rsidP="002A3ECE">
            <w:pPr>
              <w:pStyle w:val="BodyText"/>
              <w:spacing w:line="276" w:lineRule="auto"/>
              <w:rPr>
                <w:rFonts w:ascii="Nirmala UI" w:hAnsi="Nirmala UI" w:cs="Nirmala UI"/>
                <w:b/>
                <w:bCs/>
                <w:lang w:val="en-IN"/>
              </w:rPr>
            </w:pPr>
            <w:r w:rsidRPr="00B74225">
              <w:rPr>
                <w:rFonts w:ascii="Nirmala UI" w:hAnsi="Nirmala UI" w:cs="Nirmala UI"/>
                <w:b/>
                <w:bCs/>
                <w:lang w:val="en-IN"/>
              </w:rPr>
              <w:t>100%</w:t>
            </w:r>
          </w:p>
        </w:tc>
        <w:tc>
          <w:tcPr>
            <w:tcW w:w="5225" w:type="dxa"/>
            <w:tcBorders>
              <w:top w:val="single" w:sz="4" w:space="0" w:color="auto"/>
              <w:left w:val="single" w:sz="4" w:space="0" w:color="auto"/>
              <w:bottom w:val="single" w:sz="4" w:space="0" w:color="auto"/>
              <w:right w:val="single" w:sz="4" w:space="0" w:color="auto"/>
            </w:tcBorders>
            <w:hideMark/>
          </w:tcPr>
          <w:p w14:paraId="75E130B0" w14:textId="2035FB5F" w:rsidR="004078AB" w:rsidRPr="00B74225" w:rsidRDefault="00AE1EF1" w:rsidP="002A3ECE">
            <w:pPr>
              <w:pStyle w:val="BodyText"/>
              <w:spacing w:line="276" w:lineRule="auto"/>
              <w:rPr>
                <w:rFonts w:ascii="Nirmala UI" w:hAnsi="Nirmala UI" w:cs="Nirmala UI"/>
                <w:lang w:val="en-IN"/>
              </w:rPr>
            </w:pPr>
            <w:r w:rsidRPr="00B74225">
              <w:rPr>
                <w:rFonts w:ascii="Nirmala UI" w:hAnsi="Nirmala UI" w:cs="Nirmala UI"/>
                <w:b/>
                <w:bCs/>
                <w:color w:val="0D0D0D"/>
                <w:spacing w:val="1"/>
              </w:rPr>
              <w:t>(</w:t>
            </w:r>
            <w:r w:rsidR="002A3ECE" w:rsidRPr="00B74225">
              <w:rPr>
                <w:rFonts w:ascii="Nirmala UI" w:hAnsi="Nirmala UI" w:cs="Nirmala UI"/>
                <w:b/>
                <w:bCs/>
                <w:color w:val="0D0D0D"/>
              </w:rPr>
              <w:t xml:space="preserve">Rs. </w:t>
            </w:r>
            <w:r w:rsidR="002A3ECE">
              <w:rPr>
                <w:rFonts w:ascii="Nirmala UI" w:hAnsi="Nirmala UI" w:cs="Nirmala UI"/>
                <w:b/>
                <w:bCs/>
                <w:color w:val="0D0D0D"/>
              </w:rPr>
              <w:t>Two Crore Twenty-Seven Lakhs Fourty thousand</w:t>
            </w:r>
            <w:r w:rsidR="002A3ECE" w:rsidRPr="00B74225">
              <w:rPr>
                <w:rFonts w:ascii="Nirmala UI" w:hAnsi="Nirmala UI" w:cs="Nirmala UI"/>
                <w:b/>
                <w:bCs/>
                <w:color w:val="0D0D0D"/>
              </w:rPr>
              <w:t xml:space="preserve"> only</w:t>
            </w:r>
            <w:r w:rsidRPr="00B74225">
              <w:rPr>
                <w:rFonts w:ascii="Nirmala UI" w:hAnsi="Nirmala UI" w:cs="Nirmala UI"/>
                <w:b/>
                <w:bCs/>
                <w:color w:val="0D0D0D"/>
              </w:rPr>
              <w:t>)</w:t>
            </w:r>
          </w:p>
        </w:tc>
      </w:tr>
    </w:tbl>
    <w:p w14:paraId="570A2070" w14:textId="77777777" w:rsidR="00F310DE" w:rsidRPr="00B74225" w:rsidRDefault="00F310DE" w:rsidP="00F310DE">
      <w:pPr>
        <w:pStyle w:val="BodyText"/>
        <w:spacing w:line="360" w:lineRule="auto"/>
        <w:jc w:val="both"/>
        <w:rPr>
          <w:rFonts w:ascii="Nirmala UI" w:hAnsi="Nirmala UI" w:cs="Nirmala UI"/>
          <w:color w:val="0D0D0D"/>
        </w:rPr>
      </w:pPr>
    </w:p>
    <w:p w14:paraId="437DF293" w14:textId="495A39AC" w:rsidR="000A515F" w:rsidRDefault="00F310DE" w:rsidP="00C93C88">
      <w:pPr>
        <w:pStyle w:val="BodyText"/>
        <w:numPr>
          <w:ilvl w:val="0"/>
          <w:numId w:val="24"/>
        </w:numPr>
        <w:spacing w:line="360" w:lineRule="auto"/>
        <w:jc w:val="both"/>
        <w:rPr>
          <w:rFonts w:ascii="Nirmala UI" w:hAnsi="Nirmala UI" w:cs="Nirmala UI"/>
          <w:color w:val="0D0D0D"/>
        </w:rPr>
      </w:pPr>
      <w:r w:rsidRPr="00B74225">
        <w:rPr>
          <w:rFonts w:ascii="Nirmala UI" w:hAnsi="Nirmala UI" w:cs="Nirmala UI"/>
          <w:color w:val="0D0D0D"/>
        </w:rPr>
        <w:t xml:space="preserve">(d) </w:t>
      </w:r>
      <w:r w:rsidR="000A515F" w:rsidRPr="00B74225">
        <w:rPr>
          <w:rFonts w:ascii="Nirmala UI" w:hAnsi="Nirmala UI" w:cs="Nirmala UI"/>
          <w:color w:val="0D0D0D"/>
        </w:rPr>
        <w:t xml:space="preserve">The Total Price above excludes Taxes </w:t>
      </w:r>
      <w:r w:rsidR="00A85218" w:rsidRPr="00B74225">
        <w:rPr>
          <w:rFonts w:ascii="Nirmala UI" w:hAnsi="Nirmala UI" w:cs="Nirmala UI"/>
          <w:color w:val="0D0D0D"/>
          <w:spacing w:val="-11"/>
        </w:rPr>
        <w:t xml:space="preserve">G.S.T., </w:t>
      </w:r>
      <w:r w:rsidR="000A515F" w:rsidRPr="00B74225">
        <w:rPr>
          <w:rFonts w:ascii="Nirmala UI" w:hAnsi="Nirmala UI" w:cs="Nirmala UI"/>
          <w:color w:val="0D0D0D"/>
        </w:rPr>
        <w:t>Value</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Added</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Tax,</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Service</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Tax,</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and</w:t>
      </w:r>
      <w:r w:rsidR="000A515F" w:rsidRPr="00B74225">
        <w:rPr>
          <w:rFonts w:ascii="Nirmala UI" w:hAnsi="Nirmala UI" w:cs="Nirmala UI"/>
          <w:color w:val="0D0D0D"/>
          <w:spacing w:val="-3"/>
        </w:rPr>
        <w:t xml:space="preserve"> </w:t>
      </w:r>
      <w:r w:rsidR="00BD29E9" w:rsidRPr="00B74225">
        <w:rPr>
          <w:rFonts w:ascii="Nirmala UI" w:hAnsi="Nirmala UI" w:cs="Nirmala UI"/>
          <w:color w:val="0D0D0D"/>
        </w:rPr>
        <w:t>c</w:t>
      </w:r>
      <w:r w:rsidR="000A515F" w:rsidRPr="00B74225">
        <w:rPr>
          <w:rFonts w:ascii="Nirmala UI" w:hAnsi="Nirmala UI" w:cs="Nirmala UI"/>
          <w:color w:val="0D0D0D"/>
        </w:rPr>
        <w:t>ess</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or</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any</w:t>
      </w:r>
      <w:r w:rsidR="000A515F" w:rsidRPr="00B74225">
        <w:rPr>
          <w:rFonts w:ascii="Nirmala UI" w:hAnsi="Nirmala UI" w:cs="Nirmala UI"/>
          <w:color w:val="0D0D0D"/>
          <w:spacing w:val="-11"/>
        </w:rPr>
        <w:t xml:space="preserve"> </w:t>
      </w:r>
      <w:r w:rsidR="000A515F" w:rsidRPr="00B74225">
        <w:rPr>
          <w:rFonts w:ascii="Nirmala UI" w:hAnsi="Nirmala UI" w:cs="Nirmala UI"/>
          <w:color w:val="0D0D0D"/>
        </w:rPr>
        <w:t>other</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similar</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taxes</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which</w:t>
      </w:r>
      <w:r w:rsidR="000A515F" w:rsidRPr="00B74225">
        <w:rPr>
          <w:rFonts w:ascii="Nirmala UI" w:hAnsi="Nirmala UI" w:cs="Nirmala UI"/>
          <w:color w:val="0D0D0D"/>
          <w:spacing w:val="-2"/>
        </w:rPr>
        <w:t xml:space="preserve"> </w:t>
      </w:r>
      <w:r w:rsidR="000A515F" w:rsidRPr="00B74225">
        <w:rPr>
          <w:rFonts w:ascii="Nirmala UI" w:hAnsi="Nirmala UI" w:cs="Nirmala UI"/>
          <w:color w:val="0D0D0D"/>
        </w:rPr>
        <w:t>may</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be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levied, in</w:t>
      </w:r>
      <w:r w:rsidR="000A515F" w:rsidRPr="00B74225">
        <w:rPr>
          <w:rFonts w:ascii="Nirmala UI" w:hAnsi="Nirmala UI" w:cs="Nirmala UI"/>
          <w:color w:val="0D0D0D"/>
          <w:spacing w:val="-58"/>
        </w:rPr>
        <w:t xml:space="preserve"> </w:t>
      </w:r>
      <w:r w:rsidR="000A515F" w:rsidRPr="00B74225">
        <w:rPr>
          <w:rFonts w:ascii="Nirmala UI" w:hAnsi="Nirmala UI" w:cs="Nirmala UI"/>
          <w:color w:val="0D0D0D"/>
        </w:rPr>
        <w:t>connection</w:t>
      </w:r>
      <w:r w:rsidR="000A515F" w:rsidRPr="00B74225">
        <w:rPr>
          <w:rFonts w:ascii="Nirmala UI" w:hAnsi="Nirmala UI" w:cs="Nirmala UI"/>
          <w:color w:val="0D0D0D"/>
          <w:spacing w:val="-10"/>
        </w:rPr>
        <w:t xml:space="preserve"> </w:t>
      </w:r>
      <w:r w:rsidR="000A515F" w:rsidRPr="00B74225">
        <w:rPr>
          <w:rFonts w:ascii="Nirmala UI" w:hAnsi="Nirmala UI" w:cs="Nirmala UI"/>
          <w:color w:val="0D0D0D"/>
        </w:rPr>
        <w:t>with</w:t>
      </w:r>
      <w:r w:rsidR="000A515F" w:rsidRPr="00B74225">
        <w:rPr>
          <w:rFonts w:ascii="Nirmala UI" w:hAnsi="Nirmala UI" w:cs="Nirmala UI"/>
          <w:color w:val="0D0D0D"/>
          <w:spacing w:val="-10"/>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construction</w:t>
      </w:r>
      <w:r w:rsidR="000A515F" w:rsidRPr="00B74225">
        <w:rPr>
          <w:rFonts w:ascii="Nirmala UI" w:hAnsi="Nirmala UI" w:cs="Nirmala UI"/>
          <w:color w:val="0D0D0D"/>
          <w:spacing w:val="-10"/>
        </w:rPr>
        <w:t xml:space="preserve"> </w:t>
      </w:r>
      <w:r w:rsidR="000A515F" w:rsidRPr="00B74225">
        <w:rPr>
          <w:rFonts w:ascii="Nirmala UI" w:hAnsi="Nirmala UI" w:cs="Nirmala UI"/>
          <w:color w:val="0D0D0D"/>
        </w:rPr>
        <w:t>of</w:t>
      </w:r>
      <w:r w:rsidR="000A515F" w:rsidRPr="00B74225">
        <w:rPr>
          <w:rFonts w:ascii="Nirmala UI" w:hAnsi="Nirmala UI" w:cs="Nirmala UI"/>
          <w:color w:val="0D0D0D"/>
          <w:spacing w:val="-12"/>
        </w:rPr>
        <w:t xml:space="preserve"> </w:t>
      </w:r>
      <w:r w:rsidR="000A515F" w:rsidRPr="00B74225">
        <w:rPr>
          <w:rFonts w:ascii="Nirmala UI" w:hAnsi="Nirmala UI" w:cs="Nirmala UI"/>
          <w:color w:val="0D0D0D"/>
        </w:rPr>
        <w:t>and</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carrying</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out</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the</w:t>
      </w:r>
      <w:r w:rsidR="00F7475F" w:rsidRPr="00B74225">
        <w:rPr>
          <w:rFonts w:ascii="Nirmala UI" w:hAnsi="Nirmala UI" w:cs="Nirmala UI"/>
          <w:color w:val="0D0D0D"/>
        </w:rPr>
        <w:t xml:space="preserve"> </w:t>
      </w:r>
      <w:r w:rsidR="000A515F" w:rsidRPr="00B74225">
        <w:rPr>
          <w:rFonts w:ascii="Nirmala UI" w:hAnsi="Nirmala UI" w:cs="Nirmala UI"/>
          <w:color w:val="0D0D0D"/>
        </w:rPr>
        <w:t>Project payable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by</w:t>
      </w:r>
      <w:r w:rsidR="000A515F" w:rsidRPr="00B74225">
        <w:rPr>
          <w:rFonts w:ascii="Nirmala UI" w:hAnsi="Nirmala UI" w:cs="Nirmala UI"/>
          <w:color w:val="0D0D0D"/>
          <w:spacing w:val="-13"/>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Promoter)</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up</w:t>
      </w:r>
      <w:r w:rsidR="000A515F" w:rsidRPr="00B74225">
        <w:rPr>
          <w:rFonts w:ascii="Nirmala UI" w:hAnsi="Nirmala UI" w:cs="Nirmala UI"/>
          <w:color w:val="0D0D0D"/>
          <w:spacing w:val="-13"/>
        </w:rPr>
        <w:t xml:space="preserve"> </w:t>
      </w:r>
      <w:r w:rsidR="000A515F" w:rsidRPr="00B74225">
        <w:rPr>
          <w:rFonts w:ascii="Nirmala UI" w:hAnsi="Nirmala UI" w:cs="Nirmala UI"/>
          <w:color w:val="0D0D0D"/>
        </w:rPr>
        <w:t>to</w:t>
      </w:r>
      <w:r w:rsidR="000A515F" w:rsidRPr="00B74225">
        <w:rPr>
          <w:rFonts w:ascii="Nirmala UI" w:hAnsi="Nirmala UI" w:cs="Nirmala UI"/>
          <w:color w:val="0D0D0D"/>
          <w:spacing w:val="-58"/>
        </w:rPr>
        <w:t xml:space="preserve"> </w:t>
      </w:r>
      <w:r w:rsidR="000A515F" w:rsidRPr="00B74225">
        <w:rPr>
          <w:rFonts w:ascii="Nirmala UI" w:hAnsi="Nirmala UI" w:cs="Nirmala UI"/>
          <w:color w:val="0D0D0D"/>
        </w:rPr>
        <w:t>the date</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of</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handing</w:t>
      </w:r>
      <w:r w:rsidR="000A515F" w:rsidRPr="00B74225">
        <w:rPr>
          <w:rFonts w:ascii="Nirmala UI" w:hAnsi="Nirmala UI" w:cs="Nirmala UI"/>
          <w:color w:val="0D0D0D"/>
          <w:spacing w:val="2"/>
        </w:rPr>
        <w:t xml:space="preserve"> </w:t>
      </w:r>
      <w:r w:rsidR="000A515F" w:rsidRPr="00B74225">
        <w:rPr>
          <w:rFonts w:ascii="Nirmala UI" w:hAnsi="Nirmala UI" w:cs="Nirmala UI"/>
          <w:color w:val="0D0D0D"/>
        </w:rPr>
        <w:t>over</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possession</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of</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7"/>
        </w:rPr>
        <w:t xml:space="preserve"> </w:t>
      </w:r>
      <w:r w:rsidR="006264C9" w:rsidRPr="00B74225">
        <w:rPr>
          <w:rFonts w:ascii="Nirmala UI" w:hAnsi="Nirmala UI" w:cs="Nirmala UI"/>
          <w:color w:val="0D0D0D"/>
        </w:rPr>
        <w:t>flat</w:t>
      </w:r>
      <w:r w:rsidR="002C65A2" w:rsidRPr="00B74225">
        <w:rPr>
          <w:rFonts w:ascii="Nirmala UI" w:hAnsi="Nirmala UI" w:cs="Nirmala UI"/>
          <w:color w:val="0D0D0D"/>
        </w:rPr>
        <w:t>.</w:t>
      </w:r>
      <w:r w:rsidR="00420158" w:rsidRPr="00B74225">
        <w:rPr>
          <w:rFonts w:ascii="Nirmala UI" w:hAnsi="Nirmala UI" w:cs="Nirmala UI"/>
          <w:color w:val="0D0D0D"/>
        </w:rPr>
        <w:t xml:space="preserve"> </w:t>
      </w:r>
      <w:r w:rsidR="00A85218" w:rsidRPr="00B74225">
        <w:rPr>
          <w:rFonts w:ascii="Nirmala UI" w:hAnsi="Nirmala UI" w:cs="Nirmala UI"/>
          <w:color w:val="0D0D0D"/>
        </w:rPr>
        <w:t>The aforesaid taxes and cess shall be paid by the Allottee</w:t>
      </w:r>
      <w:r w:rsidR="00420158" w:rsidRPr="00B74225">
        <w:rPr>
          <w:rFonts w:ascii="Nirmala UI" w:hAnsi="Nirmala UI" w:cs="Nirmala UI"/>
          <w:color w:val="0D0D0D"/>
        </w:rPr>
        <w:t>/s</w:t>
      </w:r>
      <w:r w:rsidR="00A85218" w:rsidRPr="00B74225">
        <w:rPr>
          <w:rFonts w:ascii="Nirmala UI" w:hAnsi="Nirmala UI" w:cs="Nirmala UI"/>
          <w:color w:val="0D0D0D"/>
        </w:rPr>
        <w:t>/</w:t>
      </w:r>
      <w:r w:rsidR="00420158" w:rsidRPr="00B74225">
        <w:rPr>
          <w:rFonts w:ascii="Nirmala UI" w:hAnsi="Nirmala UI" w:cs="Nirmala UI"/>
          <w:color w:val="0D0D0D"/>
        </w:rPr>
        <w:t>Purchaser/s.</w:t>
      </w:r>
    </w:p>
    <w:p w14:paraId="27736320" w14:textId="7EFB3B66" w:rsidR="000A515F" w:rsidRPr="00B74225" w:rsidRDefault="00F310DE" w:rsidP="00C93C88">
      <w:pPr>
        <w:pStyle w:val="BodyText"/>
        <w:numPr>
          <w:ilvl w:val="0"/>
          <w:numId w:val="25"/>
        </w:numPr>
        <w:spacing w:line="360" w:lineRule="auto"/>
        <w:jc w:val="both"/>
        <w:rPr>
          <w:rFonts w:ascii="Nirmala UI" w:hAnsi="Nirmala UI" w:cs="Nirmala UI"/>
          <w:color w:val="0D0D0D"/>
        </w:rPr>
      </w:pPr>
      <w:r w:rsidRPr="00B74225">
        <w:rPr>
          <w:rFonts w:ascii="Nirmala UI" w:hAnsi="Nirmala UI" w:cs="Nirmala UI"/>
          <w:color w:val="0D0D0D"/>
        </w:rPr>
        <w:t xml:space="preserve">(e) </w:t>
      </w:r>
      <w:r w:rsidR="000A515F" w:rsidRPr="00B74225">
        <w:rPr>
          <w:rFonts w:ascii="Nirmala UI" w:hAnsi="Nirmala UI" w:cs="Nirmala UI"/>
          <w:color w:val="0D0D0D"/>
        </w:rPr>
        <w:t>The Total Price is escalation-free, save and except</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escalations/increases,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due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to increase</w:t>
      </w:r>
      <w:r w:rsidR="00C144DA" w:rsidRPr="00B74225">
        <w:rPr>
          <w:rFonts w:ascii="Nirmala UI" w:hAnsi="Nirmala UI" w:cs="Nirmala UI"/>
          <w:color w:val="0D0D0D"/>
        </w:rPr>
        <w:t xml:space="preserve"> </w:t>
      </w:r>
      <w:r w:rsidR="000A515F" w:rsidRPr="00B74225">
        <w:rPr>
          <w:rFonts w:ascii="Nirmala UI" w:hAnsi="Nirmala UI" w:cs="Nirmala UI"/>
          <w:color w:val="0D0D0D"/>
        </w:rPr>
        <w:t>on</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account of development charges payable to the competent authority and/or</w:t>
      </w:r>
      <w:r w:rsidR="006A11CF" w:rsidRPr="00B74225">
        <w:rPr>
          <w:rFonts w:ascii="Nirmala UI" w:hAnsi="Nirmala UI" w:cs="Nirmala UI"/>
          <w:color w:val="0D0D0D"/>
        </w:rPr>
        <w:t xml:space="preserve"> </w:t>
      </w:r>
      <w:r w:rsidR="000A515F" w:rsidRPr="00B74225">
        <w:rPr>
          <w:rFonts w:ascii="Nirmala UI" w:hAnsi="Nirmala UI" w:cs="Nirmala UI"/>
          <w:color w:val="0D0D0D"/>
        </w:rPr>
        <w:t>any other increase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in</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charges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which</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may</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be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levied</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or</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imposed</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by</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competent</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authority</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Local</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Bodies/Government</w:t>
      </w:r>
      <w:r w:rsidR="000A515F" w:rsidRPr="00B74225">
        <w:rPr>
          <w:rFonts w:ascii="Nirmala UI" w:hAnsi="Nirmala UI" w:cs="Nirmala UI"/>
          <w:color w:val="0D0D0D"/>
          <w:spacing w:val="22"/>
        </w:rPr>
        <w:t xml:space="preserve"> </w:t>
      </w:r>
      <w:r w:rsidR="000A515F" w:rsidRPr="00B74225">
        <w:rPr>
          <w:rFonts w:ascii="Nirmala UI" w:hAnsi="Nirmala UI" w:cs="Nirmala UI"/>
          <w:color w:val="0D0D0D"/>
        </w:rPr>
        <w:t>from</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time</w:t>
      </w:r>
      <w:r w:rsidR="000A515F" w:rsidRPr="00B74225">
        <w:rPr>
          <w:rFonts w:ascii="Nirmala UI" w:hAnsi="Nirmala UI" w:cs="Nirmala UI"/>
          <w:color w:val="0D0D0D"/>
          <w:spacing w:val="24"/>
        </w:rPr>
        <w:t xml:space="preserve"> </w:t>
      </w:r>
      <w:r w:rsidR="000A515F" w:rsidRPr="00B74225">
        <w:rPr>
          <w:rFonts w:ascii="Nirmala UI" w:hAnsi="Nirmala UI" w:cs="Nirmala UI"/>
          <w:color w:val="0D0D0D"/>
        </w:rPr>
        <w:t>to</w:t>
      </w:r>
      <w:r w:rsidR="000A515F" w:rsidRPr="00B74225">
        <w:rPr>
          <w:rFonts w:ascii="Nirmala UI" w:hAnsi="Nirmala UI" w:cs="Nirmala UI"/>
          <w:color w:val="0D0D0D"/>
          <w:spacing w:val="16"/>
        </w:rPr>
        <w:t xml:space="preserve"> </w:t>
      </w:r>
      <w:r w:rsidR="000A515F" w:rsidRPr="00B74225">
        <w:rPr>
          <w:rFonts w:ascii="Nirmala UI" w:hAnsi="Nirmala UI" w:cs="Nirmala UI"/>
          <w:color w:val="0D0D0D"/>
        </w:rPr>
        <w:t>time.</w:t>
      </w:r>
      <w:r w:rsidR="000A515F" w:rsidRPr="00B74225">
        <w:rPr>
          <w:rFonts w:ascii="Nirmala UI" w:hAnsi="Nirmala UI" w:cs="Nirmala UI"/>
          <w:color w:val="0D0D0D"/>
          <w:spacing w:val="23"/>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19"/>
        </w:rPr>
        <w:t xml:space="preserve"> </w:t>
      </w:r>
      <w:r w:rsidR="000A515F" w:rsidRPr="00B74225">
        <w:rPr>
          <w:rFonts w:ascii="Nirmala UI" w:hAnsi="Nirmala UI" w:cs="Nirmala UI"/>
          <w:color w:val="0D0D0D"/>
        </w:rPr>
        <w:t>Promoter</w:t>
      </w:r>
      <w:r w:rsidR="000A515F" w:rsidRPr="00B74225">
        <w:rPr>
          <w:rFonts w:ascii="Nirmala UI" w:hAnsi="Nirmala UI" w:cs="Nirmala UI"/>
          <w:color w:val="0D0D0D"/>
          <w:spacing w:val="18"/>
        </w:rPr>
        <w:t xml:space="preserve"> </w:t>
      </w:r>
      <w:r w:rsidR="000A515F" w:rsidRPr="00B74225">
        <w:rPr>
          <w:rFonts w:ascii="Nirmala UI" w:hAnsi="Nirmala UI" w:cs="Nirmala UI"/>
          <w:color w:val="0D0D0D"/>
        </w:rPr>
        <w:t>undertakes</w:t>
      </w:r>
      <w:r w:rsidR="000A515F" w:rsidRPr="00B74225">
        <w:rPr>
          <w:rFonts w:ascii="Nirmala UI" w:hAnsi="Nirmala UI" w:cs="Nirmala UI"/>
          <w:color w:val="0D0D0D"/>
          <w:spacing w:val="14"/>
        </w:rPr>
        <w:t xml:space="preserve"> </w:t>
      </w:r>
      <w:r w:rsidR="000A515F" w:rsidRPr="00B74225">
        <w:rPr>
          <w:rFonts w:ascii="Nirmala UI" w:hAnsi="Nirmala UI" w:cs="Nirmala UI"/>
          <w:color w:val="0D0D0D"/>
        </w:rPr>
        <w:t>and</w:t>
      </w:r>
      <w:r w:rsidR="00FF7644" w:rsidRPr="00B74225">
        <w:rPr>
          <w:rFonts w:ascii="Nirmala UI" w:hAnsi="Nirmala UI" w:cs="Nirmala UI"/>
        </w:rPr>
        <w:t xml:space="preserve"> </w:t>
      </w:r>
      <w:r w:rsidR="000A515F" w:rsidRPr="00B74225">
        <w:rPr>
          <w:rFonts w:ascii="Nirmala UI" w:hAnsi="Nirmala UI" w:cs="Nirmala UI"/>
          <w:color w:val="0D0D0D"/>
        </w:rPr>
        <w:t>agrees that while raising a demand on the Allottee for increase in</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development charges, cost,</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or levies imposed by the competent authorities etc., the Promoter shall enclose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said</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notification/order/rule/regulation published/issued in that behalf to</w:t>
      </w:r>
      <w:r w:rsidR="006A11CF" w:rsidRPr="00B74225">
        <w:rPr>
          <w:rFonts w:ascii="Nirmala UI" w:hAnsi="Nirmala UI" w:cs="Nirmala UI"/>
          <w:color w:val="0D0D0D"/>
        </w:rPr>
        <w:t xml:space="preserve"> </w:t>
      </w:r>
      <w:r w:rsidR="000A515F" w:rsidRPr="00B74225">
        <w:rPr>
          <w:rFonts w:ascii="Nirmala UI" w:hAnsi="Nirmala UI" w:cs="Nirmala UI"/>
          <w:color w:val="0D0D0D"/>
        </w:rPr>
        <w:t>that effect along with 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demand letter being issued to the Allottee, which shall only be applicable on subsequent</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payments.</w:t>
      </w:r>
    </w:p>
    <w:p w14:paraId="11D2BFA7" w14:textId="596761F6" w:rsidR="000A515F" w:rsidRPr="00B74225" w:rsidRDefault="006C299B" w:rsidP="00C93C88">
      <w:pPr>
        <w:pStyle w:val="BodyText"/>
        <w:numPr>
          <w:ilvl w:val="0"/>
          <w:numId w:val="26"/>
        </w:numPr>
        <w:spacing w:line="360" w:lineRule="auto"/>
        <w:jc w:val="both"/>
        <w:rPr>
          <w:rFonts w:ascii="Nirmala UI" w:hAnsi="Nirmala UI" w:cs="Nirmala UI"/>
          <w:color w:val="0D0D0D"/>
        </w:rPr>
      </w:pPr>
      <w:r w:rsidRPr="00B74225">
        <w:rPr>
          <w:rFonts w:ascii="Nirmala UI" w:hAnsi="Nirmala UI" w:cs="Nirmala UI"/>
          <w:noProof/>
        </w:rPr>
        <w:lastRenderedPageBreak/>
        <mc:AlternateContent>
          <mc:Choice Requires="wps">
            <w:drawing>
              <wp:anchor distT="0" distB="0" distL="114300" distR="114300" simplePos="0" relativeHeight="251659264" behindDoc="1" locked="0" layoutInCell="1" allowOverlap="1" wp14:anchorId="545C228A" wp14:editId="3EAB6619">
                <wp:simplePos x="0" y="0"/>
                <wp:positionH relativeFrom="page">
                  <wp:posOffset>5305425</wp:posOffset>
                </wp:positionH>
                <wp:positionV relativeFrom="paragraph">
                  <wp:posOffset>346710</wp:posOffset>
                </wp:positionV>
                <wp:extent cx="43180" cy="6350"/>
                <wp:effectExtent l="0" t="0" r="4445" b="0"/>
                <wp:wrapNone/>
                <wp:docPr id="45365505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635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44353" id="Rectangle 3" o:spid="_x0000_s1026" style="position:absolute;margin-left:417.75pt;margin-top:27.3pt;width:3.4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" fillcolor="#0d0d0d" stroked="f">
                <w10:wrap anchorx="page"/>
              </v:rect>
            </w:pict>
          </mc:Fallback>
        </mc:AlternateContent>
      </w:r>
      <w:r w:rsidR="00F310DE" w:rsidRPr="00B74225">
        <w:rPr>
          <w:rFonts w:ascii="Nirmala UI" w:hAnsi="Nirmala UI" w:cs="Nirmala UI"/>
          <w:color w:val="0D0D0D"/>
        </w:rPr>
        <w:t xml:space="preserve">(f) </w:t>
      </w:r>
      <w:r w:rsidR="000A515F" w:rsidRPr="00B74225">
        <w:rPr>
          <w:rFonts w:ascii="Nirmala UI" w:hAnsi="Nirmala UI" w:cs="Nirmala UI"/>
          <w:color w:val="0D0D0D"/>
        </w:rPr>
        <w:t>The Promoter may allow, in its sole discretion, a rebate for early payments of equal insta</w:t>
      </w:r>
      <w:r w:rsidR="006A11CF" w:rsidRPr="00B74225">
        <w:rPr>
          <w:rFonts w:ascii="Nirmala UI" w:hAnsi="Nirmala UI" w:cs="Nirmala UI"/>
          <w:color w:val="0D0D0D"/>
        </w:rPr>
        <w:t>l</w:t>
      </w:r>
      <w:r w:rsidR="000A515F" w:rsidRPr="00B74225">
        <w:rPr>
          <w:rFonts w:ascii="Nirmala UI" w:hAnsi="Nirmala UI" w:cs="Nirmala UI"/>
          <w:color w:val="0D0D0D"/>
        </w:rPr>
        <w:t>lments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payable by the Allottee by discounting such early payments @ % per</w:t>
      </w:r>
      <w:r w:rsidR="006A11CF" w:rsidRPr="00B74225">
        <w:rPr>
          <w:rFonts w:ascii="Nirmala UI" w:hAnsi="Nirmala UI" w:cs="Nirmala UI"/>
          <w:color w:val="0D0D0D"/>
        </w:rPr>
        <w:t xml:space="preserve"> </w:t>
      </w:r>
      <w:r w:rsidR="000A515F" w:rsidRPr="00B74225">
        <w:rPr>
          <w:rFonts w:ascii="Nirmala UI" w:hAnsi="Nirmala UI" w:cs="Nirmala UI"/>
          <w:color w:val="0D0D0D"/>
        </w:rPr>
        <w:t>annum for the period by</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which</w:t>
      </w:r>
      <w:r w:rsidR="000A515F" w:rsidRPr="00B74225">
        <w:rPr>
          <w:rFonts w:ascii="Nirmala UI" w:hAnsi="Nirmala UI" w:cs="Nirmala UI"/>
          <w:color w:val="0D0D0D"/>
          <w:spacing w:val="-14"/>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respective</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instal</w:t>
      </w:r>
      <w:r w:rsidR="006A11CF" w:rsidRPr="00B74225">
        <w:rPr>
          <w:rFonts w:ascii="Nirmala UI" w:hAnsi="Nirmala UI" w:cs="Nirmala UI"/>
          <w:color w:val="0D0D0D"/>
        </w:rPr>
        <w:t>l</w:t>
      </w:r>
      <w:r w:rsidR="000A515F" w:rsidRPr="00B74225">
        <w:rPr>
          <w:rFonts w:ascii="Nirmala UI" w:hAnsi="Nirmala UI" w:cs="Nirmala UI"/>
          <w:color w:val="0D0D0D"/>
        </w:rPr>
        <w:t>ment</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has</w:t>
      </w:r>
      <w:r w:rsidR="000A515F" w:rsidRPr="00B74225">
        <w:rPr>
          <w:rFonts w:ascii="Nirmala UI" w:hAnsi="Nirmala UI" w:cs="Nirmala UI"/>
          <w:color w:val="0D0D0D"/>
          <w:spacing w:val="-10"/>
        </w:rPr>
        <w:t xml:space="preserve"> </w:t>
      </w:r>
      <w:r w:rsidR="000A515F" w:rsidRPr="00B74225">
        <w:rPr>
          <w:rFonts w:ascii="Nirmala UI" w:hAnsi="Nirmala UI" w:cs="Nirmala UI"/>
          <w:color w:val="0D0D0D"/>
        </w:rPr>
        <w:t>been</w:t>
      </w:r>
      <w:r w:rsidR="000A515F" w:rsidRPr="00B74225">
        <w:rPr>
          <w:rFonts w:ascii="Nirmala UI" w:hAnsi="Nirmala UI" w:cs="Nirmala UI"/>
          <w:color w:val="0D0D0D"/>
          <w:spacing w:val="-13"/>
        </w:rPr>
        <w:t xml:space="preserve"> </w:t>
      </w:r>
      <w:r w:rsidR="000A515F" w:rsidRPr="00B74225">
        <w:rPr>
          <w:rFonts w:ascii="Nirmala UI" w:hAnsi="Nirmala UI" w:cs="Nirmala UI"/>
          <w:color w:val="0D0D0D"/>
        </w:rPr>
        <w:t>preponed.</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provision</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for</w:t>
      </w:r>
      <w:r w:rsidR="000A515F" w:rsidRPr="00B74225">
        <w:rPr>
          <w:rFonts w:ascii="Nirmala UI" w:hAnsi="Nirmala UI" w:cs="Nirmala UI"/>
          <w:color w:val="0D0D0D"/>
          <w:spacing w:val="-12"/>
        </w:rPr>
        <w:t xml:space="preserve"> </w:t>
      </w:r>
      <w:r w:rsidR="000A515F" w:rsidRPr="00B74225">
        <w:rPr>
          <w:rFonts w:ascii="Nirmala UI" w:hAnsi="Nirmala UI" w:cs="Nirmala UI"/>
          <w:color w:val="0D0D0D"/>
        </w:rPr>
        <w:t>allowing</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rebate</w:t>
      </w:r>
      <w:r w:rsidR="000A515F" w:rsidRPr="00B74225">
        <w:rPr>
          <w:rFonts w:ascii="Nirmala UI" w:hAnsi="Nirmala UI" w:cs="Nirmala UI"/>
          <w:color w:val="0D0D0D"/>
          <w:spacing w:val="-10"/>
        </w:rPr>
        <w:t xml:space="preserve"> </w:t>
      </w:r>
      <w:r w:rsidR="000A515F" w:rsidRPr="00B74225">
        <w:rPr>
          <w:rFonts w:ascii="Nirmala UI" w:hAnsi="Nirmala UI" w:cs="Nirmala UI"/>
          <w:color w:val="0D0D0D"/>
        </w:rPr>
        <w:t>and</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such</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rPr>
        <w:t>rate of rebate shall not be subject to any revision/withdrawal, once granted to an Allottee by</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Promoter.</w:t>
      </w:r>
      <w:r w:rsidR="00DF0C2D" w:rsidRPr="00B74225">
        <w:rPr>
          <w:rFonts w:ascii="Nirmala UI" w:hAnsi="Nirmala UI" w:cs="Nirmala UI"/>
          <w:color w:val="0D0D0D"/>
        </w:rPr>
        <w:t xml:space="preserve"> </w:t>
      </w:r>
    </w:p>
    <w:p w14:paraId="28C3DBC5" w14:textId="5BEF7284" w:rsidR="000A515F" w:rsidRPr="006005C5" w:rsidRDefault="00F310DE" w:rsidP="006005C5">
      <w:pPr>
        <w:pStyle w:val="BodyText"/>
        <w:numPr>
          <w:ilvl w:val="0"/>
          <w:numId w:val="32"/>
        </w:numPr>
        <w:spacing w:line="360" w:lineRule="auto"/>
        <w:jc w:val="both"/>
        <w:rPr>
          <w:rFonts w:ascii="Nirmala UI" w:hAnsi="Nirmala UI" w:cs="Nirmala UI"/>
        </w:rPr>
      </w:pPr>
      <w:r w:rsidRPr="00B74225">
        <w:rPr>
          <w:rFonts w:ascii="Nirmala UI" w:hAnsi="Nirmala UI" w:cs="Nirmala UI"/>
          <w:color w:val="0D0D0D"/>
        </w:rPr>
        <w:t xml:space="preserve">(g) </w:t>
      </w:r>
      <w:r w:rsidR="000A515F" w:rsidRPr="00B74225">
        <w:rPr>
          <w:rFonts w:ascii="Nirmala UI" w:hAnsi="Nirmala UI" w:cs="Nirmala UI"/>
          <w:color w:val="0D0D0D"/>
        </w:rPr>
        <w:t>The Promoter shall confirm the final carpet area that has been allotted to the Allottee after 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 xml:space="preserve">construction of the </w:t>
      </w:r>
      <w:r w:rsidR="00FF7644" w:rsidRPr="00B74225">
        <w:rPr>
          <w:rFonts w:ascii="Nirmala UI" w:hAnsi="Nirmala UI" w:cs="Nirmala UI"/>
          <w:color w:val="0D0D0D"/>
        </w:rPr>
        <w:t>building</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is complete and the occupancy certificate is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granted by 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competent authority, by furnishing details of the changes, if any, in the carpet area, subject to</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variation</w:t>
      </w:r>
      <w:r w:rsidR="000A515F" w:rsidRPr="00B74225">
        <w:rPr>
          <w:rFonts w:ascii="Nirmala UI" w:hAnsi="Nirmala UI" w:cs="Nirmala UI"/>
          <w:color w:val="0D0D0D"/>
          <w:spacing w:val="-10"/>
        </w:rPr>
        <w:t xml:space="preserve"> </w:t>
      </w:r>
      <w:r w:rsidR="000A515F" w:rsidRPr="00B74225">
        <w:rPr>
          <w:rFonts w:ascii="Nirmala UI" w:hAnsi="Nirmala UI" w:cs="Nirmala UI"/>
          <w:color w:val="0D0D0D"/>
        </w:rPr>
        <w:t>cap</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of</w:t>
      </w:r>
      <w:r w:rsidR="000A515F" w:rsidRPr="00B74225">
        <w:rPr>
          <w:rFonts w:ascii="Nirmala UI" w:hAnsi="Nirmala UI" w:cs="Nirmala UI"/>
          <w:color w:val="0D0D0D"/>
          <w:spacing w:val="-13"/>
        </w:rPr>
        <w:t xml:space="preserve"> </w:t>
      </w:r>
      <w:r w:rsidR="000A515F" w:rsidRPr="00B74225">
        <w:rPr>
          <w:rFonts w:ascii="Nirmala UI" w:hAnsi="Nirmala UI" w:cs="Nirmala UI"/>
          <w:color w:val="0D0D0D"/>
        </w:rPr>
        <w:t>three</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percent.</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11"/>
        </w:rPr>
        <w:t xml:space="preserve"> </w:t>
      </w:r>
      <w:r w:rsidR="000A515F" w:rsidRPr="00B74225">
        <w:rPr>
          <w:rFonts w:ascii="Nirmala UI" w:hAnsi="Nirmala UI" w:cs="Nirmala UI"/>
          <w:color w:val="0D0D0D"/>
        </w:rPr>
        <w:t>total</w:t>
      </w:r>
      <w:r w:rsidR="000A515F" w:rsidRPr="00B74225">
        <w:rPr>
          <w:rFonts w:ascii="Nirmala UI" w:hAnsi="Nirmala UI" w:cs="Nirmala UI"/>
          <w:color w:val="0D0D0D"/>
          <w:spacing w:val="-14"/>
        </w:rPr>
        <w:t xml:space="preserve"> </w:t>
      </w:r>
      <w:r w:rsidR="000A515F" w:rsidRPr="00B74225">
        <w:rPr>
          <w:rFonts w:ascii="Nirmala UI" w:hAnsi="Nirmala UI" w:cs="Nirmala UI"/>
          <w:color w:val="0D0D0D"/>
        </w:rPr>
        <w:t>price</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payable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for</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carpet</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area</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shall</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be</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recalculated</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rPr>
        <w:t>upon confirmation by the Promoter. If there is any reduction in the carpet area within the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defined limit then Promoter shall refund the excess money paid by Allottee within forty-five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days with annual interest at the rate specified in the Rules, from the date when such an excess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amount was paid by the Allottee. If there is any increase in the carpet area allotted to Allottee,</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Promoter</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shall</w:t>
      </w:r>
      <w:r w:rsidR="000A515F" w:rsidRPr="00B74225">
        <w:rPr>
          <w:rFonts w:ascii="Nirmala UI" w:hAnsi="Nirmala UI" w:cs="Nirmala UI"/>
          <w:color w:val="0D0D0D"/>
          <w:spacing w:val="-15"/>
        </w:rPr>
        <w:t xml:space="preserve"> </w:t>
      </w:r>
      <w:r w:rsidR="000A515F" w:rsidRPr="00B74225">
        <w:rPr>
          <w:rFonts w:ascii="Nirmala UI" w:hAnsi="Nirmala UI" w:cs="Nirmala UI"/>
          <w:color w:val="0D0D0D"/>
        </w:rPr>
        <w:t>demand</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additional</w:t>
      </w:r>
      <w:r w:rsidR="000A515F" w:rsidRPr="00B74225">
        <w:rPr>
          <w:rFonts w:ascii="Nirmala UI" w:hAnsi="Nirmala UI" w:cs="Nirmala UI"/>
          <w:color w:val="0D0D0D"/>
          <w:spacing w:val="-15"/>
        </w:rPr>
        <w:t xml:space="preserve"> </w:t>
      </w:r>
      <w:r w:rsidR="000A515F" w:rsidRPr="00B74225">
        <w:rPr>
          <w:rFonts w:ascii="Nirmala UI" w:hAnsi="Nirmala UI" w:cs="Nirmala UI"/>
          <w:color w:val="0D0D0D"/>
        </w:rPr>
        <w:t>amount</w:t>
      </w:r>
      <w:r w:rsidR="000A515F" w:rsidRPr="00B74225">
        <w:rPr>
          <w:rFonts w:ascii="Nirmala UI" w:hAnsi="Nirmala UI" w:cs="Nirmala UI"/>
          <w:color w:val="0D0D0D"/>
          <w:spacing w:val="-2"/>
        </w:rPr>
        <w:t xml:space="preserve"> </w:t>
      </w:r>
      <w:r w:rsidR="000A515F" w:rsidRPr="00B74225">
        <w:rPr>
          <w:rFonts w:ascii="Nirmala UI" w:hAnsi="Nirmala UI" w:cs="Nirmala UI"/>
          <w:color w:val="0D0D0D"/>
        </w:rPr>
        <w:t>from</w:t>
      </w:r>
      <w:r w:rsidR="000A515F" w:rsidRPr="00B74225">
        <w:rPr>
          <w:rFonts w:ascii="Nirmala UI" w:hAnsi="Nirmala UI" w:cs="Nirmala UI"/>
          <w:color w:val="0D0D0D"/>
          <w:spacing w:val="-14"/>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Allottee</w:t>
      </w:r>
      <w:r w:rsidR="000A515F" w:rsidRPr="00B74225">
        <w:rPr>
          <w:rFonts w:ascii="Nirmala UI" w:hAnsi="Nirmala UI" w:cs="Nirmala UI"/>
          <w:color w:val="0D0D0D"/>
          <w:spacing w:val="-12"/>
        </w:rPr>
        <w:t xml:space="preserve"> </w:t>
      </w:r>
      <w:r w:rsidR="000A515F" w:rsidRPr="00B74225">
        <w:rPr>
          <w:rFonts w:ascii="Nirmala UI" w:hAnsi="Nirmala UI" w:cs="Nirmala UI"/>
          <w:color w:val="0D0D0D"/>
        </w:rPr>
        <w:t>as</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per</w:t>
      </w:r>
      <w:r w:rsidR="000A515F" w:rsidRPr="00B74225">
        <w:rPr>
          <w:rFonts w:ascii="Nirmala UI" w:hAnsi="Nirmala UI" w:cs="Nirmala UI"/>
          <w:color w:val="0D0D0D"/>
          <w:spacing w:val="-14"/>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next</w:t>
      </w:r>
      <w:r w:rsidR="000A515F" w:rsidRPr="00B74225">
        <w:rPr>
          <w:rFonts w:ascii="Nirmala UI" w:hAnsi="Nirmala UI" w:cs="Nirmala UI"/>
          <w:color w:val="0D0D0D"/>
          <w:spacing w:val="-2"/>
        </w:rPr>
        <w:t xml:space="preserve"> </w:t>
      </w:r>
      <w:r w:rsidR="000A515F" w:rsidRPr="00B74225">
        <w:rPr>
          <w:rFonts w:ascii="Nirmala UI" w:hAnsi="Nirmala UI" w:cs="Nirmala UI"/>
          <w:color w:val="0D0D0D"/>
        </w:rPr>
        <w:t>milestone</w:t>
      </w:r>
      <w:r w:rsidR="000A515F" w:rsidRPr="00B74225">
        <w:rPr>
          <w:rFonts w:ascii="Nirmala UI" w:hAnsi="Nirmala UI" w:cs="Nirmala UI"/>
          <w:color w:val="0D0D0D"/>
          <w:spacing w:val="-12"/>
        </w:rPr>
        <w:t xml:space="preserve"> </w:t>
      </w:r>
      <w:r w:rsidR="000A515F" w:rsidRPr="00B74225">
        <w:rPr>
          <w:rFonts w:ascii="Nirmala UI" w:hAnsi="Nirmala UI" w:cs="Nirmala UI"/>
          <w:color w:val="0D0D0D"/>
        </w:rPr>
        <w:t>of</w:t>
      </w:r>
      <w:r w:rsidR="000A515F" w:rsidRPr="00B74225">
        <w:rPr>
          <w:rFonts w:ascii="Nirmala UI" w:hAnsi="Nirmala UI" w:cs="Nirmala UI"/>
          <w:color w:val="0D0D0D"/>
          <w:spacing w:val="-14"/>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rPr>
        <w:t>Payment</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Plan.</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All</w:t>
      </w:r>
      <w:r w:rsidR="000A515F" w:rsidRPr="00B74225">
        <w:rPr>
          <w:rFonts w:ascii="Nirmala UI" w:hAnsi="Nirmala UI" w:cs="Nirmala UI"/>
          <w:color w:val="0D0D0D"/>
          <w:spacing w:val="-11"/>
        </w:rPr>
        <w:t xml:space="preserve"> </w:t>
      </w:r>
      <w:r w:rsidR="000A515F" w:rsidRPr="00B74225">
        <w:rPr>
          <w:rFonts w:ascii="Nirmala UI" w:hAnsi="Nirmala UI" w:cs="Nirmala UI"/>
          <w:color w:val="0D0D0D"/>
        </w:rPr>
        <w:t>these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monetary</w:t>
      </w:r>
      <w:r w:rsidR="000A515F" w:rsidRPr="00B74225">
        <w:rPr>
          <w:rFonts w:ascii="Nirmala UI" w:hAnsi="Nirmala UI" w:cs="Nirmala UI"/>
          <w:color w:val="0D0D0D"/>
          <w:spacing w:val="-12"/>
        </w:rPr>
        <w:t xml:space="preserve"> </w:t>
      </w:r>
      <w:r w:rsidR="000A515F" w:rsidRPr="00B74225">
        <w:rPr>
          <w:rFonts w:ascii="Nirmala UI" w:hAnsi="Nirmala UI" w:cs="Nirmala UI"/>
          <w:color w:val="0D0D0D"/>
        </w:rPr>
        <w:t>adjustments</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shall</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be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made</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at</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same</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rate</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per</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square</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meter</w:t>
      </w:r>
      <w:r w:rsidR="000A515F" w:rsidRPr="00B74225">
        <w:rPr>
          <w:rFonts w:ascii="Nirmala UI" w:hAnsi="Nirmala UI" w:cs="Nirmala UI"/>
          <w:color w:val="0D0D0D"/>
          <w:spacing w:val="-58"/>
        </w:rPr>
        <w:t xml:space="preserve"> </w:t>
      </w:r>
      <w:r w:rsidR="000A515F" w:rsidRPr="00B74225">
        <w:rPr>
          <w:rFonts w:ascii="Nirmala UI" w:hAnsi="Nirmala UI" w:cs="Nirmala UI"/>
          <w:color w:val="0D0D0D"/>
        </w:rPr>
        <w:t>as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agreed</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in</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Clause</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1(a) of</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this Agreement.</w:t>
      </w:r>
    </w:p>
    <w:p w14:paraId="1F48718F" w14:textId="5E8722C8" w:rsidR="00FF7644" w:rsidRPr="00B74225" w:rsidRDefault="00F310DE" w:rsidP="006005C5">
      <w:pPr>
        <w:pStyle w:val="BodyText"/>
        <w:numPr>
          <w:ilvl w:val="0"/>
          <w:numId w:val="33"/>
        </w:numPr>
        <w:spacing w:line="360" w:lineRule="auto"/>
        <w:jc w:val="both"/>
        <w:rPr>
          <w:rFonts w:ascii="Nirmala UI" w:hAnsi="Nirmala UI" w:cs="Nirmala UI"/>
        </w:rPr>
      </w:pPr>
      <w:r w:rsidRPr="00B74225">
        <w:rPr>
          <w:rFonts w:ascii="Nirmala UI" w:hAnsi="Nirmala UI" w:cs="Nirmala UI"/>
          <w:color w:val="0D0D0D"/>
        </w:rPr>
        <w:t xml:space="preserve">(h) </w:t>
      </w:r>
      <w:r w:rsidR="000A515F" w:rsidRPr="00B74225">
        <w:rPr>
          <w:rFonts w:ascii="Nirmala UI" w:hAnsi="Nirmala UI" w:cs="Nirmala UI"/>
          <w:color w:val="0D0D0D"/>
        </w:rPr>
        <w:t>The Allottee authorizes the Promoter to adjust/appropriate all payments made</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by</w:t>
      </w:r>
      <w:r w:rsidR="00853CFF" w:rsidRPr="00B74225">
        <w:rPr>
          <w:rFonts w:ascii="Nirmala UI" w:hAnsi="Nirmala UI" w:cs="Nirmala UI"/>
          <w:color w:val="0D0D0D"/>
        </w:rPr>
        <w:t xml:space="preserve"> </w:t>
      </w:r>
      <w:r w:rsidR="000A515F" w:rsidRPr="00B74225">
        <w:rPr>
          <w:rFonts w:ascii="Nirmala UI" w:hAnsi="Nirmala UI" w:cs="Nirmala UI"/>
          <w:color w:val="0D0D0D"/>
        </w:rPr>
        <w:t>him/her under</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any head(s) of dues against lawful outstanding, if any, in his/her name as the Promoter may in</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spacing w:val="-1"/>
        </w:rPr>
        <w:t>its</w:t>
      </w:r>
      <w:r w:rsidR="000A515F" w:rsidRPr="00B74225">
        <w:rPr>
          <w:rFonts w:ascii="Nirmala UI" w:hAnsi="Nirmala UI" w:cs="Nirmala UI"/>
          <w:color w:val="0D0D0D"/>
          <w:spacing w:val="-15"/>
        </w:rPr>
        <w:t xml:space="preserve"> </w:t>
      </w:r>
      <w:r w:rsidR="000A515F" w:rsidRPr="00B74225">
        <w:rPr>
          <w:rFonts w:ascii="Nirmala UI" w:hAnsi="Nirmala UI" w:cs="Nirmala UI"/>
          <w:color w:val="0D0D0D"/>
          <w:spacing w:val="-1"/>
        </w:rPr>
        <w:t>sole</w:t>
      </w:r>
      <w:r w:rsidR="000A515F" w:rsidRPr="00B74225">
        <w:rPr>
          <w:rFonts w:ascii="Nirmala UI" w:hAnsi="Nirmala UI" w:cs="Nirmala UI"/>
          <w:color w:val="0D0D0D"/>
          <w:spacing w:val="-13"/>
        </w:rPr>
        <w:t xml:space="preserve"> </w:t>
      </w:r>
      <w:r w:rsidR="000A515F" w:rsidRPr="00B74225">
        <w:rPr>
          <w:rFonts w:ascii="Nirmala UI" w:hAnsi="Nirmala UI" w:cs="Nirmala UI"/>
          <w:color w:val="0D0D0D"/>
          <w:spacing w:val="-1"/>
        </w:rPr>
        <w:t>discretion</w:t>
      </w:r>
      <w:r w:rsidR="000A515F" w:rsidRPr="00B74225">
        <w:rPr>
          <w:rFonts w:ascii="Nirmala UI" w:hAnsi="Nirmala UI" w:cs="Nirmala UI"/>
          <w:color w:val="0D0D0D"/>
          <w:spacing w:val="-17"/>
        </w:rPr>
        <w:t xml:space="preserve"> </w:t>
      </w:r>
      <w:r w:rsidR="000A515F" w:rsidRPr="00B74225">
        <w:rPr>
          <w:rFonts w:ascii="Nirmala UI" w:hAnsi="Nirmala UI" w:cs="Nirmala UI"/>
          <w:color w:val="0D0D0D"/>
          <w:spacing w:val="-1"/>
        </w:rPr>
        <w:t>deem</w:t>
      </w:r>
      <w:r w:rsidR="000A515F" w:rsidRPr="00B74225">
        <w:rPr>
          <w:rFonts w:ascii="Nirmala UI" w:hAnsi="Nirmala UI" w:cs="Nirmala UI"/>
          <w:color w:val="0D0D0D"/>
          <w:spacing w:val="-17"/>
        </w:rPr>
        <w:t xml:space="preserve"> </w:t>
      </w:r>
      <w:r w:rsidR="000A515F" w:rsidRPr="00B74225">
        <w:rPr>
          <w:rFonts w:ascii="Nirmala UI" w:hAnsi="Nirmala UI" w:cs="Nirmala UI"/>
          <w:color w:val="0D0D0D"/>
          <w:spacing w:val="-1"/>
        </w:rPr>
        <w:t>fit</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spacing w:val="-1"/>
        </w:rPr>
        <w:t>and</w:t>
      </w:r>
      <w:r w:rsidR="000A515F" w:rsidRPr="00B74225">
        <w:rPr>
          <w:rFonts w:ascii="Nirmala UI" w:hAnsi="Nirmala UI" w:cs="Nirmala UI"/>
          <w:color w:val="0D0D0D"/>
          <w:spacing w:val="-12"/>
        </w:rPr>
        <w:t xml:space="preserve"> </w:t>
      </w:r>
      <w:r w:rsidR="000A515F" w:rsidRPr="00B74225">
        <w:rPr>
          <w:rFonts w:ascii="Nirmala UI" w:hAnsi="Nirmala UI" w:cs="Nirmala UI"/>
          <w:color w:val="0D0D0D"/>
          <w:spacing w:val="-1"/>
        </w:rPr>
        <w:t>the</w:t>
      </w:r>
      <w:r w:rsidR="000A515F" w:rsidRPr="00B74225">
        <w:rPr>
          <w:rFonts w:ascii="Nirmala UI" w:hAnsi="Nirmala UI" w:cs="Nirmala UI"/>
          <w:color w:val="0D0D0D"/>
          <w:spacing w:val="-13"/>
        </w:rPr>
        <w:t xml:space="preserve"> </w:t>
      </w:r>
      <w:r w:rsidR="000A515F" w:rsidRPr="00B74225">
        <w:rPr>
          <w:rFonts w:ascii="Nirmala UI" w:hAnsi="Nirmala UI" w:cs="Nirmala UI"/>
          <w:color w:val="0D0D0D"/>
          <w:spacing w:val="-1"/>
        </w:rPr>
        <w:t>Allottee</w:t>
      </w:r>
      <w:r w:rsidR="000A515F" w:rsidRPr="00B74225">
        <w:rPr>
          <w:rFonts w:ascii="Nirmala UI" w:hAnsi="Nirmala UI" w:cs="Nirmala UI"/>
          <w:color w:val="0D0D0D"/>
          <w:spacing w:val="-18"/>
        </w:rPr>
        <w:t xml:space="preserve"> </w:t>
      </w:r>
      <w:r w:rsidR="000A515F" w:rsidRPr="00B74225">
        <w:rPr>
          <w:rFonts w:ascii="Nirmala UI" w:hAnsi="Nirmala UI" w:cs="Nirmala UI"/>
          <w:color w:val="0D0D0D"/>
          <w:spacing w:val="-1"/>
        </w:rPr>
        <w:t>undertakes</w:t>
      </w:r>
      <w:r w:rsidR="000A515F" w:rsidRPr="00B74225">
        <w:rPr>
          <w:rFonts w:ascii="Nirmala UI" w:hAnsi="Nirmala UI" w:cs="Nirmala UI"/>
          <w:color w:val="0D0D0D"/>
          <w:spacing w:val="-15"/>
        </w:rPr>
        <w:t xml:space="preserve"> </w:t>
      </w:r>
      <w:r w:rsidR="000A515F" w:rsidRPr="00B74225">
        <w:rPr>
          <w:rFonts w:ascii="Nirmala UI" w:hAnsi="Nirmala UI" w:cs="Nirmala UI"/>
          <w:color w:val="0D0D0D"/>
          <w:spacing w:val="-1"/>
        </w:rPr>
        <w:t>not</w:t>
      </w:r>
      <w:r w:rsidR="000A515F" w:rsidRPr="00B74225">
        <w:rPr>
          <w:rFonts w:ascii="Nirmala UI" w:hAnsi="Nirmala UI" w:cs="Nirmala UI"/>
          <w:color w:val="0D0D0D"/>
          <w:spacing w:val="-17"/>
        </w:rPr>
        <w:t xml:space="preserve"> </w:t>
      </w:r>
      <w:r w:rsidR="000A515F" w:rsidRPr="00B74225">
        <w:rPr>
          <w:rFonts w:ascii="Nirmala UI" w:hAnsi="Nirmala UI" w:cs="Nirmala UI"/>
          <w:color w:val="0D0D0D"/>
        </w:rPr>
        <w:t>to</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object/demand/direct</w:t>
      </w:r>
      <w:r w:rsidR="000A515F" w:rsidRPr="00B74225">
        <w:rPr>
          <w:rFonts w:ascii="Nirmala UI" w:hAnsi="Nirmala UI" w:cs="Nirmala UI"/>
          <w:color w:val="0D0D0D"/>
          <w:spacing w:val="-9"/>
        </w:rPr>
        <w:t xml:space="preserve"> </w:t>
      </w:r>
      <w:r w:rsidR="000A515F" w:rsidRPr="00B74225">
        <w:rPr>
          <w:rFonts w:ascii="Nirmala UI" w:hAnsi="Nirmala UI" w:cs="Nirmala UI"/>
          <w:color w:val="0D0D0D"/>
        </w:rPr>
        <w:t>the</w:t>
      </w:r>
      <w:r w:rsidR="000A515F" w:rsidRPr="00B74225">
        <w:rPr>
          <w:rFonts w:ascii="Nirmala UI" w:hAnsi="Nirmala UI" w:cs="Nirmala UI"/>
          <w:color w:val="0D0D0D"/>
          <w:spacing w:val="-8"/>
        </w:rPr>
        <w:t xml:space="preserve"> </w:t>
      </w:r>
      <w:r w:rsidR="000A515F" w:rsidRPr="00B74225">
        <w:rPr>
          <w:rFonts w:ascii="Nirmala UI" w:hAnsi="Nirmala UI" w:cs="Nirmala UI"/>
          <w:color w:val="0D0D0D"/>
        </w:rPr>
        <w:t>Promoter</w:t>
      </w:r>
      <w:r w:rsidR="000A515F" w:rsidRPr="00B74225">
        <w:rPr>
          <w:rFonts w:ascii="Nirmala UI" w:hAnsi="Nirmala UI" w:cs="Nirmala UI"/>
          <w:color w:val="0D0D0D"/>
          <w:spacing w:val="-57"/>
        </w:rPr>
        <w:t xml:space="preserve"> </w:t>
      </w:r>
      <w:r w:rsidR="000A515F" w:rsidRPr="00B74225">
        <w:rPr>
          <w:rFonts w:ascii="Nirmala UI" w:hAnsi="Nirmala UI" w:cs="Nirmala UI"/>
          <w:color w:val="0D0D0D"/>
        </w:rPr>
        <w:t>to</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adjust</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his</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payments</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in</w:t>
      </w:r>
      <w:r w:rsidR="000A515F" w:rsidRPr="00B74225">
        <w:rPr>
          <w:rFonts w:ascii="Nirmala UI" w:hAnsi="Nirmala UI" w:cs="Nirmala UI"/>
          <w:color w:val="0D0D0D"/>
          <w:spacing w:val="-3"/>
        </w:rPr>
        <w:t xml:space="preserve"> </w:t>
      </w:r>
      <w:r w:rsidR="000A515F" w:rsidRPr="00B74225">
        <w:rPr>
          <w:rFonts w:ascii="Nirmala UI" w:hAnsi="Nirmala UI" w:cs="Nirmala UI"/>
          <w:color w:val="0D0D0D"/>
        </w:rPr>
        <w:t>any</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manner.</w:t>
      </w:r>
    </w:p>
    <w:p w14:paraId="20AFFD5E" w14:textId="0932DDED" w:rsidR="000A515F" w:rsidRPr="00B74225" w:rsidRDefault="00FF7644" w:rsidP="00F310DE">
      <w:pPr>
        <w:pStyle w:val="BodyText"/>
        <w:spacing w:line="360" w:lineRule="auto"/>
        <w:ind w:left="707" w:hanging="707"/>
        <w:jc w:val="both"/>
        <w:rPr>
          <w:rFonts w:ascii="Nirmala UI" w:hAnsi="Nirmala UI" w:cs="Nirmala UI"/>
        </w:rPr>
      </w:pPr>
      <w:r w:rsidRPr="00B74225">
        <w:rPr>
          <w:rFonts w:ascii="Nirmala UI" w:hAnsi="Nirmala UI" w:cs="Nirmala UI"/>
        </w:rPr>
        <w:t xml:space="preserve">        </w:t>
      </w:r>
    </w:p>
    <w:p w14:paraId="4B97D42C" w14:textId="4CB161D9" w:rsidR="000A515F" w:rsidRPr="00B74225" w:rsidRDefault="000A515F" w:rsidP="00C93C88">
      <w:pPr>
        <w:pStyle w:val="ListParagraph"/>
        <w:numPr>
          <w:ilvl w:val="1"/>
          <w:numId w:val="8"/>
        </w:numPr>
        <w:tabs>
          <w:tab w:val="left" w:pos="1436"/>
        </w:tabs>
        <w:spacing w:line="360" w:lineRule="auto"/>
        <w:rPr>
          <w:rFonts w:ascii="Nirmala UI" w:hAnsi="Nirmala UI" w:cs="Nirmala UI"/>
          <w:sz w:val="24"/>
          <w:szCs w:val="24"/>
        </w:rPr>
      </w:pPr>
      <w:r w:rsidRPr="00B74225">
        <w:rPr>
          <w:rFonts w:ascii="Nirmala UI" w:hAnsi="Nirmala UI" w:cs="Nirmala UI"/>
          <w:color w:val="0D0D0D"/>
          <w:sz w:val="24"/>
          <w:szCs w:val="24"/>
        </w:rPr>
        <w:t>The Promoter hereby agrees to observe, perform and comply with all the terms, conditions,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stipulations and restrictions if any, which may have been imposed by the concerned local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authority at the time of sanctioning the said plans or thereafter and shall, before handing over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obtain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from</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 concerned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local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authority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occupancy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and/or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completion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certificates</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respect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w:t>
      </w:r>
    </w:p>
    <w:p w14:paraId="5FB74B7F" w14:textId="1BEB4ED7" w:rsidR="006F2BFC" w:rsidRPr="00411F9F" w:rsidRDefault="000A515F" w:rsidP="00C93C88">
      <w:pPr>
        <w:pStyle w:val="ListParagraph"/>
        <w:numPr>
          <w:ilvl w:val="1"/>
          <w:numId w:val="8"/>
        </w:numPr>
        <w:tabs>
          <w:tab w:val="left" w:pos="1436"/>
        </w:tabs>
        <w:spacing w:line="360" w:lineRule="auto"/>
        <w:rPr>
          <w:rFonts w:ascii="Nirmala UI" w:hAnsi="Nirmala UI" w:cs="Nirmala UI"/>
          <w:sz w:val="24"/>
          <w:szCs w:val="24"/>
        </w:rPr>
      </w:pPr>
      <w:r w:rsidRPr="00B74225">
        <w:rPr>
          <w:rFonts w:ascii="Nirmala UI" w:hAnsi="Nirmala UI" w:cs="Nirmala UI"/>
          <w:color w:val="0D0D0D"/>
          <w:sz w:val="24"/>
          <w:szCs w:val="24"/>
        </w:rPr>
        <w:t>Time is essence for the Promoter as well as the Allottee. The Promoter shall abide by</w:t>
      </w:r>
      <w:r w:rsidR="00853CFF"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the time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schedule for completing the project and handing over the </w:t>
      </w:r>
      <w:r w:rsidR="006264C9" w:rsidRPr="00B74225">
        <w:rPr>
          <w:rFonts w:ascii="Nirmala UI" w:hAnsi="Nirmala UI" w:cs="Nirmala UI"/>
          <w:color w:val="0D0D0D"/>
          <w:sz w:val="24"/>
          <w:szCs w:val="24"/>
        </w:rPr>
        <w:t xml:space="preserve">flat </w:t>
      </w:r>
      <w:r w:rsidRPr="00B74225">
        <w:rPr>
          <w:rFonts w:ascii="Nirmala UI" w:hAnsi="Nirmala UI" w:cs="Nirmala UI"/>
          <w:color w:val="0D0D0D"/>
          <w:sz w:val="24"/>
          <w:szCs w:val="24"/>
        </w:rPr>
        <w:t>to the Allottee and</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the common areas to the association of the allottees after receiving </w:t>
      </w:r>
      <w:r w:rsidRPr="00B74225">
        <w:rPr>
          <w:rFonts w:ascii="Nirmala UI" w:hAnsi="Nirmala UI" w:cs="Nirmala UI"/>
          <w:color w:val="0D0D0D"/>
          <w:sz w:val="24"/>
          <w:szCs w:val="24"/>
        </w:rPr>
        <w:lastRenderedPageBreak/>
        <w:t>the</w:t>
      </w:r>
      <w:r w:rsidR="00853CFF"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occupancy certificate or</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completion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certificate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both,</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case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Similarly,</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make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timely</w:t>
      </w:r>
      <w:r w:rsidRPr="00B74225">
        <w:rPr>
          <w:rFonts w:ascii="Nirmala UI" w:hAnsi="Nirmala UI" w:cs="Nirmala UI"/>
          <w:color w:val="0D0D0D"/>
          <w:spacing w:val="-58"/>
          <w:sz w:val="24"/>
          <w:szCs w:val="24"/>
        </w:rPr>
        <w:t xml:space="preserve"> </w:t>
      </w:r>
      <w:r w:rsidRPr="00B74225">
        <w:rPr>
          <w:rFonts w:ascii="Nirmala UI" w:hAnsi="Nirmala UI" w:cs="Nirmala UI"/>
          <w:color w:val="0D0D0D"/>
          <w:spacing w:val="-1"/>
          <w:sz w:val="24"/>
          <w:szCs w:val="24"/>
        </w:rPr>
        <w:t>payments</w:t>
      </w:r>
      <w:r w:rsidRPr="00B74225">
        <w:rPr>
          <w:rFonts w:ascii="Nirmala UI" w:hAnsi="Nirmala UI" w:cs="Nirmala UI"/>
          <w:color w:val="0D0D0D"/>
          <w:spacing w:val="-15"/>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20"/>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instal</w:t>
      </w:r>
      <w:r w:rsidR="00853CFF" w:rsidRPr="00B74225">
        <w:rPr>
          <w:rFonts w:ascii="Nirmala UI" w:hAnsi="Nirmala UI" w:cs="Nirmala UI"/>
          <w:color w:val="0D0D0D"/>
          <w:spacing w:val="-1"/>
          <w:sz w:val="24"/>
          <w:szCs w:val="24"/>
        </w:rPr>
        <w:t>l</w:t>
      </w:r>
      <w:r w:rsidRPr="00B74225">
        <w:rPr>
          <w:rFonts w:ascii="Nirmala UI" w:hAnsi="Nirmala UI" w:cs="Nirmala UI"/>
          <w:color w:val="0D0D0D"/>
          <w:spacing w:val="-1"/>
          <w:sz w:val="24"/>
          <w:szCs w:val="24"/>
        </w:rPr>
        <w:t>ment</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other</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dues</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payable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by</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him/her</w:t>
      </w:r>
      <w:r w:rsidRPr="00B74225">
        <w:rPr>
          <w:rFonts w:ascii="Nirmala UI" w:hAnsi="Nirmala UI" w:cs="Nirmala UI"/>
          <w:color w:val="0D0D0D"/>
          <w:spacing w:val="-11"/>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meeting</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obligations</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under the Agreement subject to the simultaneous completion of construction by the 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8"/>
          <w:sz w:val="24"/>
          <w:szCs w:val="24"/>
        </w:rPr>
        <w:t xml:space="preserve"> </w:t>
      </w:r>
      <w:r w:rsidRPr="00B74225">
        <w:rPr>
          <w:rFonts w:ascii="Nirmala UI" w:hAnsi="Nirmala UI" w:cs="Nirmala UI"/>
          <w:color w:val="0D0D0D"/>
          <w:sz w:val="24"/>
          <w:szCs w:val="24"/>
        </w:rPr>
        <w:t>provided</w:t>
      </w:r>
      <w:r w:rsidRPr="00B74225">
        <w:rPr>
          <w:rFonts w:ascii="Nirmala UI" w:hAnsi="Nirmala UI" w:cs="Nirmala UI"/>
          <w:color w:val="0D0D0D"/>
          <w:spacing w:val="22"/>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clause</w:t>
      </w:r>
      <w:r w:rsidRPr="00B74225">
        <w:rPr>
          <w:rFonts w:ascii="Nirmala UI" w:hAnsi="Nirmala UI" w:cs="Nirmala UI"/>
          <w:color w:val="0D0D0D"/>
          <w:spacing w:val="21"/>
          <w:sz w:val="24"/>
          <w:szCs w:val="24"/>
        </w:rPr>
        <w:t xml:space="preserve"> </w:t>
      </w:r>
      <w:r w:rsidRPr="00B74225">
        <w:rPr>
          <w:rFonts w:ascii="Nirmala UI" w:hAnsi="Nirmala UI" w:cs="Nirmala UI"/>
          <w:color w:val="0D0D0D"/>
          <w:sz w:val="24"/>
          <w:szCs w:val="24"/>
        </w:rPr>
        <w:t>1</w:t>
      </w:r>
      <w:r w:rsidR="00FC5229"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(c)</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herein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above.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(“Payment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Plan”).</w:t>
      </w:r>
    </w:p>
    <w:p w14:paraId="13588FC0" w14:textId="77777777" w:rsidR="00411F9F" w:rsidRPr="00411F9F" w:rsidRDefault="00411F9F" w:rsidP="00411F9F">
      <w:pPr>
        <w:pStyle w:val="ListParagraph"/>
        <w:tabs>
          <w:tab w:val="left" w:pos="1436"/>
        </w:tabs>
        <w:spacing w:line="360" w:lineRule="auto"/>
        <w:ind w:left="707" w:firstLine="0"/>
        <w:rPr>
          <w:rFonts w:ascii="Nirmala UI" w:hAnsi="Nirmala UI" w:cs="Nirmala UI"/>
          <w:sz w:val="24"/>
          <w:szCs w:val="24"/>
        </w:rPr>
      </w:pPr>
    </w:p>
    <w:p w14:paraId="7395C6E0" w14:textId="2935A441" w:rsidR="000A515F" w:rsidRPr="00411F9F" w:rsidRDefault="000A515F" w:rsidP="00411F9F">
      <w:pPr>
        <w:pStyle w:val="ListParagraph"/>
        <w:numPr>
          <w:ilvl w:val="0"/>
          <w:numId w:val="8"/>
        </w:numPr>
        <w:tabs>
          <w:tab w:val="left" w:pos="1436"/>
        </w:tabs>
        <w:spacing w:line="360" w:lineRule="auto"/>
        <w:rPr>
          <w:rFonts w:ascii="Nirmala UI" w:hAnsi="Nirmala UI" w:cs="Nirmala UI"/>
          <w:sz w:val="24"/>
          <w:szCs w:val="24"/>
        </w:rPr>
      </w:pPr>
      <w:r w:rsidRPr="00411F9F">
        <w:rPr>
          <w:rFonts w:ascii="Nirmala UI" w:hAnsi="Nirmala UI" w:cs="Nirmala UI"/>
          <w:color w:val="0D0D0D"/>
          <w:sz w:val="24"/>
          <w:szCs w:val="24"/>
        </w:rPr>
        <w:t>The Promoter hereby declares that the Floor Space Index available as on date</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in respect of the</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 xml:space="preserve">project land is </w:t>
      </w:r>
      <w:r w:rsidR="00F63EF2" w:rsidRPr="00411F9F">
        <w:rPr>
          <w:rFonts w:ascii="Nirmala UI" w:hAnsi="Nirmala UI" w:cs="Nirmala UI"/>
          <w:b/>
          <w:bCs/>
          <w:color w:val="0D0D0D"/>
          <w:sz w:val="24"/>
          <w:szCs w:val="24"/>
        </w:rPr>
        <w:t xml:space="preserve">2309.00 </w:t>
      </w:r>
      <w:r w:rsidR="006F2BFC" w:rsidRPr="00411F9F">
        <w:rPr>
          <w:rFonts w:ascii="Nirmala UI" w:hAnsi="Nirmala UI" w:cs="Nirmala UI"/>
          <w:b/>
          <w:bCs/>
          <w:color w:val="0D0D0D"/>
          <w:sz w:val="24"/>
          <w:szCs w:val="24"/>
        </w:rPr>
        <w:t>Sq. Mtrs</w:t>
      </w:r>
      <w:r w:rsidR="006F2BFC"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only and Promoter has planned to utilize Floor</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Space</w:t>
      </w:r>
      <w:r w:rsidRPr="00411F9F">
        <w:rPr>
          <w:rFonts w:ascii="Nirmala UI" w:hAnsi="Nirmala UI" w:cs="Nirmala UI"/>
          <w:color w:val="0D0D0D"/>
          <w:spacing w:val="19"/>
          <w:sz w:val="24"/>
          <w:szCs w:val="24"/>
        </w:rPr>
        <w:t xml:space="preserve"> </w:t>
      </w:r>
      <w:r w:rsidRPr="00411F9F">
        <w:rPr>
          <w:rFonts w:ascii="Nirmala UI" w:hAnsi="Nirmala UI" w:cs="Nirmala UI"/>
          <w:color w:val="0D0D0D"/>
          <w:sz w:val="24"/>
          <w:szCs w:val="24"/>
        </w:rPr>
        <w:t>Index</w:t>
      </w:r>
      <w:r w:rsidRPr="00411F9F">
        <w:rPr>
          <w:rFonts w:ascii="Nirmala UI" w:hAnsi="Nirmala UI" w:cs="Nirmala UI"/>
          <w:color w:val="0D0D0D"/>
          <w:spacing w:val="16"/>
          <w:sz w:val="24"/>
          <w:szCs w:val="24"/>
        </w:rPr>
        <w:t xml:space="preserve"> </w:t>
      </w:r>
      <w:r w:rsidRPr="00411F9F">
        <w:rPr>
          <w:rFonts w:ascii="Nirmala UI" w:hAnsi="Nirmala UI" w:cs="Nirmala UI"/>
          <w:color w:val="0D0D0D"/>
          <w:sz w:val="24"/>
          <w:szCs w:val="24"/>
        </w:rPr>
        <w:t>of</w:t>
      </w:r>
      <w:r w:rsidR="006F2BFC" w:rsidRPr="00411F9F">
        <w:rPr>
          <w:rFonts w:ascii="Nirmala UI" w:hAnsi="Nirmala UI" w:cs="Nirmala UI"/>
          <w:color w:val="0D0D0D"/>
          <w:sz w:val="24"/>
          <w:szCs w:val="24"/>
        </w:rPr>
        <w:t xml:space="preserve"> </w:t>
      </w:r>
      <w:r w:rsidR="00F63EF2" w:rsidRPr="00411F9F">
        <w:rPr>
          <w:rFonts w:ascii="Nirmala UI" w:hAnsi="Nirmala UI" w:cs="Nirmala UI"/>
          <w:color w:val="0D0D0D"/>
          <w:sz w:val="24"/>
          <w:szCs w:val="24"/>
        </w:rPr>
        <w:t xml:space="preserve">approximately </w:t>
      </w:r>
      <w:r w:rsidR="00F63EF2" w:rsidRPr="00411F9F">
        <w:rPr>
          <w:rFonts w:ascii="Nirmala UI" w:hAnsi="Nirmala UI" w:cs="Nirmala UI"/>
          <w:b/>
          <w:bCs/>
          <w:color w:val="0D0D0D"/>
          <w:sz w:val="24"/>
          <w:szCs w:val="24"/>
        </w:rPr>
        <w:t>2100.00 Sq. Mtrs</w:t>
      </w:r>
      <w:r w:rsidR="00F63EF2"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by</w:t>
      </w:r>
      <w:r w:rsidRPr="00411F9F">
        <w:rPr>
          <w:rFonts w:ascii="Nirmala UI" w:hAnsi="Nirmala UI" w:cs="Nirmala UI"/>
          <w:color w:val="0D0D0D"/>
          <w:spacing w:val="25"/>
          <w:sz w:val="24"/>
          <w:szCs w:val="24"/>
        </w:rPr>
        <w:t xml:space="preserve"> </w:t>
      </w:r>
      <w:r w:rsidRPr="00411F9F">
        <w:rPr>
          <w:rFonts w:ascii="Nirmala UI" w:hAnsi="Nirmala UI" w:cs="Nirmala UI"/>
          <w:color w:val="0D0D0D"/>
          <w:sz w:val="24"/>
          <w:szCs w:val="24"/>
        </w:rPr>
        <w:t>availing</w:t>
      </w:r>
      <w:r w:rsidRPr="00411F9F">
        <w:rPr>
          <w:rFonts w:ascii="Nirmala UI" w:hAnsi="Nirmala UI" w:cs="Nirmala UI"/>
          <w:color w:val="0D0D0D"/>
          <w:spacing w:val="36"/>
          <w:sz w:val="24"/>
          <w:szCs w:val="24"/>
        </w:rPr>
        <w:t xml:space="preserve"> </w:t>
      </w:r>
      <w:r w:rsidRPr="00411F9F">
        <w:rPr>
          <w:rFonts w:ascii="Nirmala UI" w:hAnsi="Nirmala UI" w:cs="Nirmala UI"/>
          <w:color w:val="0D0D0D"/>
          <w:sz w:val="24"/>
          <w:szCs w:val="24"/>
        </w:rPr>
        <w:t>of</w:t>
      </w:r>
      <w:r w:rsidRPr="00411F9F">
        <w:rPr>
          <w:rFonts w:ascii="Nirmala UI" w:hAnsi="Nirmala UI" w:cs="Nirmala UI"/>
          <w:color w:val="0D0D0D"/>
          <w:spacing w:val="31"/>
          <w:sz w:val="24"/>
          <w:szCs w:val="24"/>
        </w:rPr>
        <w:t xml:space="preserve"> </w:t>
      </w:r>
      <w:r w:rsidRPr="00411F9F">
        <w:rPr>
          <w:rFonts w:ascii="Nirmala UI" w:hAnsi="Nirmala UI" w:cs="Nirmala UI"/>
          <w:color w:val="0D0D0D"/>
          <w:sz w:val="24"/>
          <w:szCs w:val="24"/>
        </w:rPr>
        <w:t>TDR</w:t>
      </w:r>
      <w:r w:rsidRPr="00411F9F">
        <w:rPr>
          <w:rFonts w:ascii="Nirmala UI" w:hAnsi="Nirmala UI" w:cs="Nirmala UI"/>
          <w:color w:val="0D0D0D"/>
          <w:spacing w:val="33"/>
          <w:sz w:val="24"/>
          <w:szCs w:val="24"/>
        </w:rPr>
        <w:t xml:space="preserve"> </w:t>
      </w:r>
      <w:r w:rsidRPr="00411F9F">
        <w:rPr>
          <w:rFonts w:ascii="Nirmala UI" w:hAnsi="Nirmala UI" w:cs="Nirmala UI"/>
          <w:color w:val="0D0D0D"/>
          <w:sz w:val="24"/>
          <w:szCs w:val="24"/>
        </w:rPr>
        <w:t>or</w:t>
      </w:r>
      <w:r w:rsidRPr="00411F9F">
        <w:rPr>
          <w:rFonts w:ascii="Nirmala UI" w:hAnsi="Nirmala UI" w:cs="Nirmala UI"/>
          <w:color w:val="0D0D0D"/>
          <w:spacing w:val="37"/>
          <w:sz w:val="24"/>
          <w:szCs w:val="24"/>
        </w:rPr>
        <w:t xml:space="preserve"> </w:t>
      </w:r>
      <w:r w:rsidRPr="00411F9F">
        <w:rPr>
          <w:rFonts w:ascii="Nirmala UI" w:hAnsi="Nirmala UI" w:cs="Nirmala UI"/>
          <w:color w:val="0D0D0D"/>
          <w:sz w:val="24"/>
          <w:szCs w:val="24"/>
        </w:rPr>
        <w:t>FSI</w:t>
      </w:r>
      <w:r w:rsidRPr="00411F9F">
        <w:rPr>
          <w:rFonts w:ascii="Nirmala UI" w:hAnsi="Nirmala UI" w:cs="Nirmala UI"/>
          <w:color w:val="0D0D0D"/>
          <w:spacing w:val="41"/>
          <w:sz w:val="24"/>
          <w:szCs w:val="24"/>
        </w:rPr>
        <w:t xml:space="preserve"> </w:t>
      </w:r>
      <w:r w:rsidRPr="00411F9F">
        <w:rPr>
          <w:rFonts w:ascii="Nirmala UI" w:hAnsi="Nirmala UI" w:cs="Nirmala UI"/>
          <w:color w:val="0D0D0D"/>
          <w:sz w:val="24"/>
          <w:szCs w:val="24"/>
        </w:rPr>
        <w:t>available</w:t>
      </w:r>
      <w:r w:rsidR="00853CFF"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on</w:t>
      </w:r>
      <w:r w:rsidRPr="00411F9F">
        <w:rPr>
          <w:rFonts w:ascii="Nirmala UI" w:hAnsi="Nirmala UI" w:cs="Nirmala UI"/>
          <w:color w:val="0D0D0D"/>
          <w:spacing w:val="-58"/>
          <w:sz w:val="24"/>
          <w:szCs w:val="24"/>
        </w:rPr>
        <w:t xml:space="preserve"> </w:t>
      </w:r>
      <w:r w:rsidRPr="00411F9F">
        <w:rPr>
          <w:rFonts w:ascii="Nirmala UI" w:hAnsi="Nirmala UI" w:cs="Nirmala UI"/>
          <w:color w:val="0D0D0D"/>
          <w:sz w:val="24"/>
          <w:szCs w:val="24"/>
        </w:rPr>
        <w:t>payment of premiums or FSI available as incentive FSI by implementing various scheme as</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mentioned in the Development Control Regulation or based on expectation of increased FSI</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which</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may</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be</w:t>
      </w:r>
      <w:r w:rsidRPr="00411F9F">
        <w:rPr>
          <w:rFonts w:ascii="Nirmala UI" w:hAnsi="Nirmala UI" w:cs="Nirmala UI"/>
          <w:color w:val="0D0D0D"/>
          <w:spacing w:val="-4"/>
          <w:sz w:val="24"/>
          <w:szCs w:val="24"/>
        </w:rPr>
        <w:t xml:space="preserve"> </w:t>
      </w:r>
      <w:r w:rsidRPr="00411F9F">
        <w:rPr>
          <w:rFonts w:ascii="Nirmala UI" w:hAnsi="Nirmala UI" w:cs="Nirmala UI"/>
          <w:color w:val="0D0D0D"/>
          <w:sz w:val="24"/>
          <w:szCs w:val="24"/>
        </w:rPr>
        <w:t>available</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in</w:t>
      </w:r>
      <w:r w:rsidRPr="00411F9F">
        <w:rPr>
          <w:rFonts w:ascii="Nirmala UI" w:hAnsi="Nirmala UI" w:cs="Nirmala UI"/>
          <w:color w:val="0D0D0D"/>
          <w:spacing w:val="-2"/>
          <w:sz w:val="24"/>
          <w:szCs w:val="24"/>
        </w:rPr>
        <w:t xml:space="preserve"> </w:t>
      </w:r>
      <w:r w:rsidRPr="00411F9F">
        <w:rPr>
          <w:rFonts w:ascii="Nirmala UI" w:hAnsi="Nirmala UI" w:cs="Nirmala UI"/>
          <w:color w:val="0D0D0D"/>
          <w:sz w:val="24"/>
          <w:szCs w:val="24"/>
        </w:rPr>
        <w:t>future</w:t>
      </w:r>
      <w:r w:rsidRPr="00411F9F">
        <w:rPr>
          <w:rFonts w:ascii="Nirmala UI" w:hAnsi="Nirmala UI" w:cs="Nirmala UI"/>
          <w:color w:val="0D0D0D"/>
          <w:spacing w:val="-13"/>
          <w:sz w:val="24"/>
          <w:szCs w:val="24"/>
        </w:rPr>
        <w:t xml:space="preserve"> </w:t>
      </w:r>
      <w:r w:rsidRPr="00411F9F">
        <w:rPr>
          <w:rFonts w:ascii="Nirmala UI" w:hAnsi="Nirmala UI" w:cs="Nirmala UI"/>
          <w:color w:val="0D0D0D"/>
          <w:sz w:val="24"/>
          <w:szCs w:val="24"/>
        </w:rPr>
        <w:t>on</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modification</w:t>
      </w:r>
      <w:r w:rsidRPr="00411F9F">
        <w:rPr>
          <w:rFonts w:ascii="Nirmala UI" w:hAnsi="Nirmala UI" w:cs="Nirmala UI"/>
          <w:color w:val="0D0D0D"/>
          <w:spacing w:val="-7"/>
          <w:sz w:val="24"/>
          <w:szCs w:val="24"/>
        </w:rPr>
        <w:t xml:space="preserve"> </w:t>
      </w:r>
      <w:r w:rsidRPr="00411F9F">
        <w:rPr>
          <w:rFonts w:ascii="Nirmala UI" w:hAnsi="Nirmala UI" w:cs="Nirmala UI"/>
          <w:color w:val="0D0D0D"/>
          <w:sz w:val="24"/>
          <w:szCs w:val="24"/>
        </w:rPr>
        <w:t>to</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Development</w:t>
      </w:r>
      <w:r w:rsidRPr="00411F9F">
        <w:rPr>
          <w:rFonts w:ascii="Nirmala UI" w:hAnsi="Nirmala UI" w:cs="Nirmala UI"/>
          <w:color w:val="0D0D0D"/>
          <w:spacing w:val="10"/>
          <w:sz w:val="24"/>
          <w:szCs w:val="24"/>
        </w:rPr>
        <w:t xml:space="preserve"> </w:t>
      </w:r>
      <w:r w:rsidRPr="00411F9F">
        <w:rPr>
          <w:rFonts w:ascii="Nirmala UI" w:hAnsi="Nirmala UI" w:cs="Nirmala UI"/>
          <w:color w:val="0D0D0D"/>
          <w:sz w:val="24"/>
          <w:szCs w:val="24"/>
        </w:rPr>
        <w:t>Control</w:t>
      </w:r>
      <w:r w:rsidRPr="00411F9F">
        <w:rPr>
          <w:rFonts w:ascii="Nirmala UI" w:hAnsi="Nirmala UI" w:cs="Nirmala UI"/>
          <w:color w:val="0D0D0D"/>
          <w:spacing w:val="-10"/>
          <w:sz w:val="24"/>
          <w:szCs w:val="24"/>
        </w:rPr>
        <w:t xml:space="preserve"> </w:t>
      </w:r>
      <w:r w:rsidRPr="00411F9F">
        <w:rPr>
          <w:rFonts w:ascii="Nirmala UI" w:hAnsi="Nirmala UI" w:cs="Nirmala UI"/>
          <w:color w:val="0D0D0D"/>
          <w:sz w:val="24"/>
          <w:szCs w:val="24"/>
        </w:rPr>
        <w:t>Regulations,</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which</w:t>
      </w:r>
      <w:r w:rsidRPr="00411F9F">
        <w:rPr>
          <w:rFonts w:ascii="Nirmala UI" w:hAnsi="Nirmala UI" w:cs="Nirmala UI"/>
          <w:color w:val="0D0D0D"/>
          <w:spacing w:val="-58"/>
          <w:sz w:val="24"/>
          <w:szCs w:val="24"/>
        </w:rPr>
        <w:t xml:space="preserve"> </w:t>
      </w:r>
      <w:r w:rsidRPr="00411F9F">
        <w:rPr>
          <w:rFonts w:ascii="Nirmala UI" w:hAnsi="Nirmala UI" w:cs="Nirmala UI"/>
          <w:color w:val="0D0D0D"/>
          <w:sz w:val="24"/>
          <w:szCs w:val="24"/>
        </w:rPr>
        <w:t>are applicable to the said Project. The Promoter has</w:t>
      </w:r>
      <w:r w:rsidR="00853CFF"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disclosed the Floor Space Index of</w:t>
      </w:r>
      <w:r w:rsidR="001E3559" w:rsidRPr="00411F9F">
        <w:rPr>
          <w:rFonts w:ascii="Nirmala UI" w:hAnsi="Nirmala UI" w:cs="Nirmala UI"/>
          <w:color w:val="0D0D0D"/>
          <w:sz w:val="24"/>
          <w:szCs w:val="24"/>
        </w:rPr>
        <w:t xml:space="preserve"> approximately </w:t>
      </w:r>
      <w:r w:rsidR="001E3559" w:rsidRPr="00411F9F">
        <w:rPr>
          <w:rFonts w:ascii="Nirmala UI" w:hAnsi="Nirmala UI" w:cs="Nirmala UI"/>
          <w:b/>
          <w:bCs/>
          <w:color w:val="0D0D0D"/>
          <w:sz w:val="24"/>
          <w:szCs w:val="24"/>
        </w:rPr>
        <w:t>2100.00 Sq. Mtrs</w:t>
      </w:r>
      <w:r w:rsidR="00384B0A" w:rsidRPr="00411F9F">
        <w:rPr>
          <w:rFonts w:ascii="Nirmala UI" w:hAnsi="Nirmala UI" w:cs="Nirmala UI"/>
          <w:color w:val="0D0D0D"/>
          <w:sz w:val="24"/>
          <w:szCs w:val="24"/>
        </w:rPr>
        <w:t>,</w:t>
      </w:r>
      <w:r w:rsidR="001E3559"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as</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proposed</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to</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be</w:t>
      </w:r>
      <w:r w:rsidRPr="00411F9F">
        <w:rPr>
          <w:rFonts w:ascii="Nirmala UI" w:hAnsi="Nirmala UI" w:cs="Nirmala UI"/>
          <w:color w:val="0D0D0D"/>
          <w:spacing w:val="2"/>
          <w:sz w:val="24"/>
          <w:szCs w:val="24"/>
        </w:rPr>
        <w:t xml:space="preserve"> </w:t>
      </w:r>
      <w:r w:rsidRPr="00411F9F">
        <w:rPr>
          <w:rFonts w:ascii="Nirmala UI" w:hAnsi="Nirmala UI" w:cs="Nirmala UI"/>
          <w:color w:val="0D0D0D"/>
          <w:sz w:val="24"/>
          <w:szCs w:val="24"/>
        </w:rPr>
        <w:t>utilized</w:t>
      </w:r>
      <w:r w:rsidRPr="00411F9F">
        <w:rPr>
          <w:rFonts w:ascii="Nirmala UI" w:hAnsi="Nirmala UI" w:cs="Nirmala UI"/>
          <w:color w:val="0D0D0D"/>
          <w:spacing w:val="4"/>
          <w:sz w:val="24"/>
          <w:szCs w:val="24"/>
        </w:rPr>
        <w:t xml:space="preserve"> </w:t>
      </w:r>
      <w:r w:rsidRPr="00411F9F">
        <w:rPr>
          <w:rFonts w:ascii="Nirmala UI" w:hAnsi="Nirmala UI" w:cs="Nirmala UI"/>
          <w:color w:val="0D0D0D"/>
          <w:sz w:val="24"/>
          <w:szCs w:val="24"/>
        </w:rPr>
        <w:t>by</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him</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on</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the</w:t>
      </w:r>
      <w:r w:rsidR="00853CFF"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project</w:t>
      </w:r>
      <w:r w:rsidRPr="00411F9F">
        <w:rPr>
          <w:rFonts w:ascii="Nirmala UI" w:hAnsi="Nirmala UI" w:cs="Nirmala UI"/>
          <w:color w:val="0D0D0D"/>
          <w:spacing w:val="-7"/>
          <w:sz w:val="24"/>
          <w:szCs w:val="24"/>
        </w:rPr>
        <w:t xml:space="preserve"> </w:t>
      </w:r>
      <w:r w:rsidRPr="00411F9F">
        <w:rPr>
          <w:rFonts w:ascii="Nirmala UI" w:hAnsi="Nirmala UI" w:cs="Nirmala UI"/>
          <w:color w:val="0D0D0D"/>
          <w:sz w:val="24"/>
          <w:szCs w:val="24"/>
        </w:rPr>
        <w:t>land</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in</w:t>
      </w:r>
      <w:r w:rsidRPr="00411F9F">
        <w:rPr>
          <w:rFonts w:ascii="Nirmala UI" w:hAnsi="Nirmala UI" w:cs="Nirmala UI"/>
          <w:color w:val="0D0D0D"/>
          <w:spacing w:val="-15"/>
          <w:sz w:val="24"/>
          <w:szCs w:val="24"/>
        </w:rPr>
        <w:t xml:space="preserve"> </w:t>
      </w:r>
      <w:r w:rsidRPr="00411F9F">
        <w:rPr>
          <w:rFonts w:ascii="Nirmala UI" w:hAnsi="Nirmala UI" w:cs="Nirmala UI"/>
          <w:color w:val="0D0D0D"/>
          <w:sz w:val="24"/>
          <w:szCs w:val="24"/>
        </w:rPr>
        <w:t>the</w:t>
      </w:r>
      <w:r w:rsidRPr="00411F9F">
        <w:rPr>
          <w:rFonts w:ascii="Nirmala UI" w:hAnsi="Nirmala UI" w:cs="Nirmala UI"/>
          <w:color w:val="0D0D0D"/>
          <w:spacing w:val="-12"/>
          <w:sz w:val="24"/>
          <w:szCs w:val="24"/>
        </w:rPr>
        <w:t xml:space="preserve"> </w:t>
      </w:r>
      <w:r w:rsidRPr="00411F9F">
        <w:rPr>
          <w:rFonts w:ascii="Nirmala UI" w:hAnsi="Nirmala UI" w:cs="Nirmala UI"/>
          <w:color w:val="0D0D0D"/>
          <w:sz w:val="24"/>
          <w:szCs w:val="24"/>
        </w:rPr>
        <w:t>said</w:t>
      </w:r>
      <w:r w:rsidRPr="00411F9F">
        <w:rPr>
          <w:rFonts w:ascii="Nirmala UI" w:hAnsi="Nirmala UI" w:cs="Nirmala UI"/>
          <w:color w:val="0D0D0D"/>
          <w:spacing w:val="-11"/>
          <w:sz w:val="24"/>
          <w:szCs w:val="24"/>
        </w:rPr>
        <w:t xml:space="preserve"> </w:t>
      </w:r>
      <w:r w:rsidRPr="00411F9F">
        <w:rPr>
          <w:rFonts w:ascii="Nirmala UI" w:hAnsi="Nirmala UI" w:cs="Nirmala UI"/>
          <w:color w:val="0D0D0D"/>
          <w:sz w:val="24"/>
          <w:szCs w:val="24"/>
        </w:rPr>
        <w:t>Project</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and</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Allottee</w:t>
      </w:r>
      <w:r w:rsidRPr="00411F9F">
        <w:rPr>
          <w:rFonts w:ascii="Nirmala UI" w:hAnsi="Nirmala UI" w:cs="Nirmala UI"/>
          <w:color w:val="0D0D0D"/>
          <w:spacing w:val="-12"/>
          <w:sz w:val="24"/>
          <w:szCs w:val="24"/>
        </w:rPr>
        <w:t xml:space="preserve"> </w:t>
      </w:r>
      <w:r w:rsidRPr="00411F9F">
        <w:rPr>
          <w:rFonts w:ascii="Nirmala UI" w:hAnsi="Nirmala UI" w:cs="Nirmala UI"/>
          <w:color w:val="0D0D0D"/>
          <w:sz w:val="24"/>
          <w:szCs w:val="24"/>
        </w:rPr>
        <w:t>has</w:t>
      </w:r>
      <w:r w:rsidRPr="00411F9F">
        <w:rPr>
          <w:rFonts w:ascii="Nirmala UI" w:hAnsi="Nirmala UI" w:cs="Nirmala UI"/>
          <w:color w:val="0D0D0D"/>
          <w:spacing w:val="-13"/>
          <w:sz w:val="24"/>
          <w:szCs w:val="24"/>
        </w:rPr>
        <w:t xml:space="preserve"> </w:t>
      </w:r>
      <w:r w:rsidRPr="00411F9F">
        <w:rPr>
          <w:rFonts w:ascii="Nirmala UI" w:hAnsi="Nirmala UI" w:cs="Nirmala UI"/>
          <w:color w:val="0D0D0D"/>
          <w:sz w:val="24"/>
          <w:szCs w:val="24"/>
        </w:rPr>
        <w:t>agreed</w:t>
      </w:r>
      <w:r w:rsidRPr="00411F9F">
        <w:rPr>
          <w:rFonts w:ascii="Nirmala UI" w:hAnsi="Nirmala UI" w:cs="Nirmala UI"/>
          <w:color w:val="0D0D0D"/>
          <w:spacing w:val="-58"/>
          <w:sz w:val="24"/>
          <w:szCs w:val="24"/>
        </w:rPr>
        <w:t xml:space="preserve"> </w:t>
      </w:r>
      <w:r w:rsidRPr="00411F9F">
        <w:rPr>
          <w:rFonts w:ascii="Nirmala UI" w:hAnsi="Nirmala UI" w:cs="Nirmala UI"/>
          <w:color w:val="0D0D0D"/>
          <w:sz w:val="24"/>
          <w:szCs w:val="24"/>
        </w:rPr>
        <w:t>to</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purchase</w:t>
      </w:r>
      <w:r w:rsidRPr="00411F9F">
        <w:rPr>
          <w:rFonts w:ascii="Nirmala UI" w:hAnsi="Nirmala UI" w:cs="Nirmala UI"/>
          <w:color w:val="0D0D0D"/>
          <w:spacing w:val="-7"/>
          <w:sz w:val="24"/>
          <w:szCs w:val="24"/>
        </w:rPr>
        <w:t xml:space="preserve"> </w:t>
      </w:r>
      <w:r w:rsidRPr="00411F9F">
        <w:rPr>
          <w:rFonts w:ascii="Nirmala UI" w:hAnsi="Nirmala UI" w:cs="Nirmala UI"/>
          <w:color w:val="0D0D0D"/>
          <w:sz w:val="24"/>
          <w:szCs w:val="24"/>
        </w:rPr>
        <w:t>the</w:t>
      </w:r>
      <w:r w:rsidRPr="00411F9F">
        <w:rPr>
          <w:rFonts w:ascii="Nirmala UI" w:hAnsi="Nirmala UI" w:cs="Nirmala UI"/>
          <w:color w:val="0D0D0D"/>
          <w:spacing w:val="-8"/>
          <w:sz w:val="24"/>
          <w:szCs w:val="24"/>
        </w:rPr>
        <w:t xml:space="preserve"> </w:t>
      </w:r>
      <w:r w:rsidRPr="00411F9F">
        <w:rPr>
          <w:rFonts w:ascii="Nirmala UI" w:hAnsi="Nirmala UI" w:cs="Nirmala UI"/>
          <w:color w:val="0D0D0D"/>
          <w:sz w:val="24"/>
          <w:szCs w:val="24"/>
        </w:rPr>
        <w:t>said</w:t>
      </w:r>
      <w:r w:rsidRPr="00411F9F">
        <w:rPr>
          <w:rFonts w:ascii="Nirmala UI" w:hAnsi="Nirmala UI" w:cs="Nirmala UI"/>
          <w:color w:val="0D0D0D"/>
          <w:spacing w:val="-6"/>
          <w:sz w:val="24"/>
          <w:szCs w:val="24"/>
        </w:rPr>
        <w:t xml:space="preserve"> </w:t>
      </w:r>
      <w:r w:rsidR="006264C9" w:rsidRPr="00411F9F">
        <w:rPr>
          <w:rFonts w:ascii="Nirmala UI" w:hAnsi="Nirmala UI" w:cs="Nirmala UI"/>
          <w:color w:val="0D0D0D"/>
          <w:sz w:val="24"/>
          <w:szCs w:val="24"/>
        </w:rPr>
        <w:t>flat</w:t>
      </w:r>
      <w:r w:rsidR="00853CFF"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based</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on</w:t>
      </w:r>
      <w:r w:rsidRPr="00411F9F">
        <w:rPr>
          <w:rFonts w:ascii="Nirmala UI" w:hAnsi="Nirmala UI" w:cs="Nirmala UI"/>
          <w:color w:val="0D0D0D"/>
          <w:spacing w:val="-15"/>
          <w:sz w:val="24"/>
          <w:szCs w:val="24"/>
        </w:rPr>
        <w:t xml:space="preserve"> </w:t>
      </w:r>
      <w:r w:rsidRPr="00411F9F">
        <w:rPr>
          <w:rFonts w:ascii="Nirmala UI" w:hAnsi="Nirmala UI" w:cs="Nirmala UI"/>
          <w:color w:val="0D0D0D"/>
          <w:sz w:val="24"/>
          <w:szCs w:val="24"/>
        </w:rPr>
        <w:t>the</w:t>
      </w:r>
      <w:r w:rsidRPr="00411F9F">
        <w:rPr>
          <w:rFonts w:ascii="Nirmala UI" w:hAnsi="Nirmala UI" w:cs="Nirmala UI"/>
          <w:color w:val="0D0D0D"/>
          <w:spacing w:val="-8"/>
          <w:sz w:val="24"/>
          <w:szCs w:val="24"/>
        </w:rPr>
        <w:t xml:space="preserve"> </w:t>
      </w:r>
      <w:r w:rsidRPr="00411F9F">
        <w:rPr>
          <w:rFonts w:ascii="Nirmala UI" w:hAnsi="Nirmala UI" w:cs="Nirmala UI"/>
          <w:color w:val="0D0D0D"/>
          <w:sz w:val="24"/>
          <w:szCs w:val="24"/>
        </w:rPr>
        <w:t>proposed</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construction</w:t>
      </w:r>
      <w:r w:rsidRPr="00411F9F">
        <w:rPr>
          <w:rFonts w:ascii="Nirmala UI" w:hAnsi="Nirmala UI" w:cs="Nirmala UI"/>
          <w:color w:val="0D0D0D"/>
          <w:spacing w:val="-11"/>
          <w:sz w:val="24"/>
          <w:szCs w:val="24"/>
        </w:rPr>
        <w:t xml:space="preserve"> </w:t>
      </w:r>
      <w:r w:rsidRPr="00411F9F">
        <w:rPr>
          <w:rFonts w:ascii="Nirmala UI" w:hAnsi="Nirmala UI" w:cs="Nirmala UI"/>
          <w:color w:val="0D0D0D"/>
          <w:sz w:val="24"/>
          <w:szCs w:val="24"/>
        </w:rPr>
        <w:t>and</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sale</w:t>
      </w:r>
      <w:r w:rsidRPr="00411F9F">
        <w:rPr>
          <w:rFonts w:ascii="Nirmala UI" w:hAnsi="Nirmala UI" w:cs="Nirmala UI"/>
          <w:color w:val="0D0D0D"/>
          <w:spacing w:val="-8"/>
          <w:sz w:val="24"/>
          <w:szCs w:val="24"/>
        </w:rPr>
        <w:t xml:space="preserve"> </w:t>
      </w:r>
      <w:r w:rsidRPr="00411F9F">
        <w:rPr>
          <w:rFonts w:ascii="Nirmala UI" w:hAnsi="Nirmala UI" w:cs="Nirmala UI"/>
          <w:color w:val="0D0D0D"/>
          <w:sz w:val="24"/>
          <w:szCs w:val="24"/>
        </w:rPr>
        <w:t>of</w:t>
      </w:r>
      <w:r w:rsidRPr="00411F9F">
        <w:rPr>
          <w:rFonts w:ascii="Nirmala UI" w:hAnsi="Nirmala UI" w:cs="Nirmala UI"/>
          <w:color w:val="0D0D0D"/>
          <w:spacing w:val="-14"/>
          <w:sz w:val="24"/>
          <w:szCs w:val="24"/>
        </w:rPr>
        <w:t xml:space="preserve"> </w:t>
      </w:r>
      <w:r w:rsidR="006264C9" w:rsidRPr="00411F9F">
        <w:rPr>
          <w:rFonts w:ascii="Nirmala UI" w:hAnsi="Nirmala UI" w:cs="Nirmala UI"/>
          <w:color w:val="0D0D0D"/>
          <w:sz w:val="24"/>
          <w:szCs w:val="24"/>
        </w:rPr>
        <w:t>flat</w:t>
      </w:r>
      <w:r w:rsidRPr="00411F9F">
        <w:rPr>
          <w:rFonts w:ascii="Nirmala UI" w:hAnsi="Nirmala UI" w:cs="Nirmala UI"/>
          <w:color w:val="0D0D0D"/>
          <w:spacing w:val="-13"/>
          <w:sz w:val="24"/>
          <w:szCs w:val="24"/>
        </w:rPr>
        <w:t xml:space="preserve"> </w:t>
      </w:r>
      <w:r w:rsidRPr="00411F9F">
        <w:rPr>
          <w:rFonts w:ascii="Nirmala UI" w:hAnsi="Nirmala UI" w:cs="Nirmala UI"/>
          <w:color w:val="0D0D0D"/>
          <w:sz w:val="24"/>
          <w:szCs w:val="24"/>
        </w:rPr>
        <w:t>to</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be</w:t>
      </w:r>
      <w:r w:rsidRPr="00411F9F">
        <w:rPr>
          <w:rFonts w:ascii="Nirmala UI" w:hAnsi="Nirmala UI" w:cs="Nirmala UI"/>
          <w:color w:val="0D0D0D"/>
          <w:spacing w:val="-58"/>
          <w:sz w:val="24"/>
          <w:szCs w:val="24"/>
        </w:rPr>
        <w:t xml:space="preserve"> </w:t>
      </w:r>
      <w:r w:rsidRPr="00411F9F">
        <w:rPr>
          <w:rFonts w:ascii="Nirmala UI" w:hAnsi="Nirmala UI" w:cs="Nirmala UI"/>
          <w:color w:val="0D0D0D"/>
          <w:sz w:val="24"/>
          <w:szCs w:val="24"/>
        </w:rPr>
        <w:t>carried out by the Promoter by utilizing the proposed FSI and on the understanding that the</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declared</w:t>
      </w:r>
      <w:r w:rsidRPr="00411F9F">
        <w:rPr>
          <w:rFonts w:ascii="Nirmala UI" w:hAnsi="Nirmala UI" w:cs="Nirmala UI"/>
          <w:color w:val="0D0D0D"/>
          <w:spacing w:val="2"/>
          <w:sz w:val="24"/>
          <w:szCs w:val="24"/>
        </w:rPr>
        <w:t xml:space="preserve"> </w:t>
      </w:r>
      <w:r w:rsidRPr="00411F9F">
        <w:rPr>
          <w:rFonts w:ascii="Nirmala UI" w:hAnsi="Nirmala UI" w:cs="Nirmala UI"/>
          <w:color w:val="0D0D0D"/>
          <w:sz w:val="24"/>
          <w:szCs w:val="24"/>
        </w:rPr>
        <w:t>proposed</w:t>
      </w:r>
      <w:r w:rsidRPr="00411F9F">
        <w:rPr>
          <w:rFonts w:ascii="Nirmala UI" w:hAnsi="Nirmala UI" w:cs="Nirmala UI"/>
          <w:color w:val="0D0D0D"/>
          <w:spacing w:val="2"/>
          <w:sz w:val="24"/>
          <w:szCs w:val="24"/>
        </w:rPr>
        <w:t xml:space="preserve"> </w:t>
      </w:r>
      <w:r w:rsidRPr="00411F9F">
        <w:rPr>
          <w:rFonts w:ascii="Nirmala UI" w:hAnsi="Nirmala UI" w:cs="Nirmala UI"/>
          <w:color w:val="0D0D0D"/>
          <w:sz w:val="24"/>
          <w:szCs w:val="24"/>
        </w:rPr>
        <w:t>FSI</w:t>
      </w:r>
      <w:r w:rsidRPr="00411F9F">
        <w:rPr>
          <w:rFonts w:ascii="Nirmala UI" w:hAnsi="Nirmala UI" w:cs="Nirmala UI"/>
          <w:color w:val="0D0D0D"/>
          <w:spacing w:val="4"/>
          <w:sz w:val="24"/>
          <w:szCs w:val="24"/>
        </w:rPr>
        <w:t xml:space="preserve"> </w:t>
      </w:r>
      <w:r w:rsidRPr="00411F9F">
        <w:rPr>
          <w:rFonts w:ascii="Nirmala UI" w:hAnsi="Nirmala UI" w:cs="Nirmala UI"/>
          <w:color w:val="0D0D0D"/>
          <w:sz w:val="24"/>
          <w:szCs w:val="24"/>
        </w:rPr>
        <w:t>shall</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belong</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to</w:t>
      </w:r>
      <w:r w:rsidRPr="00411F9F">
        <w:rPr>
          <w:rFonts w:ascii="Nirmala UI" w:hAnsi="Nirmala UI" w:cs="Nirmala UI"/>
          <w:color w:val="0D0D0D"/>
          <w:spacing w:val="12"/>
          <w:sz w:val="24"/>
          <w:szCs w:val="24"/>
        </w:rPr>
        <w:t xml:space="preserve"> </w:t>
      </w:r>
      <w:r w:rsidRPr="00411F9F">
        <w:rPr>
          <w:rFonts w:ascii="Nirmala UI" w:hAnsi="Nirmala UI" w:cs="Nirmala UI"/>
          <w:color w:val="0D0D0D"/>
          <w:sz w:val="24"/>
          <w:szCs w:val="24"/>
        </w:rPr>
        <w:t>Promoter</w:t>
      </w:r>
      <w:r w:rsidRPr="00411F9F">
        <w:rPr>
          <w:rFonts w:ascii="Nirmala UI" w:hAnsi="Nirmala UI" w:cs="Nirmala UI"/>
          <w:color w:val="0D0D0D"/>
          <w:spacing w:val="-2"/>
          <w:sz w:val="24"/>
          <w:szCs w:val="24"/>
        </w:rPr>
        <w:t xml:space="preserve"> </w:t>
      </w:r>
      <w:r w:rsidRPr="00411F9F">
        <w:rPr>
          <w:rFonts w:ascii="Nirmala UI" w:hAnsi="Nirmala UI" w:cs="Nirmala UI"/>
          <w:color w:val="0D0D0D"/>
          <w:sz w:val="24"/>
          <w:szCs w:val="24"/>
        </w:rPr>
        <w:t>only.</w:t>
      </w:r>
    </w:p>
    <w:p w14:paraId="0E0C4ADD" w14:textId="77777777" w:rsidR="00411F9F" w:rsidRDefault="00411F9F" w:rsidP="00411F9F">
      <w:pPr>
        <w:pStyle w:val="ListParagraph"/>
        <w:tabs>
          <w:tab w:val="left" w:pos="1436"/>
        </w:tabs>
        <w:spacing w:line="360" w:lineRule="auto"/>
        <w:ind w:left="707" w:firstLine="0"/>
        <w:rPr>
          <w:rFonts w:ascii="Nirmala UI" w:hAnsi="Nirmala UI" w:cs="Nirmala UI"/>
          <w:sz w:val="24"/>
          <w:szCs w:val="24"/>
        </w:rPr>
      </w:pPr>
    </w:p>
    <w:p w14:paraId="72B33E93" w14:textId="1A3D9B03" w:rsidR="000A515F" w:rsidRPr="00170134" w:rsidRDefault="000A515F" w:rsidP="00170134">
      <w:pPr>
        <w:pStyle w:val="ListParagraph"/>
        <w:numPr>
          <w:ilvl w:val="1"/>
          <w:numId w:val="31"/>
        </w:numPr>
        <w:tabs>
          <w:tab w:val="left" w:pos="1436"/>
        </w:tabs>
        <w:spacing w:line="360" w:lineRule="auto"/>
        <w:rPr>
          <w:rFonts w:ascii="Nirmala UI" w:hAnsi="Nirmala UI" w:cs="Nirmala UI"/>
          <w:sz w:val="24"/>
          <w:szCs w:val="24"/>
        </w:rPr>
      </w:pPr>
      <w:r w:rsidRPr="00411F9F">
        <w:rPr>
          <w:rFonts w:ascii="Nirmala UI" w:hAnsi="Nirmala UI" w:cs="Nirmala UI"/>
          <w:color w:val="0D0D0D"/>
          <w:sz w:val="24"/>
          <w:szCs w:val="24"/>
        </w:rPr>
        <w:t>If</w:t>
      </w:r>
      <w:r w:rsidRPr="00411F9F">
        <w:rPr>
          <w:rFonts w:ascii="Nirmala UI" w:hAnsi="Nirmala UI" w:cs="Nirmala UI"/>
          <w:color w:val="0D0D0D"/>
          <w:spacing w:val="-14"/>
          <w:sz w:val="24"/>
          <w:szCs w:val="24"/>
        </w:rPr>
        <w:t xml:space="preserve"> </w:t>
      </w:r>
      <w:r w:rsidRPr="00411F9F">
        <w:rPr>
          <w:rFonts w:ascii="Nirmala UI" w:hAnsi="Nirmala UI" w:cs="Nirmala UI"/>
          <w:color w:val="0D0D0D"/>
          <w:sz w:val="24"/>
          <w:szCs w:val="24"/>
        </w:rPr>
        <w:t>the</w:t>
      </w:r>
      <w:r w:rsidRPr="00411F9F">
        <w:rPr>
          <w:rFonts w:ascii="Nirmala UI" w:hAnsi="Nirmala UI" w:cs="Nirmala UI"/>
          <w:color w:val="0D0D0D"/>
          <w:spacing w:val="-8"/>
          <w:sz w:val="24"/>
          <w:szCs w:val="24"/>
        </w:rPr>
        <w:t xml:space="preserve"> </w:t>
      </w:r>
      <w:r w:rsidRPr="00411F9F">
        <w:rPr>
          <w:rFonts w:ascii="Nirmala UI" w:hAnsi="Nirmala UI" w:cs="Nirmala UI"/>
          <w:color w:val="0D0D0D"/>
          <w:sz w:val="24"/>
          <w:szCs w:val="24"/>
        </w:rPr>
        <w:t>Promoter</w:t>
      </w:r>
      <w:r w:rsidRPr="00411F9F">
        <w:rPr>
          <w:rFonts w:ascii="Nirmala UI" w:hAnsi="Nirmala UI" w:cs="Nirmala UI"/>
          <w:color w:val="0D0D0D"/>
          <w:spacing w:val="-4"/>
          <w:sz w:val="24"/>
          <w:szCs w:val="24"/>
        </w:rPr>
        <w:t xml:space="preserve"> </w:t>
      </w:r>
      <w:r w:rsidRPr="00411F9F">
        <w:rPr>
          <w:rFonts w:ascii="Nirmala UI" w:hAnsi="Nirmala UI" w:cs="Nirmala UI"/>
          <w:color w:val="0D0D0D"/>
          <w:sz w:val="24"/>
          <w:szCs w:val="24"/>
        </w:rPr>
        <w:t>fails</w:t>
      </w:r>
      <w:r w:rsidRPr="00411F9F">
        <w:rPr>
          <w:rFonts w:ascii="Nirmala UI" w:hAnsi="Nirmala UI" w:cs="Nirmala UI"/>
          <w:color w:val="0D0D0D"/>
          <w:spacing w:val="-9"/>
          <w:sz w:val="24"/>
          <w:szCs w:val="24"/>
        </w:rPr>
        <w:t xml:space="preserve"> </w:t>
      </w:r>
      <w:r w:rsidRPr="00411F9F">
        <w:rPr>
          <w:rFonts w:ascii="Nirmala UI" w:hAnsi="Nirmala UI" w:cs="Nirmala UI"/>
          <w:color w:val="0D0D0D"/>
          <w:sz w:val="24"/>
          <w:szCs w:val="24"/>
        </w:rPr>
        <w:t>to</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abide</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by</w:t>
      </w:r>
      <w:r w:rsidRPr="00411F9F">
        <w:rPr>
          <w:rFonts w:ascii="Nirmala UI" w:hAnsi="Nirmala UI" w:cs="Nirmala UI"/>
          <w:color w:val="0D0D0D"/>
          <w:spacing w:val="-11"/>
          <w:sz w:val="24"/>
          <w:szCs w:val="24"/>
        </w:rPr>
        <w:t xml:space="preserve"> </w:t>
      </w:r>
      <w:r w:rsidRPr="00411F9F">
        <w:rPr>
          <w:rFonts w:ascii="Nirmala UI" w:hAnsi="Nirmala UI" w:cs="Nirmala UI"/>
          <w:color w:val="0D0D0D"/>
          <w:sz w:val="24"/>
          <w:szCs w:val="24"/>
        </w:rPr>
        <w:t>the</w:t>
      </w:r>
      <w:r w:rsidRPr="00411F9F">
        <w:rPr>
          <w:rFonts w:ascii="Nirmala UI" w:hAnsi="Nirmala UI" w:cs="Nirmala UI"/>
          <w:color w:val="0D0D0D"/>
          <w:spacing w:val="-7"/>
          <w:sz w:val="24"/>
          <w:szCs w:val="24"/>
        </w:rPr>
        <w:t xml:space="preserve"> </w:t>
      </w:r>
      <w:r w:rsidRPr="00411F9F">
        <w:rPr>
          <w:rFonts w:ascii="Nirmala UI" w:hAnsi="Nirmala UI" w:cs="Nirmala UI"/>
          <w:color w:val="0D0D0D"/>
          <w:sz w:val="24"/>
          <w:szCs w:val="24"/>
        </w:rPr>
        <w:t>time</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schedule</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for</w:t>
      </w:r>
      <w:r w:rsidRPr="00411F9F">
        <w:rPr>
          <w:rFonts w:ascii="Nirmala UI" w:hAnsi="Nirmala UI" w:cs="Nirmala UI"/>
          <w:color w:val="0D0D0D"/>
          <w:spacing w:val="-9"/>
          <w:sz w:val="24"/>
          <w:szCs w:val="24"/>
        </w:rPr>
        <w:t xml:space="preserve"> </w:t>
      </w:r>
      <w:r w:rsidRPr="00411F9F">
        <w:rPr>
          <w:rFonts w:ascii="Nirmala UI" w:hAnsi="Nirmala UI" w:cs="Nirmala UI"/>
          <w:color w:val="0D0D0D"/>
          <w:sz w:val="24"/>
          <w:szCs w:val="24"/>
        </w:rPr>
        <w:t>completing</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the</w:t>
      </w:r>
      <w:r w:rsidRPr="00411F9F">
        <w:rPr>
          <w:rFonts w:ascii="Nirmala UI" w:hAnsi="Nirmala UI" w:cs="Nirmala UI"/>
          <w:color w:val="0D0D0D"/>
          <w:spacing w:val="-7"/>
          <w:sz w:val="24"/>
          <w:szCs w:val="24"/>
        </w:rPr>
        <w:t xml:space="preserve"> </w:t>
      </w:r>
      <w:r w:rsidRPr="00411F9F">
        <w:rPr>
          <w:rFonts w:ascii="Nirmala UI" w:hAnsi="Nirmala UI" w:cs="Nirmala UI"/>
          <w:color w:val="0D0D0D"/>
          <w:sz w:val="24"/>
          <w:szCs w:val="24"/>
        </w:rPr>
        <w:t>project</w:t>
      </w:r>
      <w:r w:rsidRPr="00411F9F">
        <w:rPr>
          <w:rFonts w:ascii="Nirmala UI" w:hAnsi="Nirmala UI" w:cs="Nirmala UI"/>
          <w:color w:val="0D0D0D"/>
          <w:spacing w:val="-2"/>
          <w:sz w:val="24"/>
          <w:szCs w:val="24"/>
        </w:rPr>
        <w:t xml:space="preserve"> </w:t>
      </w:r>
      <w:r w:rsidRPr="00411F9F">
        <w:rPr>
          <w:rFonts w:ascii="Nirmala UI" w:hAnsi="Nirmala UI" w:cs="Nirmala UI"/>
          <w:color w:val="0D0D0D"/>
          <w:sz w:val="24"/>
          <w:szCs w:val="24"/>
        </w:rPr>
        <w:t>and</w:t>
      </w:r>
      <w:r w:rsidRPr="00411F9F">
        <w:rPr>
          <w:rFonts w:ascii="Nirmala UI" w:hAnsi="Nirmala UI" w:cs="Nirmala UI"/>
          <w:color w:val="0D0D0D"/>
          <w:spacing w:val="3"/>
          <w:sz w:val="24"/>
          <w:szCs w:val="24"/>
        </w:rPr>
        <w:t xml:space="preserve"> </w:t>
      </w:r>
      <w:r w:rsidRPr="00411F9F">
        <w:rPr>
          <w:rFonts w:ascii="Nirmala UI" w:hAnsi="Nirmala UI" w:cs="Nirmala UI"/>
          <w:color w:val="0D0D0D"/>
          <w:sz w:val="24"/>
          <w:szCs w:val="24"/>
        </w:rPr>
        <w:t>handing</w:t>
      </w:r>
      <w:r w:rsidRPr="00411F9F">
        <w:rPr>
          <w:rFonts w:ascii="Nirmala UI" w:hAnsi="Nirmala UI" w:cs="Nirmala UI"/>
          <w:color w:val="0D0D0D"/>
          <w:spacing w:val="-7"/>
          <w:sz w:val="24"/>
          <w:szCs w:val="24"/>
        </w:rPr>
        <w:t xml:space="preserve"> </w:t>
      </w:r>
      <w:r w:rsidRPr="00411F9F">
        <w:rPr>
          <w:rFonts w:ascii="Nirmala UI" w:hAnsi="Nirmala UI" w:cs="Nirmala UI"/>
          <w:color w:val="0D0D0D"/>
          <w:sz w:val="24"/>
          <w:szCs w:val="24"/>
        </w:rPr>
        <w:t>over</w:t>
      </w:r>
      <w:r w:rsidRPr="00411F9F">
        <w:rPr>
          <w:rFonts w:ascii="Nirmala UI" w:hAnsi="Nirmala UI" w:cs="Nirmala UI"/>
          <w:color w:val="0D0D0D"/>
          <w:spacing w:val="-57"/>
          <w:sz w:val="24"/>
          <w:szCs w:val="24"/>
        </w:rPr>
        <w:t xml:space="preserve"> </w:t>
      </w:r>
      <w:r w:rsidRPr="00411F9F">
        <w:rPr>
          <w:rFonts w:ascii="Nirmala UI" w:hAnsi="Nirmala UI" w:cs="Nirmala UI"/>
          <w:color w:val="0D0D0D"/>
          <w:sz w:val="24"/>
          <w:szCs w:val="24"/>
        </w:rPr>
        <w:t xml:space="preserve">the </w:t>
      </w:r>
      <w:r w:rsidR="006264C9" w:rsidRPr="00411F9F">
        <w:rPr>
          <w:rFonts w:ascii="Nirmala UI" w:hAnsi="Nirmala UI" w:cs="Nirmala UI"/>
          <w:color w:val="0D0D0D"/>
          <w:sz w:val="24"/>
          <w:szCs w:val="24"/>
        </w:rPr>
        <w:t>flat</w:t>
      </w:r>
      <w:r w:rsidR="004179CC" w:rsidRPr="00411F9F">
        <w:rPr>
          <w:rFonts w:ascii="Nirmala UI" w:hAnsi="Nirmala UI" w:cs="Nirmala UI"/>
          <w:color w:val="0D0D0D"/>
          <w:sz w:val="24"/>
          <w:szCs w:val="24"/>
        </w:rPr>
        <w:t xml:space="preserve"> </w:t>
      </w:r>
      <w:r w:rsidRPr="00411F9F">
        <w:rPr>
          <w:rFonts w:ascii="Nirmala UI" w:hAnsi="Nirmala UI" w:cs="Nirmala UI"/>
          <w:color w:val="0D0D0D"/>
          <w:sz w:val="24"/>
          <w:szCs w:val="24"/>
        </w:rPr>
        <w:t>to the Allottee, the Promoter agrees to pay to the Allottee, who does not</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intend to withdraw from the project, interest as specified in the Rule, on all the</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amounts paid</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by the Allottee, for every month of delay, till the handing over of the possession. The Allottee</w:t>
      </w:r>
      <w:r w:rsidRPr="00411F9F">
        <w:rPr>
          <w:rFonts w:ascii="Nirmala UI" w:hAnsi="Nirmala UI" w:cs="Nirmala UI"/>
          <w:color w:val="0D0D0D"/>
          <w:spacing w:val="-57"/>
          <w:sz w:val="24"/>
          <w:szCs w:val="24"/>
        </w:rPr>
        <w:t xml:space="preserve"> </w:t>
      </w:r>
      <w:r w:rsidRPr="00411F9F">
        <w:rPr>
          <w:rFonts w:ascii="Nirmala UI" w:hAnsi="Nirmala UI" w:cs="Nirmala UI"/>
          <w:color w:val="0D0D0D"/>
          <w:sz w:val="24"/>
          <w:szCs w:val="24"/>
        </w:rPr>
        <w:t>agrees to pay to the Promoter, interest as specified in the Rule</w:t>
      </w:r>
      <w:r w:rsidRPr="00411F9F">
        <w:rPr>
          <w:rFonts w:ascii="Nirmala UI" w:hAnsi="Nirmala UI" w:cs="Nirmala UI"/>
          <w:b/>
          <w:color w:val="0D0D0D"/>
          <w:sz w:val="24"/>
          <w:szCs w:val="24"/>
        </w:rPr>
        <w:t xml:space="preserve">, </w:t>
      </w:r>
      <w:r w:rsidRPr="00411F9F">
        <w:rPr>
          <w:rFonts w:ascii="Nirmala UI" w:hAnsi="Nirmala UI" w:cs="Nirmala UI"/>
          <w:color w:val="0D0D0D"/>
          <w:sz w:val="24"/>
          <w:szCs w:val="24"/>
        </w:rPr>
        <w:t>on all the delayed payment</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which become due and payable by the Allottee to the Promoter under the terms of this</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Agreement</w:t>
      </w:r>
      <w:r w:rsidRPr="00411F9F">
        <w:rPr>
          <w:rFonts w:ascii="Nirmala UI" w:hAnsi="Nirmala UI" w:cs="Nirmala UI"/>
          <w:color w:val="0D0D0D"/>
          <w:spacing w:val="5"/>
          <w:sz w:val="24"/>
          <w:szCs w:val="24"/>
        </w:rPr>
        <w:t xml:space="preserve"> </w:t>
      </w:r>
      <w:r w:rsidRPr="00411F9F">
        <w:rPr>
          <w:rFonts w:ascii="Nirmala UI" w:hAnsi="Nirmala UI" w:cs="Nirmala UI"/>
          <w:color w:val="0D0D0D"/>
          <w:sz w:val="24"/>
          <w:szCs w:val="24"/>
        </w:rPr>
        <w:t>from</w:t>
      </w:r>
      <w:r w:rsidRPr="00411F9F">
        <w:rPr>
          <w:rFonts w:ascii="Nirmala UI" w:hAnsi="Nirmala UI" w:cs="Nirmala UI"/>
          <w:color w:val="0D0D0D"/>
          <w:spacing w:val="-8"/>
          <w:sz w:val="24"/>
          <w:szCs w:val="24"/>
        </w:rPr>
        <w:t xml:space="preserve"> </w:t>
      </w:r>
      <w:r w:rsidRPr="00411F9F">
        <w:rPr>
          <w:rFonts w:ascii="Nirmala UI" w:hAnsi="Nirmala UI" w:cs="Nirmala UI"/>
          <w:color w:val="0D0D0D"/>
          <w:sz w:val="24"/>
          <w:szCs w:val="24"/>
        </w:rPr>
        <w:t>the date</w:t>
      </w:r>
      <w:r w:rsidRPr="00411F9F">
        <w:rPr>
          <w:rFonts w:ascii="Nirmala UI" w:hAnsi="Nirmala UI" w:cs="Nirmala UI"/>
          <w:color w:val="0D0D0D"/>
          <w:spacing w:val="-5"/>
          <w:sz w:val="24"/>
          <w:szCs w:val="24"/>
        </w:rPr>
        <w:t xml:space="preserve"> </w:t>
      </w:r>
      <w:r w:rsidRPr="00411F9F">
        <w:rPr>
          <w:rFonts w:ascii="Nirmala UI" w:hAnsi="Nirmala UI" w:cs="Nirmala UI"/>
          <w:color w:val="0D0D0D"/>
          <w:sz w:val="24"/>
          <w:szCs w:val="24"/>
        </w:rPr>
        <w:t>the</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said</w:t>
      </w:r>
      <w:r w:rsidRPr="00411F9F">
        <w:rPr>
          <w:rFonts w:ascii="Nirmala UI" w:hAnsi="Nirmala UI" w:cs="Nirmala UI"/>
          <w:color w:val="0D0D0D"/>
          <w:spacing w:val="6"/>
          <w:sz w:val="24"/>
          <w:szCs w:val="24"/>
        </w:rPr>
        <w:t xml:space="preserve"> </w:t>
      </w:r>
      <w:r w:rsidRPr="00411F9F">
        <w:rPr>
          <w:rFonts w:ascii="Nirmala UI" w:hAnsi="Nirmala UI" w:cs="Nirmala UI"/>
          <w:color w:val="0D0D0D"/>
          <w:sz w:val="24"/>
          <w:szCs w:val="24"/>
        </w:rPr>
        <w:t>amount</w:t>
      </w:r>
      <w:r w:rsidRPr="00411F9F">
        <w:rPr>
          <w:rFonts w:ascii="Nirmala UI" w:hAnsi="Nirmala UI" w:cs="Nirmala UI"/>
          <w:color w:val="0D0D0D"/>
          <w:spacing w:val="7"/>
          <w:sz w:val="24"/>
          <w:szCs w:val="24"/>
        </w:rPr>
        <w:t xml:space="preserve"> </w:t>
      </w:r>
      <w:r w:rsidRPr="00411F9F">
        <w:rPr>
          <w:rFonts w:ascii="Nirmala UI" w:hAnsi="Nirmala UI" w:cs="Nirmala UI"/>
          <w:color w:val="0D0D0D"/>
          <w:sz w:val="24"/>
          <w:szCs w:val="24"/>
        </w:rPr>
        <w:t>is</w:t>
      </w:r>
      <w:r w:rsidRPr="00411F9F">
        <w:rPr>
          <w:rFonts w:ascii="Nirmala UI" w:hAnsi="Nirmala UI" w:cs="Nirmala UI"/>
          <w:color w:val="0D0D0D"/>
          <w:spacing w:val="-2"/>
          <w:sz w:val="24"/>
          <w:szCs w:val="24"/>
        </w:rPr>
        <w:t xml:space="preserve"> </w:t>
      </w:r>
      <w:r w:rsidRPr="00411F9F">
        <w:rPr>
          <w:rFonts w:ascii="Nirmala UI" w:hAnsi="Nirmala UI" w:cs="Nirmala UI"/>
          <w:color w:val="0D0D0D"/>
          <w:sz w:val="24"/>
          <w:szCs w:val="24"/>
        </w:rPr>
        <w:t>payable</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by</w:t>
      </w:r>
      <w:r w:rsidRPr="00411F9F">
        <w:rPr>
          <w:rFonts w:ascii="Nirmala UI" w:hAnsi="Nirmala UI" w:cs="Nirmala UI"/>
          <w:color w:val="0D0D0D"/>
          <w:spacing w:val="-13"/>
          <w:sz w:val="24"/>
          <w:szCs w:val="24"/>
        </w:rPr>
        <w:t xml:space="preserve"> </w:t>
      </w:r>
      <w:r w:rsidRPr="00411F9F">
        <w:rPr>
          <w:rFonts w:ascii="Nirmala UI" w:hAnsi="Nirmala UI" w:cs="Nirmala UI"/>
          <w:color w:val="0D0D0D"/>
          <w:sz w:val="24"/>
          <w:szCs w:val="24"/>
        </w:rPr>
        <w:t>the allottee(s)</w:t>
      </w:r>
      <w:r w:rsidRPr="00411F9F">
        <w:rPr>
          <w:rFonts w:ascii="Nirmala UI" w:hAnsi="Nirmala UI" w:cs="Nirmala UI"/>
          <w:color w:val="0D0D0D"/>
          <w:spacing w:val="-1"/>
          <w:sz w:val="24"/>
          <w:szCs w:val="24"/>
        </w:rPr>
        <w:t xml:space="preserve"> </w:t>
      </w:r>
      <w:r w:rsidRPr="00411F9F">
        <w:rPr>
          <w:rFonts w:ascii="Nirmala UI" w:hAnsi="Nirmala UI" w:cs="Nirmala UI"/>
          <w:color w:val="0D0D0D"/>
          <w:sz w:val="24"/>
          <w:szCs w:val="24"/>
        </w:rPr>
        <w:t>to</w:t>
      </w:r>
      <w:r w:rsidRPr="00411F9F">
        <w:rPr>
          <w:rFonts w:ascii="Nirmala UI" w:hAnsi="Nirmala UI" w:cs="Nirmala UI"/>
          <w:color w:val="0D0D0D"/>
          <w:spacing w:val="-5"/>
          <w:sz w:val="24"/>
          <w:szCs w:val="24"/>
        </w:rPr>
        <w:t xml:space="preserve"> </w:t>
      </w:r>
      <w:r w:rsidRPr="00411F9F">
        <w:rPr>
          <w:rFonts w:ascii="Nirmala UI" w:hAnsi="Nirmala UI" w:cs="Nirmala UI"/>
          <w:color w:val="0D0D0D"/>
          <w:sz w:val="24"/>
          <w:szCs w:val="24"/>
        </w:rPr>
        <w:t>the Promoter.</w:t>
      </w:r>
    </w:p>
    <w:p w14:paraId="40EFD943" w14:textId="77777777" w:rsidR="00170134" w:rsidRPr="00170134" w:rsidRDefault="000A515F" w:rsidP="00170134">
      <w:pPr>
        <w:pStyle w:val="ListParagraph"/>
        <w:numPr>
          <w:ilvl w:val="1"/>
          <w:numId w:val="31"/>
        </w:numPr>
        <w:tabs>
          <w:tab w:val="left" w:pos="1436"/>
        </w:tabs>
        <w:spacing w:line="360" w:lineRule="auto"/>
        <w:rPr>
          <w:rFonts w:ascii="Nirmala UI" w:hAnsi="Nirmala UI" w:cs="Nirmala UI"/>
          <w:sz w:val="24"/>
          <w:szCs w:val="24"/>
        </w:rPr>
      </w:pPr>
      <w:r w:rsidRPr="00170134">
        <w:rPr>
          <w:rFonts w:ascii="Nirmala UI" w:hAnsi="Nirmala UI" w:cs="Nirmala UI"/>
          <w:color w:val="0D0D0D"/>
          <w:sz w:val="24"/>
          <w:szCs w:val="24"/>
        </w:rPr>
        <w:t>Without prejudice to the right of promoter to charge interest in terms of sub clause 4.1 above,</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on the Allottee committing default in payment on due date of any amount due and payable by</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 xml:space="preserve">the Allottee to the Promoter under this Agreement (including </w:t>
      </w:r>
      <w:r w:rsidRPr="00170134">
        <w:rPr>
          <w:rFonts w:ascii="Nirmala UI" w:hAnsi="Nirmala UI" w:cs="Nirmala UI"/>
          <w:color w:val="0D0D0D"/>
          <w:sz w:val="24"/>
          <w:szCs w:val="24"/>
        </w:rPr>
        <w:lastRenderedPageBreak/>
        <w:t>his/her proportionate share of</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taxes levied by concerned local authority and other outgoings) and on the allottee committing</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 xml:space="preserve">three defaults of payment of </w:t>
      </w:r>
      <w:r w:rsidR="00302C6A" w:rsidRPr="00170134">
        <w:rPr>
          <w:rFonts w:ascii="Nirmala UI" w:hAnsi="Nirmala UI" w:cs="Nirmala UI"/>
          <w:color w:val="0D0D0D"/>
          <w:sz w:val="24"/>
          <w:szCs w:val="24"/>
        </w:rPr>
        <w:t>installments</w:t>
      </w:r>
      <w:r w:rsidRPr="00170134">
        <w:rPr>
          <w:rFonts w:ascii="Nirmala UI" w:hAnsi="Nirmala UI" w:cs="Nirmala UI"/>
          <w:color w:val="0D0D0D"/>
          <w:sz w:val="24"/>
          <w:szCs w:val="24"/>
        </w:rPr>
        <w:t>, the Promoter shall at his own option, may terminate</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this</w:t>
      </w:r>
      <w:r w:rsidRPr="00170134">
        <w:rPr>
          <w:rFonts w:ascii="Nirmala UI" w:hAnsi="Nirmala UI" w:cs="Nirmala UI"/>
          <w:color w:val="0D0D0D"/>
          <w:spacing w:val="4"/>
          <w:sz w:val="24"/>
          <w:szCs w:val="24"/>
        </w:rPr>
        <w:t xml:space="preserve"> </w:t>
      </w:r>
      <w:r w:rsidRPr="00170134">
        <w:rPr>
          <w:rFonts w:ascii="Nirmala UI" w:hAnsi="Nirmala UI" w:cs="Nirmala UI"/>
          <w:color w:val="0D0D0D"/>
          <w:sz w:val="24"/>
          <w:szCs w:val="24"/>
        </w:rPr>
        <w:t>Agreement</w:t>
      </w:r>
      <w:r w:rsidR="00D51BF4" w:rsidRPr="00170134">
        <w:rPr>
          <w:rFonts w:ascii="Nirmala UI" w:hAnsi="Nirmala UI" w:cs="Nirmala UI"/>
          <w:color w:val="0D0D0D"/>
          <w:sz w:val="24"/>
          <w:szCs w:val="24"/>
        </w:rPr>
        <w:t>.</w:t>
      </w:r>
    </w:p>
    <w:p w14:paraId="4B592C73" w14:textId="77777777" w:rsidR="00170134" w:rsidRDefault="000A515F" w:rsidP="00170134">
      <w:pPr>
        <w:pStyle w:val="ListParagraph"/>
        <w:tabs>
          <w:tab w:val="left" w:pos="1436"/>
        </w:tabs>
        <w:spacing w:line="360" w:lineRule="auto"/>
        <w:ind w:left="360" w:firstLine="0"/>
        <w:rPr>
          <w:rFonts w:ascii="Nirmala UI" w:hAnsi="Nirmala UI" w:cs="Nirmala UI"/>
          <w:color w:val="0D0D0D"/>
          <w:sz w:val="24"/>
          <w:szCs w:val="24"/>
        </w:rPr>
      </w:pPr>
      <w:r w:rsidRPr="00170134">
        <w:rPr>
          <w:rFonts w:ascii="Nirmala UI" w:hAnsi="Nirmala UI" w:cs="Nirmala UI"/>
          <w:color w:val="0D0D0D"/>
          <w:spacing w:val="-1"/>
          <w:sz w:val="24"/>
          <w:szCs w:val="24"/>
        </w:rPr>
        <w:t>Provided</w:t>
      </w:r>
      <w:r w:rsidRPr="00170134">
        <w:rPr>
          <w:rFonts w:ascii="Nirmala UI" w:hAnsi="Nirmala UI" w:cs="Nirmala UI"/>
          <w:color w:val="0D0D0D"/>
          <w:spacing w:val="-12"/>
          <w:sz w:val="24"/>
          <w:szCs w:val="24"/>
        </w:rPr>
        <w:t xml:space="preserve"> </w:t>
      </w:r>
      <w:r w:rsidRPr="00170134">
        <w:rPr>
          <w:rFonts w:ascii="Nirmala UI" w:hAnsi="Nirmala UI" w:cs="Nirmala UI"/>
          <w:color w:val="0D0D0D"/>
          <w:spacing w:val="-1"/>
          <w:sz w:val="24"/>
          <w:szCs w:val="24"/>
        </w:rPr>
        <w:t>that,</w:t>
      </w:r>
      <w:r w:rsidRPr="00170134">
        <w:rPr>
          <w:rFonts w:ascii="Nirmala UI" w:hAnsi="Nirmala UI" w:cs="Nirmala UI"/>
          <w:color w:val="0D0D0D"/>
          <w:spacing w:val="-10"/>
          <w:sz w:val="24"/>
          <w:szCs w:val="24"/>
        </w:rPr>
        <w:t xml:space="preserve"> </w:t>
      </w:r>
      <w:r w:rsidRPr="00170134">
        <w:rPr>
          <w:rFonts w:ascii="Nirmala UI" w:hAnsi="Nirmala UI" w:cs="Nirmala UI"/>
          <w:color w:val="0D0D0D"/>
          <w:spacing w:val="-1"/>
          <w:sz w:val="24"/>
          <w:szCs w:val="24"/>
        </w:rPr>
        <w:t>Promoter</w:t>
      </w:r>
      <w:r w:rsidRPr="00170134">
        <w:rPr>
          <w:rFonts w:ascii="Nirmala UI" w:hAnsi="Nirmala UI" w:cs="Nirmala UI"/>
          <w:color w:val="0D0D0D"/>
          <w:spacing w:val="-16"/>
          <w:sz w:val="24"/>
          <w:szCs w:val="24"/>
        </w:rPr>
        <w:t xml:space="preserve"> </w:t>
      </w:r>
      <w:r w:rsidRPr="00170134">
        <w:rPr>
          <w:rFonts w:ascii="Nirmala UI" w:hAnsi="Nirmala UI" w:cs="Nirmala UI"/>
          <w:color w:val="0D0D0D"/>
          <w:spacing w:val="-1"/>
          <w:sz w:val="24"/>
          <w:szCs w:val="24"/>
        </w:rPr>
        <w:t>shall</w:t>
      </w:r>
      <w:r w:rsidRPr="00170134">
        <w:rPr>
          <w:rFonts w:ascii="Nirmala UI" w:hAnsi="Nirmala UI" w:cs="Nirmala UI"/>
          <w:color w:val="0D0D0D"/>
          <w:spacing w:val="-21"/>
          <w:sz w:val="24"/>
          <w:szCs w:val="24"/>
        </w:rPr>
        <w:t xml:space="preserve"> </w:t>
      </w:r>
      <w:r w:rsidRPr="00170134">
        <w:rPr>
          <w:rFonts w:ascii="Nirmala UI" w:hAnsi="Nirmala UI" w:cs="Nirmala UI"/>
          <w:color w:val="0D0D0D"/>
          <w:spacing w:val="-1"/>
          <w:sz w:val="24"/>
          <w:szCs w:val="24"/>
        </w:rPr>
        <w:t>give</w:t>
      </w:r>
      <w:r w:rsidRPr="00170134">
        <w:rPr>
          <w:rFonts w:ascii="Nirmala UI" w:hAnsi="Nirmala UI" w:cs="Nirmala UI"/>
          <w:color w:val="0D0D0D"/>
          <w:spacing w:val="-9"/>
          <w:sz w:val="24"/>
          <w:szCs w:val="24"/>
        </w:rPr>
        <w:t xml:space="preserve"> </w:t>
      </w:r>
      <w:r w:rsidRPr="00170134">
        <w:rPr>
          <w:rFonts w:ascii="Nirmala UI" w:hAnsi="Nirmala UI" w:cs="Nirmala UI"/>
          <w:color w:val="0D0D0D"/>
          <w:spacing w:val="-1"/>
          <w:sz w:val="24"/>
          <w:szCs w:val="24"/>
        </w:rPr>
        <w:t>notice</w:t>
      </w:r>
      <w:r w:rsidRPr="00170134">
        <w:rPr>
          <w:rFonts w:ascii="Nirmala UI" w:hAnsi="Nirmala UI" w:cs="Nirmala UI"/>
          <w:color w:val="0D0D0D"/>
          <w:spacing w:val="-13"/>
          <w:sz w:val="24"/>
          <w:szCs w:val="24"/>
        </w:rPr>
        <w:t xml:space="preserve"> </w:t>
      </w:r>
      <w:r w:rsidRPr="00170134">
        <w:rPr>
          <w:rFonts w:ascii="Nirmala UI" w:hAnsi="Nirmala UI" w:cs="Nirmala UI"/>
          <w:color w:val="0D0D0D"/>
          <w:spacing w:val="-1"/>
          <w:sz w:val="24"/>
          <w:szCs w:val="24"/>
        </w:rPr>
        <w:t>of</w:t>
      </w:r>
      <w:r w:rsidRPr="00170134">
        <w:rPr>
          <w:rFonts w:ascii="Nirmala UI" w:hAnsi="Nirmala UI" w:cs="Nirmala UI"/>
          <w:color w:val="0D0D0D"/>
          <w:spacing w:val="-16"/>
          <w:sz w:val="24"/>
          <w:szCs w:val="24"/>
        </w:rPr>
        <w:t xml:space="preserve"> </w:t>
      </w:r>
      <w:r w:rsidRPr="00170134">
        <w:rPr>
          <w:rFonts w:ascii="Nirmala UI" w:hAnsi="Nirmala UI" w:cs="Nirmala UI"/>
          <w:color w:val="0D0D0D"/>
          <w:spacing w:val="-1"/>
          <w:sz w:val="24"/>
          <w:szCs w:val="24"/>
        </w:rPr>
        <w:t>fifteen</w:t>
      </w:r>
      <w:r w:rsidRPr="00170134">
        <w:rPr>
          <w:rFonts w:ascii="Nirmala UI" w:hAnsi="Nirmala UI" w:cs="Nirmala UI"/>
          <w:color w:val="0D0D0D"/>
          <w:spacing w:val="-12"/>
          <w:sz w:val="24"/>
          <w:szCs w:val="24"/>
        </w:rPr>
        <w:t xml:space="preserve"> </w:t>
      </w:r>
      <w:r w:rsidRPr="00170134">
        <w:rPr>
          <w:rFonts w:ascii="Nirmala UI" w:hAnsi="Nirmala UI" w:cs="Nirmala UI"/>
          <w:color w:val="0D0D0D"/>
          <w:sz w:val="24"/>
          <w:szCs w:val="24"/>
        </w:rPr>
        <w:t>days</w:t>
      </w:r>
      <w:r w:rsidRPr="00170134">
        <w:rPr>
          <w:rFonts w:ascii="Nirmala UI" w:hAnsi="Nirmala UI" w:cs="Nirmala UI"/>
          <w:color w:val="0D0D0D"/>
          <w:spacing w:val="-10"/>
          <w:sz w:val="24"/>
          <w:szCs w:val="24"/>
        </w:rPr>
        <w:t xml:space="preserve"> </w:t>
      </w:r>
      <w:r w:rsidRPr="00170134">
        <w:rPr>
          <w:rFonts w:ascii="Nirmala UI" w:hAnsi="Nirmala UI" w:cs="Nirmala UI"/>
          <w:color w:val="0D0D0D"/>
          <w:sz w:val="24"/>
          <w:szCs w:val="24"/>
        </w:rPr>
        <w:t>in</w:t>
      </w:r>
      <w:r w:rsidRPr="00170134">
        <w:rPr>
          <w:rFonts w:ascii="Nirmala UI" w:hAnsi="Nirmala UI" w:cs="Nirmala UI"/>
          <w:color w:val="0D0D0D"/>
          <w:spacing w:val="-10"/>
          <w:sz w:val="24"/>
          <w:szCs w:val="24"/>
        </w:rPr>
        <w:t xml:space="preserve"> </w:t>
      </w:r>
      <w:r w:rsidRPr="00170134">
        <w:rPr>
          <w:rFonts w:ascii="Nirmala UI" w:hAnsi="Nirmala UI" w:cs="Nirmala UI"/>
          <w:color w:val="0D0D0D"/>
          <w:sz w:val="24"/>
          <w:szCs w:val="24"/>
        </w:rPr>
        <w:t>writing</w:t>
      </w:r>
      <w:r w:rsidRPr="00170134">
        <w:rPr>
          <w:rFonts w:ascii="Nirmala UI" w:hAnsi="Nirmala UI" w:cs="Nirmala UI"/>
          <w:color w:val="0D0D0D"/>
          <w:spacing w:val="-12"/>
          <w:sz w:val="24"/>
          <w:szCs w:val="24"/>
        </w:rPr>
        <w:t xml:space="preserve"> </w:t>
      </w:r>
      <w:r w:rsidRPr="00170134">
        <w:rPr>
          <w:rFonts w:ascii="Nirmala UI" w:hAnsi="Nirmala UI" w:cs="Nirmala UI"/>
          <w:color w:val="0D0D0D"/>
          <w:sz w:val="24"/>
          <w:szCs w:val="24"/>
        </w:rPr>
        <w:t>to</w:t>
      </w:r>
      <w:r w:rsidRPr="00170134">
        <w:rPr>
          <w:rFonts w:ascii="Nirmala UI" w:hAnsi="Nirmala UI" w:cs="Nirmala UI"/>
          <w:color w:val="0D0D0D"/>
          <w:spacing w:val="-12"/>
          <w:sz w:val="24"/>
          <w:szCs w:val="24"/>
        </w:rPr>
        <w:t xml:space="preserve"> </w:t>
      </w:r>
      <w:r w:rsidRPr="00170134">
        <w:rPr>
          <w:rFonts w:ascii="Nirmala UI" w:hAnsi="Nirmala UI" w:cs="Nirmala UI"/>
          <w:color w:val="0D0D0D"/>
          <w:sz w:val="24"/>
          <w:szCs w:val="24"/>
        </w:rPr>
        <w:t>the</w:t>
      </w:r>
      <w:r w:rsidRPr="00170134">
        <w:rPr>
          <w:rFonts w:ascii="Nirmala UI" w:hAnsi="Nirmala UI" w:cs="Nirmala UI"/>
          <w:color w:val="0D0D0D"/>
          <w:spacing w:val="-13"/>
          <w:sz w:val="24"/>
          <w:szCs w:val="24"/>
        </w:rPr>
        <w:t xml:space="preserve"> </w:t>
      </w:r>
      <w:r w:rsidRPr="00170134">
        <w:rPr>
          <w:rFonts w:ascii="Nirmala UI" w:hAnsi="Nirmala UI" w:cs="Nirmala UI"/>
          <w:color w:val="0D0D0D"/>
          <w:sz w:val="24"/>
          <w:szCs w:val="24"/>
        </w:rPr>
        <w:t>Allottee,</w:t>
      </w:r>
      <w:r w:rsidRPr="00170134">
        <w:rPr>
          <w:rFonts w:ascii="Nirmala UI" w:hAnsi="Nirmala UI" w:cs="Nirmala UI"/>
          <w:color w:val="0D0D0D"/>
          <w:spacing w:val="-15"/>
          <w:sz w:val="24"/>
          <w:szCs w:val="24"/>
        </w:rPr>
        <w:t xml:space="preserve"> </w:t>
      </w:r>
      <w:r w:rsidRPr="00170134">
        <w:rPr>
          <w:rFonts w:ascii="Nirmala UI" w:hAnsi="Nirmala UI" w:cs="Nirmala UI"/>
          <w:color w:val="0D0D0D"/>
          <w:sz w:val="24"/>
          <w:szCs w:val="24"/>
        </w:rPr>
        <w:t>by</w:t>
      </w:r>
      <w:r w:rsidRPr="00170134">
        <w:rPr>
          <w:rFonts w:ascii="Nirmala UI" w:hAnsi="Nirmala UI" w:cs="Nirmala UI"/>
          <w:color w:val="0D0D0D"/>
          <w:spacing w:val="-19"/>
          <w:sz w:val="24"/>
          <w:szCs w:val="24"/>
        </w:rPr>
        <w:t xml:space="preserve"> </w:t>
      </w:r>
      <w:r w:rsidR="00BD29E9" w:rsidRPr="00170134">
        <w:rPr>
          <w:rFonts w:ascii="Nirmala UI" w:hAnsi="Nirmala UI" w:cs="Nirmala UI"/>
          <w:color w:val="0D0D0D"/>
          <w:sz w:val="24"/>
          <w:szCs w:val="24"/>
        </w:rPr>
        <w:t xml:space="preserve">Registered Post </w:t>
      </w:r>
      <w:r w:rsidRPr="00170134">
        <w:rPr>
          <w:rFonts w:ascii="Nirmala UI" w:hAnsi="Nirmala UI" w:cs="Nirmala UI"/>
          <w:color w:val="0D0D0D"/>
          <w:sz w:val="24"/>
          <w:szCs w:val="24"/>
        </w:rPr>
        <w:t>AD at the address provided by the allottee and mail at the e-mail address</w:t>
      </w:r>
      <w:r w:rsidR="00BD29E9" w:rsidRPr="00170134">
        <w:rPr>
          <w:rFonts w:ascii="Nirmala UI" w:hAnsi="Nirmala UI" w:cs="Nirmala UI"/>
          <w:color w:val="0D0D0D"/>
          <w:sz w:val="24"/>
          <w:szCs w:val="24"/>
        </w:rPr>
        <w:t xml:space="preserve"> and</w:t>
      </w:r>
      <w:r w:rsidRPr="00170134">
        <w:rPr>
          <w:rFonts w:ascii="Nirmala UI" w:hAnsi="Nirmala UI" w:cs="Nirmala UI"/>
          <w:color w:val="0D0D0D"/>
          <w:sz w:val="24"/>
          <w:szCs w:val="24"/>
        </w:rPr>
        <w:t xml:space="preserve"> </w:t>
      </w:r>
      <w:r w:rsidR="00BD29E9" w:rsidRPr="00170134">
        <w:rPr>
          <w:rFonts w:ascii="Nirmala UI" w:hAnsi="Nirmala UI" w:cs="Nirmala UI"/>
          <w:color w:val="0D0D0D"/>
          <w:sz w:val="24"/>
          <w:szCs w:val="24"/>
        </w:rPr>
        <w:t xml:space="preserve">as well as through WhatsApp </w:t>
      </w:r>
      <w:r w:rsidRPr="00170134">
        <w:rPr>
          <w:rFonts w:ascii="Nirmala UI" w:hAnsi="Nirmala UI" w:cs="Nirmala UI"/>
          <w:color w:val="0D0D0D"/>
          <w:sz w:val="24"/>
          <w:szCs w:val="24"/>
        </w:rPr>
        <w:t>provided by the</w:t>
      </w:r>
      <w:r w:rsidR="00BD29E9" w:rsidRPr="00170134">
        <w:rPr>
          <w:rFonts w:ascii="Nirmala UI" w:hAnsi="Nirmala UI" w:cs="Nirmala UI"/>
          <w:color w:val="0D0D0D"/>
          <w:sz w:val="24"/>
          <w:szCs w:val="24"/>
        </w:rPr>
        <w:t xml:space="preserve">  </w:t>
      </w:r>
      <w:r w:rsidRPr="00170134">
        <w:rPr>
          <w:rFonts w:ascii="Nirmala UI" w:hAnsi="Nirmala UI" w:cs="Nirmala UI"/>
          <w:color w:val="0D0D0D"/>
          <w:spacing w:val="-57"/>
          <w:sz w:val="24"/>
          <w:szCs w:val="24"/>
        </w:rPr>
        <w:t xml:space="preserve"> </w:t>
      </w:r>
      <w:r w:rsidRPr="00170134">
        <w:rPr>
          <w:rFonts w:ascii="Nirmala UI" w:hAnsi="Nirmala UI" w:cs="Nirmala UI"/>
          <w:color w:val="0D0D0D"/>
          <w:sz w:val="24"/>
          <w:szCs w:val="24"/>
        </w:rPr>
        <w:t>Allottee</w:t>
      </w:r>
      <w:r w:rsidR="00BD29E9" w:rsidRPr="00170134">
        <w:rPr>
          <w:rFonts w:ascii="Nirmala UI" w:hAnsi="Nirmala UI" w:cs="Nirmala UI"/>
          <w:color w:val="0D0D0D"/>
          <w:sz w:val="24"/>
          <w:szCs w:val="24"/>
        </w:rPr>
        <w:t>/s/Purchaser/s</w:t>
      </w:r>
      <w:r w:rsidRPr="00170134">
        <w:rPr>
          <w:rFonts w:ascii="Nirmala UI" w:hAnsi="Nirmala UI" w:cs="Nirmala UI"/>
          <w:color w:val="0D0D0D"/>
          <w:sz w:val="24"/>
          <w:szCs w:val="24"/>
        </w:rPr>
        <w:t>, of his intention to terminate this Agreement and of the specific breach or breaches of</w:t>
      </w:r>
      <w:r w:rsidRPr="00170134">
        <w:rPr>
          <w:rFonts w:ascii="Nirmala UI" w:hAnsi="Nirmala UI" w:cs="Nirmala UI"/>
          <w:color w:val="0D0D0D"/>
          <w:spacing w:val="-57"/>
          <w:sz w:val="24"/>
          <w:szCs w:val="24"/>
        </w:rPr>
        <w:t xml:space="preserve"> </w:t>
      </w:r>
      <w:r w:rsidRPr="00170134">
        <w:rPr>
          <w:rFonts w:ascii="Nirmala UI" w:hAnsi="Nirmala UI" w:cs="Nirmala UI"/>
          <w:color w:val="0D0D0D"/>
          <w:sz w:val="24"/>
          <w:szCs w:val="24"/>
        </w:rPr>
        <w:t>terms and conditions in respect of which it is intended to terminate the Agreement. If the</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Allottee fails to rectify the breach or breaches mentioned by the Promoter within the period of</w:t>
      </w:r>
      <w:r w:rsidRPr="00170134">
        <w:rPr>
          <w:rFonts w:ascii="Nirmala UI" w:hAnsi="Nirmala UI" w:cs="Nirmala UI"/>
          <w:color w:val="0D0D0D"/>
          <w:spacing w:val="-57"/>
          <w:sz w:val="24"/>
          <w:szCs w:val="24"/>
        </w:rPr>
        <w:t xml:space="preserve"> </w:t>
      </w:r>
      <w:r w:rsidRPr="00170134">
        <w:rPr>
          <w:rFonts w:ascii="Nirmala UI" w:hAnsi="Nirmala UI" w:cs="Nirmala UI"/>
          <w:color w:val="0D0D0D"/>
          <w:sz w:val="24"/>
          <w:szCs w:val="24"/>
        </w:rPr>
        <w:t>notice then at the end</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of such notice period, promoter shall be entitled to terminate this</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Agreement.</w:t>
      </w:r>
    </w:p>
    <w:p w14:paraId="47AA5DA4" w14:textId="57C212D4" w:rsidR="000A515F" w:rsidRDefault="000A515F" w:rsidP="00170134">
      <w:pPr>
        <w:pStyle w:val="ListParagraph"/>
        <w:tabs>
          <w:tab w:val="left" w:pos="1436"/>
        </w:tabs>
        <w:spacing w:line="360" w:lineRule="auto"/>
        <w:ind w:left="360" w:firstLine="0"/>
        <w:rPr>
          <w:rFonts w:ascii="Nirmala UI" w:hAnsi="Nirmala UI" w:cs="Nirmala UI"/>
          <w:color w:val="0D0D0D"/>
          <w:sz w:val="24"/>
          <w:szCs w:val="24"/>
        </w:rPr>
      </w:pPr>
      <w:r w:rsidRPr="00170134">
        <w:rPr>
          <w:rFonts w:ascii="Nirmala UI" w:hAnsi="Nirmala UI" w:cs="Nirmala UI"/>
          <w:color w:val="0D0D0D"/>
          <w:sz w:val="24"/>
          <w:szCs w:val="24"/>
        </w:rPr>
        <w:t>Provided further that upon termination of this Agreement as aforesaid, the Promoter shall</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refund</w:t>
      </w:r>
      <w:r w:rsidRPr="00170134">
        <w:rPr>
          <w:rFonts w:ascii="Nirmala UI" w:hAnsi="Nirmala UI" w:cs="Nirmala UI"/>
          <w:color w:val="0D0D0D"/>
          <w:spacing w:val="-5"/>
          <w:sz w:val="24"/>
          <w:szCs w:val="24"/>
        </w:rPr>
        <w:t xml:space="preserve"> </w:t>
      </w:r>
      <w:r w:rsidRPr="00170134">
        <w:rPr>
          <w:rFonts w:ascii="Nirmala UI" w:hAnsi="Nirmala UI" w:cs="Nirmala UI"/>
          <w:color w:val="0D0D0D"/>
          <w:sz w:val="24"/>
          <w:szCs w:val="24"/>
        </w:rPr>
        <w:t>to</w:t>
      </w:r>
      <w:r w:rsidRPr="00170134">
        <w:rPr>
          <w:rFonts w:ascii="Nirmala UI" w:hAnsi="Nirmala UI" w:cs="Nirmala UI"/>
          <w:color w:val="0D0D0D"/>
          <w:spacing w:val="-4"/>
          <w:sz w:val="24"/>
          <w:szCs w:val="24"/>
        </w:rPr>
        <w:t xml:space="preserve"> </w:t>
      </w:r>
      <w:r w:rsidRPr="00170134">
        <w:rPr>
          <w:rFonts w:ascii="Nirmala UI" w:hAnsi="Nirmala UI" w:cs="Nirmala UI"/>
          <w:color w:val="0D0D0D"/>
          <w:sz w:val="24"/>
          <w:szCs w:val="24"/>
        </w:rPr>
        <w:t>the</w:t>
      </w:r>
      <w:r w:rsidRPr="00170134">
        <w:rPr>
          <w:rFonts w:ascii="Nirmala UI" w:hAnsi="Nirmala UI" w:cs="Nirmala UI"/>
          <w:color w:val="0D0D0D"/>
          <w:spacing w:val="-6"/>
          <w:sz w:val="24"/>
          <w:szCs w:val="24"/>
        </w:rPr>
        <w:t xml:space="preserve"> </w:t>
      </w:r>
      <w:r w:rsidRPr="00170134">
        <w:rPr>
          <w:rFonts w:ascii="Nirmala UI" w:hAnsi="Nirmala UI" w:cs="Nirmala UI"/>
          <w:color w:val="0D0D0D"/>
          <w:sz w:val="24"/>
          <w:szCs w:val="24"/>
        </w:rPr>
        <w:t>Allottee</w:t>
      </w:r>
      <w:r w:rsidRPr="00170134">
        <w:rPr>
          <w:rFonts w:ascii="Nirmala UI" w:hAnsi="Nirmala UI" w:cs="Nirmala UI"/>
          <w:color w:val="0D0D0D"/>
          <w:spacing w:val="-10"/>
          <w:sz w:val="24"/>
          <w:szCs w:val="24"/>
        </w:rPr>
        <w:t xml:space="preserve"> </w:t>
      </w:r>
      <w:r w:rsidR="003C2C58" w:rsidRPr="00170134">
        <w:rPr>
          <w:rFonts w:ascii="Nirmala UI" w:hAnsi="Nirmala UI" w:cs="Nirmala UI"/>
          <w:color w:val="0D0D0D"/>
          <w:spacing w:val="-10"/>
          <w:sz w:val="24"/>
          <w:szCs w:val="24"/>
        </w:rPr>
        <w:t xml:space="preserve">after deduction of 10% damages of total consideration and after deduction of all taxes stamp duty and registration charges. </w:t>
      </w:r>
      <w:r w:rsidRPr="00170134">
        <w:rPr>
          <w:rFonts w:ascii="Nirmala UI" w:hAnsi="Nirmala UI" w:cs="Nirmala UI"/>
          <w:color w:val="0D0D0D"/>
          <w:sz w:val="24"/>
          <w:szCs w:val="24"/>
        </w:rPr>
        <w:t xml:space="preserve">within a period of thirty </w:t>
      </w:r>
      <w:r w:rsidR="003C2C58" w:rsidRPr="00170134">
        <w:rPr>
          <w:rFonts w:ascii="Nirmala UI" w:hAnsi="Nirmala UI" w:cs="Nirmala UI"/>
          <w:color w:val="0D0D0D"/>
          <w:sz w:val="24"/>
          <w:szCs w:val="24"/>
        </w:rPr>
        <w:t xml:space="preserve">(30) </w:t>
      </w:r>
      <w:r w:rsidRPr="00170134">
        <w:rPr>
          <w:rFonts w:ascii="Nirmala UI" w:hAnsi="Nirmala UI" w:cs="Nirmala UI"/>
          <w:color w:val="0D0D0D"/>
          <w:sz w:val="24"/>
          <w:szCs w:val="24"/>
        </w:rPr>
        <w:t>days of the</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 xml:space="preserve">termination, the </w:t>
      </w:r>
      <w:r w:rsidR="00426C42" w:rsidRPr="00170134">
        <w:rPr>
          <w:rFonts w:ascii="Nirmala UI" w:hAnsi="Nirmala UI" w:cs="Nirmala UI"/>
          <w:color w:val="0D0D0D"/>
          <w:sz w:val="24"/>
          <w:szCs w:val="24"/>
        </w:rPr>
        <w:t>installments</w:t>
      </w:r>
      <w:r w:rsidRPr="00170134">
        <w:rPr>
          <w:rFonts w:ascii="Nirmala UI" w:hAnsi="Nirmala UI" w:cs="Nirmala UI"/>
          <w:color w:val="0D0D0D"/>
          <w:sz w:val="24"/>
          <w:szCs w:val="24"/>
        </w:rPr>
        <w:t xml:space="preserve"> of sale consideration of the </w:t>
      </w:r>
      <w:r w:rsidR="006264C9" w:rsidRPr="00170134">
        <w:rPr>
          <w:rFonts w:ascii="Nirmala UI" w:hAnsi="Nirmala UI" w:cs="Nirmala UI"/>
          <w:color w:val="0D0D0D"/>
          <w:sz w:val="24"/>
          <w:szCs w:val="24"/>
        </w:rPr>
        <w:t>flat</w:t>
      </w:r>
      <w:r w:rsidRPr="00170134">
        <w:rPr>
          <w:rFonts w:ascii="Nirmala UI" w:hAnsi="Nirmala UI" w:cs="Nirmala UI"/>
          <w:color w:val="0D0D0D"/>
          <w:sz w:val="24"/>
          <w:szCs w:val="24"/>
        </w:rPr>
        <w:t xml:space="preserve"> which may till then have</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been</w:t>
      </w:r>
      <w:r w:rsidRPr="00170134">
        <w:rPr>
          <w:rFonts w:ascii="Nirmala UI" w:hAnsi="Nirmala UI" w:cs="Nirmala UI"/>
          <w:color w:val="0D0D0D"/>
          <w:spacing w:val="-4"/>
          <w:sz w:val="24"/>
          <w:szCs w:val="24"/>
        </w:rPr>
        <w:t xml:space="preserve"> </w:t>
      </w:r>
      <w:r w:rsidRPr="00170134">
        <w:rPr>
          <w:rFonts w:ascii="Nirmala UI" w:hAnsi="Nirmala UI" w:cs="Nirmala UI"/>
          <w:color w:val="0D0D0D"/>
          <w:sz w:val="24"/>
          <w:szCs w:val="24"/>
        </w:rPr>
        <w:t>paid</w:t>
      </w:r>
      <w:r w:rsidRPr="00170134">
        <w:rPr>
          <w:rFonts w:ascii="Nirmala UI" w:hAnsi="Nirmala UI" w:cs="Nirmala UI"/>
          <w:color w:val="0D0D0D"/>
          <w:spacing w:val="3"/>
          <w:sz w:val="24"/>
          <w:szCs w:val="24"/>
        </w:rPr>
        <w:t xml:space="preserve"> </w:t>
      </w:r>
      <w:r w:rsidRPr="00170134">
        <w:rPr>
          <w:rFonts w:ascii="Nirmala UI" w:hAnsi="Nirmala UI" w:cs="Nirmala UI"/>
          <w:color w:val="0D0D0D"/>
          <w:sz w:val="24"/>
          <w:szCs w:val="24"/>
        </w:rPr>
        <w:t>by</w:t>
      </w:r>
      <w:r w:rsidRPr="00170134">
        <w:rPr>
          <w:rFonts w:ascii="Nirmala UI" w:hAnsi="Nirmala UI" w:cs="Nirmala UI"/>
          <w:color w:val="0D0D0D"/>
          <w:spacing w:val="-8"/>
          <w:sz w:val="24"/>
          <w:szCs w:val="24"/>
        </w:rPr>
        <w:t xml:space="preserve"> </w:t>
      </w:r>
      <w:r w:rsidRPr="00170134">
        <w:rPr>
          <w:rFonts w:ascii="Nirmala UI" w:hAnsi="Nirmala UI" w:cs="Nirmala UI"/>
          <w:color w:val="0D0D0D"/>
          <w:sz w:val="24"/>
          <w:szCs w:val="24"/>
        </w:rPr>
        <w:t>the</w:t>
      </w:r>
      <w:r w:rsidRPr="00170134">
        <w:rPr>
          <w:rFonts w:ascii="Nirmala UI" w:hAnsi="Nirmala UI" w:cs="Nirmala UI"/>
          <w:color w:val="0D0D0D"/>
          <w:spacing w:val="1"/>
          <w:sz w:val="24"/>
          <w:szCs w:val="24"/>
        </w:rPr>
        <w:t xml:space="preserve"> </w:t>
      </w:r>
      <w:r w:rsidRPr="00170134">
        <w:rPr>
          <w:rFonts w:ascii="Nirmala UI" w:hAnsi="Nirmala UI" w:cs="Nirmala UI"/>
          <w:color w:val="0D0D0D"/>
          <w:sz w:val="24"/>
          <w:szCs w:val="24"/>
        </w:rPr>
        <w:t>Allottee</w:t>
      </w:r>
      <w:r w:rsidRPr="00170134">
        <w:rPr>
          <w:rFonts w:ascii="Nirmala UI" w:hAnsi="Nirmala UI" w:cs="Nirmala UI"/>
          <w:color w:val="0D0D0D"/>
          <w:spacing w:val="-7"/>
          <w:sz w:val="24"/>
          <w:szCs w:val="24"/>
        </w:rPr>
        <w:t xml:space="preserve"> </w:t>
      </w:r>
      <w:r w:rsidRPr="00170134">
        <w:rPr>
          <w:rFonts w:ascii="Nirmala UI" w:hAnsi="Nirmala UI" w:cs="Nirmala UI"/>
          <w:color w:val="0D0D0D"/>
          <w:sz w:val="24"/>
          <w:szCs w:val="24"/>
        </w:rPr>
        <w:t>to</w:t>
      </w:r>
      <w:r w:rsidRPr="00170134">
        <w:rPr>
          <w:rFonts w:ascii="Nirmala UI" w:hAnsi="Nirmala UI" w:cs="Nirmala UI"/>
          <w:color w:val="0D0D0D"/>
          <w:spacing w:val="-3"/>
          <w:sz w:val="24"/>
          <w:szCs w:val="24"/>
        </w:rPr>
        <w:t xml:space="preserve"> </w:t>
      </w:r>
      <w:r w:rsidRPr="00170134">
        <w:rPr>
          <w:rFonts w:ascii="Nirmala UI" w:hAnsi="Nirmala UI" w:cs="Nirmala UI"/>
          <w:color w:val="0D0D0D"/>
          <w:sz w:val="24"/>
          <w:szCs w:val="24"/>
        </w:rPr>
        <w:t>the</w:t>
      </w:r>
      <w:r w:rsidRPr="00170134">
        <w:rPr>
          <w:rFonts w:ascii="Nirmala UI" w:hAnsi="Nirmala UI" w:cs="Nirmala UI"/>
          <w:color w:val="0D0D0D"/>
          <w:spacing w:val="11"/>
          <w:sz w:val="24"/>
          <w:szCs w:val="24"/>
        </w:rPr>
        <w:t xml:space="preserve"> </w:t>
      </w:r>
      <w:r w:rsidRPr="00170134">
        <w:rPr>
          <w:rFonts w:ascii="Nirmala UI" w:hAnsi="Nirmala UI" w:cs="Nirmala UI"/>
          <w:color w:val="0D0D0D"/>
          <w:sz w:val="24"/>
          <w:szCs w:val="24"/>
        </w:rPr>
        <w:t>Promoter.</w:t>
      </w:r>
      <w:r w:rsidR="003C2C58" w:rsidRPr="00170134">
        <w:rPr>
          <w:rFonts w:ascii="Nirmala UI" w:hAnsi="Nirmala UI" w:cs="Nirmala UI"/>
          <w:color w:val="0D0D0D"/>
          <w:sz w:val="24"/>
          <w:szCs w:val="24"/>
        </w:rPr>
        <w:t xml:space="preserve"> </w:t>
      </w:r>
      <w:r w:rsidR="00B60B59" w:rsidRPr="00170134">
        <w:rPr>
          <w:rFonts w:ascii="Nirmala UI" w:hAnsi="Nirmala UI" w:cs="Nirmala UI"/>
          <w:color w:val="0D0D0D"/>
          <w:sz w:val="24"/>
          <w:szCs w:val="24"/>
        </w:rPr>
        <w:t xml:space="preserve">In such case, the Allottee/s shall be entitled to claim to refund of stamp duty and registration charges paid by the Allottee/s to the registrar office. </w:t>
      </w:r>
      <w:r w:rsidR="003C2C58" w:rsidRPr="00170134">
        <w:rPr>
          <w:rFonts w:ascii="Nirmala UI" w:hAnsi="Nirmala UI" w:cs="Nirmala UI"/>
          <w:color w:val="0D0D0D"/>
          <w:sz w:val="24"/>
          <w:szCs w:val="24"/>
        </w:rPr>
        <w:t>The allottee agrees that the damages are payable to the promoter on account of loss and hardships and/or work that may be affected due to the cancellation/ termination of this agreement and the promoter is not liable to refund any taxes, stamp duty and registration charges paid by the allottee/s/purchaser/s</w:t>
      </w:r>
      <w:r w:rsidR="00C20167" w:rsidRPr="00170134">
        <w:rPr>
          <w:rFonts w:ascii="Nirmala UI" w:hAnsi="Nirmala UI" w:cs="Nirmala UI"/>
          <w:color w:val="0D0D0D"/>
          <w:sz w:val="24"/>
          <w:szCs w:val="24"/>
        </w:rPr>
        <w:t xml:space="preserve"> and the promoter shall co-operate for the same.</w:t>
      </w:r>
    </w:p>
    <w:p w14:paraId="52972834" w14:textId="77777777" w:rsidR="00170134" w:rsidRPr="00170134" w:rsidRDefault="00170134" w:rsidP="00170134">
      <w:pPr>
        <w:tabs>
          <w:tab w:val="left" w:pos="1436"/>
        </w:tabs>
        <w:spacing w:line="360" w:lineRule="auto"/>
        <w:rPr>
          <w:rFonts w:ascii="Nirmala UI" w:hAnsi="Nirmala UI" w:cs="Nirmala UI"/>
          <w:sz w:val="24"/>
          <w:szCs w:val="24"/>
        </w:rPr>
      </w:pPr>
    </w:p>
    <w:p w14:paraId="72417035" w14:textId="45EE6EF3" w:rsidR="000A515F" w:rsidRPr="00B74225" w:rsidRDefault="000A515F" w:rsidP="00C93C88">
      <w:pPr>
        <w:pStyle w:val="ListParagraph"/>
        <w:numPr>
          <w:ilvl w:val="0"/>
          <w:numId w:val="6"/>
        </w:numPr>
        <w:tabs>
          <w:tab w:val="left" w:pos="1431"/>
        </w:tabs>
        <w:spacing w:line="360" w:lineRule="auto"/>
        <w:ind w:left="707" w:hanging="707"/>
        <w:rPr>
          <w:rFonts w:ascii="Nirmala UI" w:hAnsi="Nirmala UI" w:cs="Nirmala UI"/>
          <w:sz w:val="24"/>
          <w:szCs w:val="24"/>
        </w:rPr>
      </w:pP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fixtures</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fittings</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regard</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flooring</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sanitary</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fittings</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and amenities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like</w:t>
      </w:r>
      <w:r w:rsidRPr="00B74225">
        <w:rPr>
          <w:rFonts w:ascii="Nirmala UI" w:hAnsi="Nirmala UI" w:cs="Nirmala UI"/>
          <w:color w:val="0D0D0D"/>
          <w:spacing w:val="41"/>
          <w:sz w:val="24"/>
          <w:szCs w:val="24"/>
        </w:rPr>
        <w:t xml:space="preserve"> </w:t>
      </w:r>
      <w:r w:rsidRPr="00B74225">
        <w:rPr>
          <w:rFonts w:ascii="Nirmala UI" w:hAnsi="Nirmala UI" w:cs="Nirmala UI"/>
          <w:color w:val="0D0D0D"/>
          <w:sz w:val="24"/>
          <w:szCs w:val="24"/>
        </w:rPr>
        <w:t>one</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more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lifts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particular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brand,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price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range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unbranded) 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provided 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are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set</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out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
          <w:sz w:val="24"/>
          <w:szCs w:val="24"/>
        </w:rPr>
        <w:t xml:space="preserve"> </w:t>
      </w:r>
      <w:r w:rsidR="00021EF2" w:rsidRPr="00B74225">
        <w:rPr>
          <w:rFonts w:ascii="Nirmala UI" w:hAnsi="Nirmala UI" w:cs="Nirmala UI"/>
          <w:b/>
          <w:bCs/>
          <w:color w:val="0D0D0D"/>
          <w:sz w:val="24"/>
          <w:szCs w:val="24"/>
          <w:u w:val="single"/>
        </w:rPr>
        <w:t>ANNEXURE-E</w:t>
      </w:r>
      <w:r w:rsidRPr="00B74225">
        <w:rPr>
          <w:rFonts w:ascii="Nirmala UI" w:hAnsi="Nirmala UI" w:cs="Nirmala UI"/>
          <w:color w:val="0D0D0D"/>
          <w:sz w:val="24"/>
          <w:szCs w:val="24"/>
        </w:rPr>
        <w:t>,</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annexed</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hereto.</w:t>
      </w:r>
    </w:p>
    <w:p w14:paraId="4B32DC5C" w14:textId="77777777" w:rsidR="006005C5" w:rsidRPr="00B74225" w:rsidRDefault="006005C5" w:rsidP="0095793D">
      <w:pPr>
        <w:pStyle w:val="ListParagraph"/>
        <w:tabs>
          <w:tab w:val="left" w:pos="1431"/>
        </w:tabs>
        <w:spacing w:line="360" w:lineRule="auto"/>
        <w:ind w:left="0" w:firstLine="0"/>
        <w:rPr>
          <w:rFonts w:ascii="Nirmala UI" w:hAnsi="Nirmala UI" w:cs="Nirmala UI"/>
          <w:sz w:val="24"/>
          <w:szCs w:val="24"/>
        </w:rPr>
      </w:pPr>
    </w:p>
    <w:p w14:paraId="03C1F890" w14:textId="77777777" w:rsidR="00F310DE" w:rsidRPr="00B74225" w:rsidRDefault="000A515F" w:rsidP="00C93C88">
      <w:pPr>
        <w:pStyle w:val="ListParagraph"/>
        <w:numPr>
          <w:ilvl w:val="0"/>
          <w:numId w:val="6"/>
        </w:numPr>
        <w:tabs>
          <w:tab w:val="left" w:pos="1431"/>
        </w:tabs>
        <w:spacing w:line="360" w:lineRule="auto"/>
        <w:ind w:left="707" w:hanging="707"/>
        <w:rPr>
          <w:rFonts w:ascii="Nirmala UI" w:hAnsi="Nirmala UI" w:cs="Nirmala UI"/>
          <w:sz w:val="24"/>
          <w:szCs w:val="24"/>
        </w:rPr>
      </w:pPr>
      <w:r w:rsidRPr="00B74225">
        <w:rPr>
          <w:rFonts w:ascii="Nirmala UI" w:hAnsi="Nirmala UI" w:cs="Nirmala UI"/>
          <w:color w:val="0D0D0D"/>
          <w:sz w:val="24"/>
          <w:szCs w:val="24"/>
        </w:rPr>
        <w:t>The</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22"/>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give</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8"/>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2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14"/>
          <w:sz w:val="24"/>
          <w:szCs w:val="24"/>
        </w:rPr>
        <w:t xml:space="preserve"> </w:t>
      </w:r>
      <w:r w:rsidRPr="008B2CDF">
        <w:rPr>
          <w:rFonts w:ascii="Nirmala UI" w:hAnsi="Nirmala UI" w:cs="Nirmala UI"/>
          <w:color w:val="0D0D0D"/>
          <w:sz w:val="24"/>
          <w:szCs w:val="24"/>
        </w:rPr>
        <w:t>or</w:t>
      </w:r>
      <w:r w:rsidRPr="008B2CDF">
        <w:rPr>
          <w:rFonts w:ascii="Nirmala UI" w:hAnsi="Nirmala UI" w:cs="Nirmala UI"/>
          <w:color w:val="0D0D0D"/>
          <w:spacing w:val="16"/>
          <w:sz w:val="24"/>
          <w:szCs w:val="24"/>
        </w:rPr>
        <w:t xml:space="preserve"> </w:t>
      </w:r>
      <w:r w:rsidRPr="008B2CDF">
        <w:rPr>
          <w:rFonts w:ascii="Nirmala UI" w:hAnsi="Nirmala UI" w:cs="Nirmala UI"/>
          <w:color w:val="0D0D0D"/>
          <w:sz w:val="24"/>
          <w:szCs w:val="24"/>
        </w:rPr>
        <w:t>before</w:t>
      </w:r>
      <w:r w:rsidR="006C299B" w:rsidRPr="008B2CDF">
        <w:rPr>
          <w:rFonts w:ascii="Nirmala UI" w:hAnsi="Nirmala UI" w:cs="Nirmala UI"/>
          <w:noProof/>
          <w:sz w:val="24"/>
          <w:szCs w:val="24"/>
        </w:rPr>
        <mc:AlternateContent>
          <mc:Choice Requires="wps">
            <w:drawing>
              <wp:anchor distT="0" distB="0" distL="114300" distR="114300" simplePos="0" relativeHeight="251658240" behindDoc="0" locked="0" layoutInCell="1" allowOverlap="1" wp14:anchorId="6DA5F201" wp14:editId="0F469058">
                <wp:simplePos x="0" y="0"/>
                <wp:positionH relativeFrom="page">
                  <wp:posOffset>2567305</wp:posOffset>
                </wp:positionH>
                <wp:positionV relativeFrom="paragraph">
                  <wp:posOffset>168275</wp:posOffset>
                </wp:positionV>
                <wp:extent cx="33655" cy="6350"/>
                <wp:effectExtent l="0" t="1905" r="0" b="1270"/>
                <wp:wrapNone/>
                <wp:docPr id="85368939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635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9C3D8" id="Rectangle 2" o:spid="_x0000_s1026" style="position:absolute;margin-left:202.15pt;margin-top:13.25pt;width:2.65pt;height:.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" fillcolor="#0d0d0d" stroked="f">
                <w10:wrap anchorx="page"/>
              </v:rect>
            </w:pict>
          </mc:Fallback>
        </mc:AlternateContent>
      </w:r>
      <w:r w:rsidR="00255A28" w:rsidRPr="008B2CDF">
        <w:rPr>
          <w:rFonts w:ascii="Nirmala UI" w:hAnsi="Nirmala UI" w:cs="Nirmala UI"/>
          <w:color w:val="0D0D0D"/>
          <w:sz w:val="24"/>
          <w:szCs w:val="24"/>
        </w:rPr>
        <w:t xml:space="preserve"> </w:t>
      </w:r>
      <w:r w:rsidR="00255A28" w:rsidRPr="008B2CDF">
        <w:rPr>
          <w:rFonts w:ascii="Nirmala UI" w:hAnsi="Nirmala UI" w:cs="Nirmala UI"/>
          <w:b/>
          <w:bCs/>
          <w:color w:val="0D0D0D"/>
          <w:sz w:val="24"/>
          <w:szCs w:val="24"/>
          <w:u w:val="single"/>
        </w:rPr>
        <w:t>30</w:t>
      </w:r>
      <w:r w:rsidR="009F39AB" w:rsidRPr="008B2CDF">
        <w:rPr>
          <w:rFonts w:ascii="Nirmala UI" w:hAnsi="Nirmala UI" w:cs="Nirmala UI"/>
          <w:b/>
          <w:bCs/>
          <w:color w:val="0D0D0D"/>
          <w:sz w:val="24"/>
          <w:szCs w:val="24"/>
          <w:u w:val="single"/>
          <w:vertAlign w:val="superscript"/>
        </w:rPr>
        <w:t xml:space="preserve">th </w:t>
      </w:r>
      <w:r w:rsidR="00255A28" w:rsidRPr="008B2CDF">
        <w:rPr>
          <w:rFonts w:ascii="Nirmala UI" w:hAnsi="Nirmala UI" w:cs="Nirmala UI"/>
          <w:b/>
          <w:bCs/>
          <w:color w:val="0D0D0D"/>
          <w:sz w:val="24"/>
          <w:szCs w:val="24"/>
          <w:u w:val="single"/>
        </w:rPr>
        <w:t xml:space="preserve">day of April </w:t>
      </w:r>
      <w:r w:rsidR="00B24459" w:rsidRPr="008B2CDF">
        <w:rPr>
          <w:rFonts w:ascii="Nirmala UI" w:hAnsi="Nirmala UI" w:cs="Nirmala UI"/>
          <w:b/>
          <w:bCs/>
          <w:color w:val="0D0D0D"/>
          <w:sz w:val="24"/>
          <w:szCs w:val="24"/>
          <w:u w:val="single"/>
        </w:rPr>
        <w:t>2028</w:t>
      </w:r>
      <w:r w:rsidRPr="008B2CDF">
        <w:rPr>
          <w:rFonts w:ascii="Nirmala UI" w:hAnsi="Nirmala UI" w:cs="Nirmala UI"/>
          <w:color w:val="0D0D0D"/>
          <w:sz w:val="24"/>
          <w:szCs w:val="24"/>
        </w:rPr>
        <w: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fails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neglects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give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 xml:space="preserve">the </w:t>
      </w:r>
      <w:r w:rsidR="006264C9" w:rsidRPr="00B74225">
        <w:rPr>
          <w:rFonts w:ascii="Nirmala UI" w:hAnsi="Nirmala UI" w:cs="Nirmala UI"/>
          <w:color w:val="0D0D0D"/>
          <w:sz w:val="24"/>
          <w:szCs w:val="24"/>
        </w:rPr>
        <w:t>flat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 xml:space="preserve">Allottee on account of reasons beyond his control and of his agents by the </w:t>
      </w:r>
      <w:r w:rsidRPr="00B74225">
        <w:rPr>
          <w:rFonts w:ascii="Nirmala UI" w:hAnsi="Nirmala UI" w:cs="Nirmala UI"/>
          <w:color w:val="0D0D0D"/>
          <w:sz w:val="24"/>
          <w:szCs w:val="24"/>
        </w:rPr>
        <w:lastRenderedPageBreak/>
        <w:t>aforesaid date then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 Promoter shall be liable on demand to refund to the Allottee the amounts already received</w:t>
      </w:r>
      <w:r w:rsidRPr="00B74225">
        <w:rPr>
          <w:rFonts w:ascii="Nirmala UI" w:hAnsi="Nirmala UI" w:cs="Nirmala UI"/>
          <w:color w:val="0D0D0D"/>
          <w:spacing w:val="-57"/>
          <w:sz w:val="24"/>
          <w:szCs w:val="24"/>
        </w:rPr>
        <w:t xml:space="preserve"> </w:t>
      </w:r>
      <w:r w:rsidRPr="00B74225">
        <w:rPr>
          <w:rFonts w:ascii="Nirmala UI" w:hAnsi="Nirmala UI" w:cs="Nirmala UI"/>
          <w:color w:val="0D0D0D"/>
          <w:spacing w:val="-1"/>
          <w:sz w:val="24"/>
          <w:szCs w:val="24"/>
        </w:rPr>
        <w:t>by</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him</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in</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respect</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006264C9" w:rsidRPr="00B74225">
        <w:rPr>
          <w:rFonts w:ascii="Nirmala UI" w:hAnsi="Nirmala UI" w:cs="Nirmala UI"/>
          <w:color w:val="0D0D0D"/>
          <w:spacing w:val="-1"/>
          <w:sz w:val="24"/>
          <w:szCs w:val="24"/>
        </w:rPr>
        <w:t>flat</w:t>
      </w:r>
      <w:r w:rsidR="00302C6A"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with</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interest</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at</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same</w:t>
      </w:r>
      <w:r w:rsidRPr="00B74225">
        <w:rPr>
          <w:rFonts w:ascii="Nirmala UI" w:hAnsi="Nirmala UI" w:cs="Nirmala UI"/>
          <w:color w:val="0D0D0D"/>
          <w:spacing w:val="46"/>
          <w:sz w:val="24"/>
          <w:szCs w:val="24"/>
        </w:rPr>
        <w:t xml:space="preserve"> </w:t>
      </w:r>
      <w:r w:rsidRPr="00B74225">
        <w:rPr>
          <w:rFonts w:ascii="Nirmala UI" w:hAnsi="Nirmala UI" w:cs="Nirmala UI"/>
          <w:color w:val="0D0D0D"/>
          <w:spacing w:val="-1"/>
          <w:sz w:val="24"/>
          <w:szCs w:val="24"/>
        </w:rPr>
        <w:t>rate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mentioned</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clause</w:t>
      </w:r>
      <w:r w:rsidR="00B24459"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4.1 herein above from the date the Promoter received the sum till the date the amounts 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interest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thereon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repaid.</w:t>
      </w:r>
    </w:p>
    <w:p w14:paraId="59BD1400" w14:textId="61408883" w:rsidR="000A515F" w:rsidRPr="00B74225" w:rsidRDefault="000A515F" w:rsidP="00F310DE">
      <w:pPr>
        <w:pStyle w:val="ListParagraph"/>
        <w:tabs>
          <w:tab w:val="left" w:pos="1431"/>
        </w:tabs>
        <w:spacing w:line="360" w:lineRule="auto"/>
        <w:ind w:left="707" w:firstLine="0"/>
        <w:rPr>
          <w:rFonts w:ascii="Nirmala UI" w:hAnsi="Nirmala UI" w:cs="Nirmala UI"/>
          <w:sz w:val="24"/>
          <w:szCs w:val="24"/>
        </w:rPr>
      </w:pPr>
      <w:r w:rsidRPr="00B74225">
        <w:rPr>
          <w:rFonts w:ascii="Nirmala UI" w:hAnsi="Nirmala UI" w:cs="Nirmala UI"/>
          <w:color w:val="0D0D0D"/>
          <w:sz w:val="24"/>
          <w:szCs w:val="24"/>
        </w:rPr>
        <w:t>Provided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that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entitled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reasonable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extension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time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giving</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delivery</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of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on the aforesaid date, if the completion of building in which the</w:t>
      </w:r>
      <w:r w:rsidR="00302C6A" w:rsidRPr="00B74225">
        <w:rPr>
          <w:rFonts w:ascii="Nirmala UI" w:hAnsi="Nirmala UI" w:cs="Nirmala UI"/>
          <w:color w:val="0D0D0D"/>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is 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 situated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is delayed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account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of</w:t>
      </w:r>
      <w:r w:rsidR="008D5DB8" w:rsidRPr="00B74225">
        <w:rPr>
          <w:rFonts w:ascii="Nirmala UI" w:hAnsi="Nirmala UI" w:cs="Nirmala UI"/>
          <w:color w:val="0D0D0D"/>
          <w:spacing w:val="3"/>
          <w:sz w:val="24"/>
          <w:szCs w:val="24"/>
        </w:rPr>
        <w:t>-</w:t>
      </w:r>
    </w:p>
    <w:p w14:paraId="45B52688" w14:textId="7487F19F" w:rsidR="000A515F" w:rsidRPr="00B74225" w:rsidRDefault="000A515F" w:rsidP="00C93C88">
      <w:pPr>
        <w:pStyle w:val="Heading1"/>
        <w:numPr>
          <w:ilvl w:val="2"/>
          <w:numId w:val="7"/>
        </w:numPr>
        <w:tabs>
          <w:tab w:val="left" w:pos="2165"/>
        </w:tabs>
        <w:spacing w:line="360" w:lineRule="auto"/>
        <w:ind w:right="0"/>
        <w:jc w:val="both"/>
        <w:rPr>
          <w:rFonts w:ascii="Nirmala UI" w:hAnsi="Nirmala UI" w:cs="Nirmala UI"/>
          <w:b w:val="0"/>
          <w:bCs w:val="0"/>
        </w:rPr>
      </w:pPr>
      <w:r w:rsidRPr="00B74225">
        <w:rPr>
          <w:rFonts w:ascii="Nirmala UI" w:hAnsi="Nirmala UI" w:cs="Nirmala UI"/>
          <w:b w:val="0"/>
          <w:bCs w:val="0"/>
          <w:color w:val="0D0D0D"/>
        </w:rPr>
        <w:t>war,</w:t>
      </w:r>
      <w:r w:rsidRPr="00B74225">
        <w:rPr>
          <w:rFonts w:ascii="Nirmala UI" w:hAnsi="Nirmala UI" w:cs="Nirmala UI"/>
          <w:b w:val="0"/>
          <w:bCs w:val="0"/>
          <w:color w:val="0D0D0D"/>
          <w:spacing w:val="-2"/>
        </w:rPr>
        <w:t xml:space="preserve"> </w:t>
      </w:r>
      <w:r w:rsidRPr="00B74225">
        <w:rPr>
          <w:rFonts w:ascii="Nirmala UI" w:hAnsi="Nirmala UI" w:cs="Nirmala UI"/>
          <w:b w:val="0"/>
          <w:bCs w:val="0"/>
          <w:color w:val="0D0D0D"/>
        </w:rPr>
        <w:t>civil</w:t>
      </w:r>
      <w:r w:rsidRPr="00B74225">
        <w:rPr>
          <w:rFonts w:ascii="Nirmala UI" w:hAnsi="Nirmala UI" w:cs="Nirmala UI"/>
          <w:b w:val="0"/>
          <w:bCs w:val="0"/>
          <w:color w:val="0D0D0D"/>
          <w:spacing w:val="-3"/>
        </w:rPr>
        <w:t xml:space="preserve"> </w:t>
      </w:r>
      <w:r w:rsidRPr="00B74225">
        <w:rPr>
          <w:rFonts w:ascii="Nirmala UI" w:hAnsi="Nirmala UI" w:cs="Nirmala UI"/>
          <w:b w:val="0"/>
          <w:bCs w:val="0"/>
          <w:color w:val="0D0D0D"/>
        </w:rPr>
        <w:t>commotion</w:t>
      </w:r>
      <w:r w:rsidRPr="00B74225">
        <w:rPr>
          <w:rFonts w:ascii="Nirmala UI" w:hAnsi="Nirmala UI" w:cs="Nirmala UI"/>
          <w:b w:val="0"/>
          <w:bCs w:val="0"/>
          <w:color w:val="0D0D0D"/>
          <w:spacing w:val="2"/>
        </w:rPr>
        <w:t xml:space="preserve"> </w:t>
      </w:r>
      <w:r w:rsidRPr="00B74225">
        <w:rPr>
          <w:rFonts w:ascii="Nirmala UI" w:hAnsi="Nirmala UI" w:cs="Nirmala UI"/>
          <w:b w:val="0"/>
          <w:bCs w:val="0"/>
          <w:color w:val="0D0D0D"/>
        </w:rPr>
        <w:t>or</w:t>
      </w:r>
      <w:r w:rsidRPr="00B74225">
        <w:rPr>
          <w:rFonts w:ascii="Nirmala UI" w:hAnsi="Nirmala UI" w:cs="Nirmala UI"/>
          <w:b w:val="0"/>
          <w:bCs w:val="0"/>
          <w:color w:val="0D0D0D"/>
          <w:spacing w:val="-10"/>
        </w:rPr>
        <w:t xml:space="preserve"> </w:t>
      </w:r>
      <w:r w:rsidRPr="00B74225">
        <w:rPr>
          <w:rFonts w:ascii="Nirmala UI" w:hAnsi="Nirmala UI" w:cs="Nirmala UI"/>
          <w:b w:val="0"/>
          <w:bCs w:val="0"/>
          <w:color w:val="0D0D0D"/>
        </w:rPr>
        <w:t>act</w:t>
      </w:r>
      <w:r w:rsidRPr="00B74225">
        <w:rPr>
          <w:rFonts w:ascii="Nirmala UI" w:hAnsi="Nirmala UI" w:cs="Nirmala UI"/>
          <w:b w:val="0"/>
          <w:bCs w:val="0"/>
          <w:color w:val="0D0D0D"/>
          <w:spacing w:val="2"/>
        </w:rPr>
        <w:t xml:space="preserve"> </w:t>
      </w:r>
      <w:r w:rsidRPr="00B74225">
        <w:rPr>
          <w:rFonts w:ascii="Nirmala UI" w:hAnsi="Nirmala UI" w:cs="Nirmala UI"/>
          <w:b w:val="0"/>
          <w:bCs w:val="0"/>
          <w:color w:val="0D0D0D"/>
        </w:rPr>
        <w:t>of</w:t>
      </w:r>
      <w:r w:rsidRPr="00B74225">
        <w:rPr>
          <w:rFonts w:ascii="Nirmala UI" w:hAnsi="Nirmala UI" w:cs="Nirmala UI"/>
          <w:b w:val="0"/>
          <w:bCs w:val="0"/>
          <w:color w:val="0D0D0D"/>
          <w:spacing w:val="-2"/>
        </w:rPr>
        <w:t xml:space="preserve"> </w:t>
      </w:r>
      <w:r w:rsidRPr="00B74225">
        <w:rPr>
          <w:rFonts w:ascii="Nirmala UI" w:hAnsi="Nirmala UI" w:cs="Nirmala UI"/>
          <w:b w:val="0"/>
          <w:bCs w:val="0"/>
          <w:color w:val="0D0D0D"/>
        </w:rPr>
        <w:t>God;</w:t>
      </w:r>
    </w:p>
    <w:p w14:paraId="519403C6" w14:textId="77777777" w:rsidR="000A515F" w:rsidRPr="00B74225" w:rsidRDefault="000A515F" w:rsidP="00C93C88">
      <w:pPr>
        <w:pStyle w:val="Heading1"/>
        <w:numPr>
          <w:ilvl w:val="2"/>
          <w:numId w:val="7"/>
        </w:numPr>
        <w:tabs>
          <w:tab w:val="left" w:pos="2165"/>
        </w:tabs>
        <w:spacing w:line="360" w:lineRule="auto"/>
        <w:ind w:right="0"/>
        <w:jc w:val="both"/>
        <w:rPr>
          <w:rFonts w:ascii="Nirmala UI" w:hAnsi="Nirmala UI" w:cs="Nirmala UI"/>
          <w:b w:val="0"/>
          <w:bCs w:val="0"/>
        </w:rPr>
      </w:pPr>
      <w:r w:rsidRPr="00B74225">
        <w:rPr>
          <w:rFonts w:ascii="Nirmala UI" w:hAnsi="Nirmala UI" w:cs="Nirmala UI"/>
          <w:b w:val="0"/>
          <w:bCs w:val="0"/>
          <w:color w:val="0D0D0D"/>
        </w:rPr>
        <w:t>any notice, order, rule, notification of the Government and/or other public or</w:t>
      </w:r>
      <w:r w:rsidRPr="00B74225">
        <w:rPr>
          <w:rFonts w:ascii="Nirmala UI" w:hAnsi="Nirmala UI" w:cs="Nirmala UI"/>
          <w:b w:val="0"/>
          <w:bCs w:val="0"/>
          <w:color w:val="0D0D0D"/>
          <w:spacing w:val="1"/>
        </w:rPr>
        <w:t xml:space="preserve"> </w:t>
      </w:r>
      <w:r w:rsidRPr="00B74225">
        <w:rPr>
          <w:rFonts w:ascii="Nirmala UI" w:hAnsi="Nirmala UI" w:cs="Nirmala UI"/>
          <w:b w:val="0"/>
          <w:bCs w:val="0"/>
          <w:color w:val="0D0D0D"/>
        </w:rPr>
        <w:t>competent</w:t>
      </w:r>
      <w:r w:rsidRPr="00B74225">
        <w:rPr>
          <w:rFonts w:ascii="Nirmala UI" w:hAnsi="Nirmala UI" w:cs="Nirmala UI"/>
          <w:b w:val="0"/>
          <w:bCs w:val="0"/>
          <w:color w:val="0D0D0D"/>
          <w:spacing w:val="4"/>
        </w:rPr>
        <w:t xml:space="preserve"> </w:t>
      </w:r>
      <w:r w:rsidRPr="00B74225">
        <w:rPr>
          <w:rFonts w:ascii="Nirmala UI" w:hAnsi="Nirmala UI" w:cs="Nirmala UI"/>
          <w:b w:val="0"/>
          <w:bCs w:val="0"/>
          <w:color w:val="0D0D0D"/>
        </w:rPr>
        <w:t>authority/court.</w:t>
      </w:r>
    </w:p>
    <w:p w14:paraId="5C62BE49" w14:textId="0C4DB063" w:rsidR="00CA5A78" w:rsidRPr="00B74225" w:rsidRDefault="00CA5A78" w:rsidP="00C93C88">
      <w:pPr>
        <w:pStyle w:val="Heading1"/>
        <w:numPr>
          <w:ilvl w:val="2"/>
          <w:numId w:val="7"/>
        </w:numPr>
        <w:tabs>
          <w:tab w:val="left" w:pos="2165"/>
        </w:tabs>
        <w:spacing w:line="360" w:lineRule="auto"/>
        <w:ind w:right="0"/>
        <w:jc w:val="both"/>
        <w:rPr>
          <w:rFonts w:ascii="Nirmala UI" w:hAnsi="Nirmala UI" w:cs="Nirmala UI"/>
          <w:b w:val="0"/>
          <w:bCs w:val="0"/>
        </w:rPr>
      </w:pPr>
      <w:r w:rsidRPr="00B74225">
        <w:rPr>
          <w:rFonts w:ascii="Nirmala UI" w:hAnsi="Nirmala UI" w:cs="Nirmala UI"/>
          <w:b w:val="0"/>
          <w:bCs w:val="0"/>
          <w:color w:val="0D0D0D"/>
        </w:rPr>
        <w:t>Allottee/s committing any default in payment of installment on its due dates as mentioned in payment schedule / annexures.</w:t>
      </w:r>
    </w:p>
    <w:p w14:paraId="5D1644B9" w14:textId="587B6BC2" w:rsidR="00CA5A78" w:rsidRPr="00B74225" w:rsidRDefault="00CA5A78" w:rsidP="00C93C88">
      <w:pPr>
        <w:pStyle w:val="Heading1"/>
        <w:numPr>
          <w:ilvl w:val="2"/>
          <w:numId w:val="7"/>
        </w:numPr>
        <w:tabs>
          <w:tab w:val="left" w:pos="2165"/>
        </w:tabs>
        <w:spacing w:line="360" w:lineRule="auto"/>
        <w:ind w:right="0"/>
        <w:jc w:val="both"/>
        <w:rPr>
          <w:rFonts w:ascii="Nirmala UI" w:hAnsi="Nirmala UI" w:cs="Nirmala UI"/>
          <w:b w:val="0"/>
          <w:bCs w:val="0"/>
        </w:rPr>
      </w:pPr>
      <w:r w:rsidRPr="00B74225">
        <w:rPr>
          <w:rFonts w:ascii="Nirmala UI" w:hAnsi="Nirmala UI" w:cs="Nirmala UI"/>
          <w:b w:val="0"/>
          <w:bCs w:val="0"/>
          <w:color w:val="0D0D0D"/>
        </w:rPr>
        <w:t xml:space="preserve">Any extra work required to be carried out in the said </w:t>
      </w:r>
      <w:r w:rsidR="006264C9" w:rsidRPr="00B74225">
        <w:rPr>
          <w:rFonts w:ascii="Nirmala UI" w:hAnsi="Nirmala UI" w:cs="Nirmala UI"/>
          <w:b w:val="0"/>
          <w:bCs w:val="0"/>
          <w:color w:val="0D0D0D"/>
        </w:rPr>
        <w:t>flat</w:t>
      </w:r>
      <w:r w:rsidRPr="00B74225">
        <w:rPr>
          <w:rFonts w:ascii="Nirmala UI" w:hAnsi="Nirmala UI" w:cs="Nirmala UI"/>
          <w:b w:val="0"/>
          <w:bCs w:val="0"/>
          <w:color w:val="0D0D0D"/>
        </w:rPr>
        <w:t xml:space="preserve"> as per the requirement of the allottee.</w:t>
      </w:r>
    </w:p>
    <w:p w14:paraId="3AA2057E" w14:textId="77777777" w:rsidR="008D5DB8" w:rsidRPr="00B74225" w:rsidRDefault="008D5DB8" w:rsidP="0095793D">
      <w:pPr>
        <w:tabs>
          <w:tab w:val="left" w:pos="2165"/>
        </w:tabs>
        <w:spacing w:line="360" w:lineRule="auto"/>
        <w:rPr>
          <w:rFonts w:ascii="Nirmala UI" w:hAnsi="Nirmala UI" w:cs="Nirmala UI"/>
          <w:sz w:val="24"/>
          <w:szCs w:val="24"/>
        </w:rPr>
      </w:pPr>
    </w:p>
    <w:p w14:paraId="024FDF05" w14:textId="7EC5671A" w:rsidR="00CC196F" w:rsidRPr="00B74225" w:rsidRDefault="000E3222" w:rsidP="00C93C88">
      <w:pPr>
        <w:pStyle w:val="ListParagraph"/>
        <w:numPr>
          <w:ilvl w:val="1"/>
          <w:numId w:val="5"/>
        </w:numPr>
        <w:tabs>
          <w:tab w:val="left" w:pos="1436"/>
        </w:tabs>
        <w:spacing w:line="360" w:lineRule="auto"/>
        <w:ind w:left="707"/>
        <w:rPr>
          <w:rFonts w:ascii="Nirmala UI" w:hAnsi="Nirmala UI" w:cs="Nirmala UI"/>
          <w:i/>
          <w:color w:val="0D0D0D"/>
          <w:sz w:val="24"/>
          <w:szCs w:val="24"/>
        </w:rPr>
      </w:pPr>
      <w:r w:rsidRPr="00B74225">
        <w:rPr>
          <w:rFonts w:ascii="Nirmala UI" w:hAnsi="Nirmala UI" w:cs="Nirmala UI"/>
          <w:b/>
          <w:color w:val="0D0D0D"/>
          <w:sz w:val="24"/>
          <w:szCs w:val="24"/>
        </w:rPr>
        <w:t>PROCEDURE FOR</w:t>
      </w:r>
      <w:r w:rsidR="00C924BE" w:rsidRPr="00B74225">
        <w:rPr>
          <w:rFonts w:ascii="Nirmala UI" w:hAnsi="Nirmala UI" w:cs="Nirmala UI"/>
          <w:b/>
          <w:color w:val="0D0D0D"/>
          <w:sz w:val="24"/>
          <w:szCs w:val="24"/>
        </w:rPr>
        <w:t xml:space="preserve"> </w:t>
      </w:r>
      <w:r w:rsidRPr="00B74225">
        <w:rPr>
          <w:rFonts w:ascii="Nirmala UI" w:hAnsi="Nirmala UI" w:cs="Nirmala UI"/>
          <w:b/>
          <w:color w:val="0D0D0D"/>
          <w:sz w:val="24"/>
          <w:szCs w:val="24"/>
        </w:rPr>
        <w:t>TAKING POSSESSION</w:t>
      </w:r>
      <w:r w:rsidR="000A515F" w:rsidRPr="00B74225">
        <w:rPr>
          <w:rFonts w:ascii="Nirmala UI" w:hAnsi="Nirmala UI" w:cs="Nirmala UI"/>
          <w:b/>
          <w:color w:val="0D0D0D"/>
          <w:sz w:val="24"/>
          <w:szCs w:val="24"/>
        </w:rPr>
        <w:t xml:space="preserve"> </w:t>
      </w:r>
      <w:r w:rsidR="000A515F" w:rsidRPr="00B74225">
        <w:rPr>
          <w:rFonts w:ascii="Nirmala UI" w:hAnsi="Nirmala UI" w:cs="Nirmala UI"/>
          <w:color w:val="0D0D0D"/>
          <w:sz w:val="24"/>
          <w:szCs w:val="24"/>
        </w:rPr>
        <w:t xml:space="preserve"> </w:t>
      </w:r>
    </w:p>
    <w:p w14:paraId="5CD02052" w14:textId="2F6C0604" w:rsidR="000A515F" w:rsidRPr="00B74225" w:rsidRDefault="000A515F" w:rsidP="0095793D">
      <w:pPr>
        <w:pStyle w:val="ListParagraph"/>
        <w:tabs>
          <w:tab w:val="left" w:pos="1436"/>
        </w:tabs>
        <w:spacing w:line="360" w:lineRule="auto"/>
        <w:ind w:left="720" w:firstLine="0"/>
        <w:rPr>
          <w:rFonts w:ascii="Nirmala UI" w:hAnsi="Nirmala UI" w:cs="Nirmala UI"/>
          <w:i/>
          <w:color w:val="0D0D0D"/>
          <w:sz w:val="24"/>
          <w:szCs w:val="24"/>
        </w:rPr>
      </w:pPr>
      <w:r w:rsidRPr="00B74225">
        <w:rPr>
          <w:rFonts w:ascii="Nirmala UI" w:hAnsi="Nirmala UI" w:cs="Nirmala UI"/>
          <w:color w:val="0D0D0D"/>
          <w:sz w:val="24"/>
          <w:szCs w:val="24"/>
        </w:rPr>
        <w:t>The Promoter, upon obtaining the occupancy certificate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from</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competent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authority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9"/>
          <w:sz w:val="24"/>
          <w:szCs w:val="24"/>
        </w:rPr>
        <w:t>the</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3"/>
          <w:sz w:val="24"/>
          <w:szCs w:val="24"/>
        </w:rPr>
        <w:t>payment</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made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9"/>
          <w:sz w:val="24"/>
          <w:szCs w:val="24"/>
        </w:rPr>
        <w:t>the</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5"/>
          <w:sz w:val="24"/>
          <w:szCs w:val="24"/>
        </w:rPr>
        <w:t xml:space="preserve">Allottee </w:t>
      </w:r>
      <w:r w:rsidRPr="00B74225">
        <w:rPr>
          <w:rFonts w:ascii="Nirmala UI" w:hAnsi="Nirmala UI" w:cs="Nirmala UI"/>
          <w:color w:val="0D0D0D"/>
          <w:sz w:val="24"/>
          <w:szCs w:val="24"/>
        </w:rPr>
        <w:t>as</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per</w:t>
      </w:r>
      <w:r w:rsidRPr="00B74225">
        <w:rPr>
          <w:rFonts w:ascii="Nirmala UI" w:hAnsi="Nirmala UI" w:cs="Nirmala UI"/>
          <w:color w:val="0D0D0D"/>
          <w:spacing w:val="60"/>
          <w:sz w:val="24"/>
          <w:szCs w:val="24"/>
        </w:rPr>
        <w:t xml:space="preserve"> </w:t>
      </w:r>
      <w:r w:rsidRPr="00B74225">
        <w:rPr>
          <w:rFonts w:ascii="Nirmala UI" w:hAnsi="Nirmala UI" w:cs="Nirmala UI"/>
          <w:color w:val="0D0D0D"/>
          <w:spacing w:val="9"/>
          <w:sz w:val="24"/>
          <w:szCs w:val="24"/>
        </w:rPr>
        <w:t>the</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4"/>
          <w:sz w:val="24"/>
          <w:szCs w:val="24"/>
        </w:rPr>
        <w:t xml:space="preserve">agreement </w:t>
      </w:r>
      <w:r w:rsidRPr="00B74225">
        <w:rPr>
          <w:rFonts w:ascii="Nirmala UI" w:hAnsi="Nirmala UI" w:cs="Nirmala UI"/>
          <w:color w:val="0D0D0D"/>
          <w:sz w:val="24"/>
          <w:szCs w:val="24"/>
        </w:rPr>
        <w:t>shall offer 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writing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the </w:t>
      </w:r>
      <w:r w:rsidR="006264C9" w:rsidRPr="00B74225">
        <w:rPr>
          <w:rFonts w:ascii="Nirmala UI" w:hAnsi="Nirmala UI" w:cs="Nirmala UI"/>
          <w:color w:val="0D0D0D"/>
          <w:sz w:val="24"/>
          <w:szCs w:val="24"/>
        </w:rPr>
        <w:t>flat</w:t>
      </w:r>
      <w:r w:rsidR="004179C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to the Allottee 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terms of this Agreement to be taken within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3 (three months from the date of issue of such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notice and the Promoter shall give possession of the </w:t>
      </w:r>
      <w:r w:rsidR="006264C9" w:rsidRPr="00B74225">
        <w:rPr>
          <w:rFonts w:ascii="Nirmala UI" w:hAnsi="Nirmala UI" w:cs="Nirmala UI"/>
          <w:color w:val="0D0D0D"/>
          <w:sz w:val="24"/>
          <w:szCs w:val="24"/>
        </w:rPr>
        <w:t>flat</w:t>
      </w:r>
      <w:r w:rsidR="004179C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to the Allottee.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 agrees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 undertakes to indemnify the Allottee in case of failure of fulfi</w:t>
      </w:r>
      <w:r w:rsidR="00302C6A" w:rsidRPr="00B74225">
        <w:rPr>
          <w:rFonts w:ascii="Nirmala UI" w:hAnsi="Nirmala UI" w:cs="Nirmala UI"/>
          <w:color w:val="0D0D0D"/>
          <w:sz w:val="24"/>
          <w:szCs w:val="24"/>
        </w:rPr>
        <w:t>l</w:t>
      </w:r>
      <w:r w:rsidRPr="00B74225">
        <w:rPr>
          <w:rFonts w:ascii="Nirmala UI" w:hAnsi="Nirmala UI" w:cs="Nirmala UI"/>
          <w:color w:val="0D0D0D"/>
          <w:sz w:val="24"/>
          <w:szCs w:val="24"/>
        </w:rPr>
        <w:t>lment of</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any</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provisions, formalities,</w:t>
      </w:r>
      <w:r w:rsidRPr="00B74225">
        <w:rPr>
          <w:rFonts w:ascii="Nirmala UI" w:hAnsi="Nirmala UI" w:cs="Nirmala UI"/>
          <w:color w:val="0D0D0D"/>
          <w:spacing w:val="-6"/>
          <w:sz w:val="24"/>
          <w:szCs w:val="24"/>
        </w:rPr>
        <w:t xml:space="preserve"> </w:t>
      </w:r>
      <w:r w:rsidRPr="00B74225">
        <w:rPr>
          <w:rFonts w:ascii="Nirmala UI" w:hAnsi="Nirmala UI" w:cs="Nirmala UI"/>
          <w:color w:val="0D0D0D"/>
          <w:spacing w:val="-1"/>
          <w:sz w:val="24"/>
          <w:szCs w:val="24"/>
        </w:rPr>
        <w:t>documentation</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part</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9"/>
          <w:sz w:val="24"/>
          <w:szCs w:val="24"/>
        </w:rPr>
        <w:t xml:space="preserve"> </w:t>
      </w:r>
      <w:r w:rsidR="00CE3A72" w:rsidRPr="00B74225">
        <w:rPr>
          <w:rFonts w:ascii="Nirmala UI" w:hAnsi="Nirmala UI" w:cs="Nirmala UI"/>
          <w:color w:val="0D0D0D"/>
          <w:sz w:val="24"/>
          <w:szCs w:val="24"/>
        </w:rPr>
        <w:t xml:space="preserve">agrees </w:t>
      </w:r>
      <w:r w:rsidRPr="00B74225">
        <w:rPr>
          <w:rFonts w:ascii="Nirmala UI" w:hAnsi="Nirmala UI" w:cs="Nirmala UI"/>
          <w:color w:val="0D0D0D"/>
          <w:sz w:val="24"/>
          <w:szCs w:val="24"/>
        </w:rPr>
        <w:t>to pay the maintenance charges as determined by the Promoter or association of allottees, 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case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its</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behalf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offer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writing</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within</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7</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days 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receiving</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occupancy</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certificate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i/>
          <w:color w:val="0D0D0D"/>
          <w:sz w:val="24"/>
          <w:szCs w:val="24"/>
        </w:rPr>
        <w:t>.</w:t>
      </w:r>
    </w:p>
    <w:p w14:paraId="3774C308" w14:textId="77777777" w:rsidR="000A515F" w:rsidRPr="00B74225" w:rsidRDefault="000A515F" w:rsidP="0095793D">
      <w:pPr>
        <w:pStyle w:val="BodyText"/>
        <w:spacing w:line="360" w:lineRule="auto"/>
        <w:jc w:val="both"/>
        <w:rPr>
          <w:rFonts w:ascii="Nirmala UI" w:hAnsi="Nirmala UI" w:cs="Nirmala UI"/>
          <w:i/>
        </w:rPr>
      </w:pPr>
    </w:p>
    <w:p w14:paraId="3CDBB429" w14:textId="0EC34D6A" w:rsidR="000A515F" w:rsidRPr="00B74225" w:rsidRDefault="000A515F" w:rsidP="00C93C88">
      <w:pPr>
        <w:pStyle w:val="ListParagraph"/>
        <w:numPr>
          <w:ilvl w:val="1"/>
          <w:numId w:val="5"/>
        </w:numPr>
        <w:tabs>
          <w:tab w:val="left" w:pos="1321"/>
        </w:tabs>
        <w:spacing w:line="360" w:lineRule="auto"/>
        <w:ind w:left="721" w:hanging="721"/>
        <w:rPr>
          <w:rFonts w:ascii="Nirmala UI" w:hAnsi="Nirmala UI" w:cs="Nirmala UI"/>
          <w:color w:val="0D0D0D"/>
          <w:sz w:val="24"/>
          <w:szCs w:val="24"/>
        </w:rPr>
      </w:pP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take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within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15</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days</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written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notice</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from</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8"/>
          <w:sz w:val="24"/>
          <w:szCs w:val="24"/>
        </w:rPr>
        <w:t xml:space="preserve"> </w:t>
      </w:r>
      <w:r w:rsidR="00302C6A" w:rsidRPr="00B74225">
        <w:rPr>
          <w:rFonts w:ascii="Nirmala UI" w:hAnsi="Nirmala UI" w:cs="Nirmala UI"/>
          <w:color w:val="0D0D0D"/>
          <w:sz w:val="24"/>
          <w:szCs w:val="24"/>
        </w:rPr>
        <w:t>promoter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intimating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1"/>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3"/>
          <w:sz w:val="24"/>
          <w:szCs w:val="24"/>
        </w:rPr>
        <w:t xml:space="preserve"> </w:t>
      </w:r>
      <w:r w:rsidR="00F330B1" w:rsidRPr="00B74225">
        <w:rPr>
          <w:rFonts w:ascii="Nirmala UI" w:hAnsi="Nirmala UI" w:cs="Nirmala UI"/>
          <w:color w:val="0D0D0D"/>
          <w:sz w:val="24"/>
          <w:szCs w:val="24"/>
        </w:rPr>
        <w:t>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ready</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for use</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and occupancy</w:t>
      </w:r>
      <w:r w:rsidR="00D51BF4" w:rsidRPr="00B74225">
        <w:rPr>
          <w:rFonts w:ascii="Nirmala UI" w:hAnsi="Nirmala UI" w:cs="Nirmala UI"/>
          <w:color w:val="0D0D0D"/>
          <w:sz w:val="24"/>
          <w:szCs w:val="24"/>
        </w:rPr>
        <w:t>.</w:t>
      </w:r>
    </w:p>
    <w:p w14:paraId="7B8FB053" w14:textId="5650B475" w:rsidR="0090154B" w:rsidRPr="00B74225" w:rsidRDefault="000A515F" w:rsidP="00C93C88">
      <w:pPr>
        <w:pStyle w:val="ListParagraph"/>
        <w:numPr>
          <w:ilvl w:val="1"/>
          <w:numId w:val="5"/>
        </w:numPr>
        <w:tabs>
          <w:tab w:val="left" w:pos="1321"/>
        </w:tabs>
        <w:spacing w:line="360" w:lineRule="auto"/>
        <w:ind w:left="721" w:hanging="721"/>
        <w:rPr>
          <w:rFonts w:ascii="Nirmala UI" w:hAnsi="Nirmala UI" w:cs="Nirmala UI"/>
          <w:b/>
          <w:color w:val="0D0D0D"/>
          <w:sz w:val="24"/>
          <w:szCs w:val="24"/>
        </w:rPr>
      </w:pPr>
      <w:r w:rsidRPr="00B74225">
        <w:rPr>
          <w:rFonts w:ascii="Nirmala UI" w:hAnsi="Nirmala UI" w:cs="Nirmala UI"/>
          <w:b/>
          <w:color w:val="0D0D0D"/>
          <w:sz w:val="24"/>
          <w:szCs w:val="24"/>
        </w:rPr>
        <w:lastRenderedPageBreak/>
        <w:t>F</w:t>
      </w:r>
      <w:r w:rsidR="0090154B" w:rsidRPr="00B74225">
        <w:rPr>
          <w:rFonts w:ascii="Nirmala UI" w:hAnsi="Nirmala UI" w:cs="Nirmala UI"/>
          <w:b/>
          <w:color w:val="0D0D0D"/>
          <w:sz w:val="24"/>
          <w:szCs w:val="24"/>
        </w:rPr>
        <w:t>AILURE OF ALLOTTEE TO</w:t>
      </w:r>
      <w:r w:rsidR="006264C9" w:rsidRPr="00B74225">
        <w:rPr>
          <w:rFonts w:ascii="Nirmala UI" w:hAnsi="Nirmala UI" w:cs="Nirmala UI"/>
          <w:b/>
          <w:color w:val="0D0D0D"/>
          <w:sz w:val="24"/>
          <w:szCs w:val="24"/>
        </w:rPr>
        <w:t xml:space="preserve"> </w:t>
      </w:r>
      <w:r w:rsidR="0090154B" w:rsidRPr="00B74225">
        <w:rPr>
          <w:rFonts w:ascii="Nirmala UI" w:hAnsi="Nirmala UI" w:cs="Nirmala UI"/>
          <w:b/>
          <w:color w:val="0D0D0D"/>
          <w:sz w:val="24"/>
          <w:szCs w:val="24"/>
        </w:rPr>
        <w:t xml:space="preserve">TAKE POSSESSION OF </w:t>
      </w:r>
      <w:r w:rsidR="006264C9" w:rsidRPr="00B74225">
        <w:rPr>
          <w:rFonts w:ascii="Nirmala UI" w:hAnsi="Nirmala UI" w:cs="Nirmala UI"/>
          <w:b/>
          <w:color w:val="0D0D0D"/>
          <w:sz w:val="24"/>
          <w:szCs w:val="24"/>
        </w:rPr>
        <w:t>FLAT</w:t>
      </w:r>
      <w:r w:rsidRPr="00B74225">
        <w:rPr>
          <w:rFonts w:ascii="Nirmala UI" w:hAnsi="Nirmala UI" w:cs="Nirmala UI"/>
          <w:b/>
          <w:color w:val="0D0D0D"/>
          <w:spacing w:val="1"/>
          <w:sz w:val="24"/>
          <w:szCs w:val="24"/>
        </w:rPr>
        <w:t xml:space="preserve"> </w:t>
      </w:r>
    </w:p>
    <w:p w14:paraId="08F71131" w14:textId="153C8B7E" w:rsidR="000A515F" w:rsidRPr="00B74225" w:rsidRDefault="000A515F" w:rsidP="0095793D">
      <w:pPr>
        <w:pStyle w:val="ListParagraph"/>
        <w:tabs>
          <w:tab w:val="left" w:pos="1321"/>
        </w:tabs>
        <w:spacing w:line="360" w:lineRule="auto"/>
        <w:ind w:left="721" w:firstLine="0"/>
        <w:rPr>
          <w:rFonts w:ascii="Nirmala UI" w:hAnsi="Nirmala UI" w:cs="Nirmala UI"/>
          <w:color w:val="0D0D0D"/>
          <w:sz w:val="24"/>
          <w:szCs w:val="24"/>
        </w:rPr>
      </w:pPr>
      <w:r w:rsidRPr="00B74225">
        <w:rPr>
          <w:rFonts w:ascii="Nirmala UI" w:hAnsi="Nirmala UI" w:cs="Nirmala UI"/>
          <w:color w:val="0D0D0D"/>
          <w:sz w:val="24"/>
          <w:szCs w:val="24"/>
        </w:rPr>
        <w:t>Upon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receiving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written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intimation from the Promoter as per clause 8.1, the Allottee shall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take possession of the</w:t>
      </w:r>
      <w:r w:rsidRPr="00B74225">
        <w:rPr>
          <w:rFonts w:ascii="Nirmala UI" w:hAnsi="Nirmala UI" w:cs="Nirmala UI"/>
          <w:color w:val="0D0D0D"/>
          <w:spacing w:val="1"/>
          <w:sz w:val="24"/>
          <w:szCs w:val="24"/>
        </w:rPr>
        <w:t xml:space="preserve"> </w:t>
      </w:r>
      <w:r w:rsidR="006264C9" w:rsidRPr="00B74225">
        <w:rPr>
          <w:rFonts w:ascii="Nirmala UI" w:hAnsi="Nirmala UI" w:cs="Nirmala UI"/>
          <w:color w:val="0D0D0D"/>
          <w:spacing w:val="-1"/>
          <w:sz w:val="24"/>
          <w:szCs w:val="24"/>
        </w:rPr>
        <w:t>flat</w:t>
      </w:r>
      <w:r w:rsidR="004179CC"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from</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Promoter</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by</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executing</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necessary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indemnities,</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undertakings</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such</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other documentation as prescribed in this Agreement, and the Promoter shall give possession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of the </w:t>
      </w:r>
      <w:r w:rsidR="006264C9" w:rsidRPr="00B74225">
        <w:rPr>
          <w:rFonts w:ascii="Nirmala UI" w:hAnsi="Nirmala UI" w:cs="Nirmala UI"/>
          <w:color w:val="0D0D0D"/>
          <w:sz w:val="24"/>
          <w:szCs w:val="24"/>
        </w:rPr>
        <w:t>flat</w:t>
      </w:r>
      <w:r w:rsidR="004179C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to the allottee. In case the Allottee fails to take possession within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time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provided</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in</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clause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8.1</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such</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Allottee</w:t>
      </w:r>
      <w:r w:rsidRPr="00B74225">
        <w:rPr>
          <w:rFonts w:ascii="Nirmala UI" w:hAnsi="Nirmala UI" w:cs="Nirmala UI"/>
          <w:color w:val="0D0D0D"/>
          <w:spacing w:val="-5"/>
          <w:sz w:val="24"/>
          <w:szCs w:val="24"/>
        </w:rPr>
        <w:t xml:space="preserve"> </w:t>
      </w:r>
      <w:r w:rsidRPr="00B74225">
        <w:rPr>
          <w:rFonts w:ascii="Nirmala UI" w:hAnsi="Nirmala UI" w:cs="Nirmala UI"/>
          <w:color w:val="0D0D0D"/>
          <w:spacing w:val="-1"/>
          <w:sz w:val="24"/>
          <w:szCs w:val="24"/>
        </w:rPr>
        <w:t>shall</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continue</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to</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be</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1"/>
          <w:sz w:val="24"/>
          <w:szCs w:val="24"/>
        </w:rPr>
        <w:t>liable</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to</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pay</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maintenance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charges</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applicable.</w:t>
      </w:r>
    </w:p>
    <w:p w14:paraId="0B2BF1BC" w14:textId="51BFCB44" w:rsidR="000A515F" w:rsidRPr="00B74225" w:rsidRDefault="000A515F" w:rsidP="00C93C88">
      <w:pPr>
        <w:pStyle w:val="ListParagraph"/>
        <w:numPr>
          <w:ilvl w:val="1"/>
          <w:numId w:val="5"/>
        </w:numPr>
        <w:tabs>
          <w:tab w:val="left" w:pos="1321"/>
        </w:tabs>
        <w:spacing w:line="360" w:lineRule="auto"/>
        <w:ind w:left="721" w:hanging="721"/>
        <w:rPr>
          <w:rFonts w:ascii="Nirmala UI" w:hAnsi="Nirmala UI" w:cs="Nirmala UI"/>
          <w:color w:val="0D0D0D"/>
          <w:sz w:val="24"/>
          <w:szCs w:val="24"/>
        </w:rPr>
      </w:pPr>
      <w:r w:rsidRPr="00B74225">
        <w:rPr>
          <w:rFonts w:ascii="Nirmala UI" w:hAnsi="Nirmala UI" w:cs="Nirmala UI"/>
          <w:color w:val="0D0D0D"/>
          <w:sz w:val="24"/>
          <w:szCs w:val="24"/>
        </w:rPr>
        <w:t xml:space="preserve">If within a period of five years from the date of handing over the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to the Allottee,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the Allottee brings to the notice of the Promoter any structural defect in the </w:t>
      </w:r>
      <w:r w:rsidR="00ED44B8"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or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building</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in</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which</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are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situated</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defects</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account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20"/>
          <w:sz w:val="24"/>
          <w:szCs w:val="24"/>
        </w:rPr>
        <w:t xml:space="preserve"> </w:t>
      </w:r>
      <w:r w:rsidRPr="00B74225">
        <w:rPr>
          <w:rFonts w:ascii="Nirmala UI" w:hAnsi="Nirmala UI" w:cs="Nirmala UI"/>
          <w:color w:val="0D0D0D"/>
          <w:sz w:val="24"/>
          <w:szCs w:val="24"/>
        </w:rPr>
        <w:t>workmanship,</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quality</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provision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service, then, wherever possible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such defects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rectified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at his own cost and in case it is not possible to rectify such defects, then the Allottee shall be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entitled to receive from the Promoter,</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compensation for such defect in the manner as provided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under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Act.</w:t>
      </w:r>
    </w:p>
    <w:p w14:paraId="41EB8B8D" w14:textId="0F3ED22C" w:rsidR="00CA5A78" w:rsidRPr="00B74225" w:rsidRDefault="00CA5A78" w:rsidP="0095793D">
      <w:pPr>
        <w:pStyle w:val="ListParagraph"/>
        <w:tabs>
          <w:tab w:val="left" w:pos="1321"/>
        </w:tabs>
        <w:spacing w:line="360" w:lineRule="auto"/>
        <w:ind w:left="721" w:firstLine="0"/>
        <w:rPr>
          <w:rFonts w:ascii="Nirmala UI" w:hAnsi="Nirmala UI" w:cs="Nirmala UI"/>
          <w:color w:val="0D0D0D"/>
          <w:sz w:val="24"/>
          <w:szCs w:val="24"/>
        </w:rPr>
      </w:pPr>
      <w:r w:rsidRPr="00B74225">
        <w:rPr>
          <w:rFonts w:ascii="Nirmala UI" w:hAnsi="Nirmala UI" w:cs="Nirmala UI"/>
          <w:color w:val="0D0D0D"/>
          <w:sz w:val="24"/>
          <w:szCs w:val="24"/>
        </w:rPr>
        <w:t xml:space="preserve">Provided that the allottee/s shall not break any walls/ plaster/flooring or chisel or damage the same or carry out any alterations/modification of whatsoever nature in the said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or in the provided fittings/pipes/plumbing which may result in seepage of water. If any such works are carried out, without written consent of the promoter, the defects liability automatically shall be void.</w:t>
      </w:r>
    </w:p>
    <w:p w14:paraId="71160E7C" w14:textId="1C18F75D" w:rsidR="000A515F" w:rsidRPr="00B74225" w:rsidRDefault="000A515F" w:rsidP="00C93C88">
      <w:pPr>
        <w:pStyle w:val="ListParagraph"/>
        <w:numPr>
          <w:ilvl w:val="0"/>
          <w:numId w:val="4"/>
        </w:numPr>
        <w:tabs>
          <w:tab w:val="left" w:pos="1321"/>
        </w:tabs>
        <w:spacing w:line="360" w:lineRule="auto"/>
        <w:jc w:val="both"/>
        <w:rPr>
          <w:rFonts w:ascii="Nirmala UI" w:hAnsi="Nirmala UI" w:cs="Nirmala UI"/>
          <w:color w:val="0D0D0D"/>
          <w:sz w:val="24"/>
          <w:szCs w:val="24"/>
        </w:rPr>
      </w:pPr>
      <w:r w:rsidRPr="00B74225">
        <w:rPr>
          <w:rFonts w:ascii="Nirmala UI" w:hAnsi="Nirmala UI" w:cs="Nirmala UI"/>
          <w:color w:val="0D0D0D"/>
          <w:sz w:val="24"/>
          <w:szCs w:val="24"/>
        </w:rPr>
        <w:t>The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use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part</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thereof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permit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same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to</w:t>
      </w:r>
      <w:r w:rsidR="00D7116F"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used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only</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purpose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*residence/office/show-room/shop/godown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carrying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industry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business.</w:t>
      </w:r>
      <w:r w:rsidR="00536243"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(*strike of which is not applicable) He shall use the garage or parking space only for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purpose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keeping</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parking</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vehicle.</w:t>
      </w:r>
    </w:p>
    <w:p w14:paraId="1EED4B8D" w14:textId="77777777" w:rsidR="00536243" w:rsidRPr="00B74225" w:rsidRDefault="00536243" w:rsidP="0095793D">
      <w:pPr>
        <w:pStyle w:val="ListParagraph"/>
        <w:tabs>
          <w:tab w:val="left" w:pos="1321"/>
        </w:tabs>
        <w:spacing w:line="360" w:lineRule="auto"/>
        <w:ind w:left="0" w:firstLine="0"/>
        <w:jc w:val="left"/>
        <w:rPr>
          <w:rFonts w:ascii="Nirmala UI" w:hAnsi="Nirmala UI" w:cs="Nirmala UI"/>
          <w:color w:val="0D0D0D"/>
          <w:sz w:val="24"/>
          <w:szCs w:val="24"/>
        </w:rPr>
      </w:pPr>
    </w:p>
    <w:p w14:paraId="36C51342" w14:textId="1FC3E1B4" w:rsidR="00F310DE" w:rsidRPr="00B74225" w:rsidRDefault="000A515F" w:rsidP="00C93C88">
      <w:pPr>
        <w:pStyle w:val="ListParagraph"/>
        <w:numPr>
          <w:ilvl w:val="0"/>
          <w:numId w:val="4"/>
        </w:numPr>
        <w:tabs>
          <w:tab w:val="left" w:pos="1321"/>
        </w:tabs>
        <w:spacing w:line="360" w:lineRule="auto"/>
        <w:ind w:left="707"/>
        <w:jc w:val="both"/>
        <w:rPr>
          <w:rFonts w:ascii="Nirmala UI" w:hAnsi="Nirmala UI" w:cs="Nirmala UI"/>
          <w:color w:val="0D0D0D"/>
          <w:sz w:val="24"/>
          <w:szCs w:val="24"/>
        </w:rPr>
      </w:pPr>
      <w:r w:rsidRPr="00B74225">
        <w:rPr>
          <w:rFonts w:ascii="Nirmala UI" w:hAnsi="Nirmala UI" w:cs="Nirmala UI"/>
          <w:color w:val="0D0D0D"/>
          <w:sz w:val="24"/>
          <w:szCs w:val="24"/>
        </w:rPr>
        <w:t xml:space="preserve">The Allottee along with other allottee(s)s of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in the building shall join in forming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 registering the Society or Association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 Limited Company to be known by such name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as the Promoter may decide and for this purpose also from time to time sign and execute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application for registration and/or membership and the other papers and documents necessary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for the formation and registration of the Society</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or Association or Limited Company and for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becoming</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member,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including</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bye-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laws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proposed</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Society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duly</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fill</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in, sign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return to the </w:t>
      </w:r>
      <w:r w:rsidRPr="00B74225">
        <w:rPr>
          <w:rFonts w:ascii="Nirmala UI" w:hAnsi="Nirmala UI" w:cs="Nirmala UI"/>
          <w:color w:val="0D0D0D"/>
          <w:sz w:val="24"/>
          <w:szCs w:val="24"/>
        </w:rPr>
        <w:lastRenderedPageBreak/>
        <w:t>Promoter within seven days of the same being forwarded by the Promoter to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 so as to enable the Promoter to register the common organi</w:t>
      </w:r>
      <w:r w:rsidR="00302C6A" w:rsidRPr="00B74225">
        <w:rPr>
          <w:rFonts w:ascii="Nirmala UI" w:hAnsi="Nirmala UI" w:cs="Nirmala UI"/>
          <w:color w:val="0D0D0D"/>
          <w:sz w:val="24"/>
          <w:szCs w:val="24"/>
        </w:rPr>
        <w:t>z</w:t>
      </w:r>
      <w:r w:rsidRPr="00B74225">
        <w:rPr>
          <w:rFonts w:ascii="Nirmala UI" w:hAnsi="Nirmala UI" w:cs="Nirmala UI"/>
          <w:color w:val="0D0D0D"/>
          <w:sz w:val="24"/>
          <w:szCs w:val="24"/>
        </w:rPr>
        <w:t>ation of Allottee. No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objection shall be taken by the Allottee if any, changes or modifications are made in the draft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bye-laws, or the Memorandum and/or Articles of Association, as may be required 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Registrar of Co-operative Societies or the Registrar of Companies, as the case maybe, or 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Competent</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Authority.</w:t>
      </w:r>
    </w:p>
    <w:p w14:paraId="559EB893" w14:textId="77777777" w:rsidR="00CE3A72" w:rsidRPr="00B74225" w:rsidRDefault="00CE3A72" w:rsidP="00CE3A72">
      <w:pPr>
        <w:pStyle w:val="ListParagraph"/>
        <w:rPr>
          <w:rFonts w:ascii="Nirmala UI" w:hAnsi="Nirmala UI" w:cs="Nirmala UI"/>
          <w:color w:val="0D0D0D"/>
          <w:sz w:val="24"/>
          <w:szCs w:val="24"/>
        </w:rPr>
      </w:pPr>
    </w:p>
    <w:p w14:paraId="1A4749B7" w14:textId="02116956" w:rsidR="000A515F" w:rsidRPr="00B74225" w:rsidRDefault="000A515F" w:rsidP="00C93C88">
      <w:pPr>
        <w:pStyle w:val="ListParagraph"/>
        <w:numPr>
          <w:ilvl w:val="0"/>
          <w:numId w:val="4"/>
        </w:numPr>
        <w:tabs>
          <w:tab w:val="left" w:pos="1321"/>
        </w:tabs>
        <w:spacing w:line="360" w:lineRule="auto"/>
        <w:jc w:val="both"/>
        <w:rPr>
          <w:rFonts w:ascii="Nirmala UI" w:hAnsi="Nirmala UI" w:cs="Nirmala UI"/>
          <w:color w:val="0D0D0D"/>
          <w:sz w:val="24"/>
          <w:szCs w:val="24"/>
        </w:rPr>
      </w:pPr>
      <w:r w:rsidRPr="00B74225">
        <w:rPr>
          <w:rFonts w:ascii="Nirmala UI" w:hAnsi="Nirmala UI" w:cs="Nirmala UI"/>
          <w:color w:val="0D0D0D"/>
          <w:spacing w:val="-1"/>
          <w:sz w:val="24"/>
          <w:szCs w:val="24"/>
        </w:rPr>
        <w:t>The</w:t>
      </w:r>
      <w:r w:rsidRPr="00B74225">
        <w:rPr>
          <w:rFonts w:ascii="Nirmala UI" w:hAnsi="Nirmala UI" w:cs="Nirmala UI"/>
          <w:color w:val="0D0D0D"/>
          <w:spacing w:val="-13"/>
          <w:sz w:val="24"/>
          <w:szCs w:val="24"/>
        </w:rPr>
        <w:t xml:space="preserve"> </w:t>
      </w:r>
      <w:r w:rsidRPr="00B74225">
        <w:rPr>
          <w:rFonts w:ascii="Nirmala UI" w:hAnsi="Nirmala UI" w:cs="Nirmala UI"/>
          <w:color w:val="0D0D0D"/>
          <w:spacing w:val="-1"/>
          <w:sz w:val="24"/>
          <w:szCs w:val="24"/>
        </w:rPr>
        <w:t>Promoter</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shall,</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within</w:t>
      </w:r>
      <w:r w:rsidRPr="00B74225">
        <w:rPr>
          <w:rFonts w:ascii="Nirmala UI" w:hAnsi="Nirmala UI" w:cs="Nirmala UI"/>
          <w:color w:val="0D0D0D"/>
          <w:spacing w:val="-11"/>
          <w:sz w:val="24"/>
          <w:szCs w:val="24"/>
        </w:rPr>
        <w:t xml:space="preserve"> </w:t>
      </w:r>
      <w:r w:rsidRPr="00B74225">
        <w:rPr>
          <w:rFonts w:ascii="Nirmala UI" w:hAnsi="Nirmala UI" w:cs="Nirmala UI"/>
          <w:color w:val="0D0D0D"/>
          <w:spacing w:val="-1"/>
          <w:sz w:val="24"/>
          <w:szCs w:val="24"/>
        </w:rPr>
        <w:t>three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months</w:t>
      </w:r>
      <w:r w:rsidRPr="00B74225">
        <w:rPr>
          <w:rFonts w:ascii="Nirmala UI" w:hAnsi="Nirmala UI" w:cs="Nirmala UI"/>
          <w:color w:val="0D0D0D"/>
          <w:spacing w:val="-14"/>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19"/>
          <w:sz w:val="24"/>
          <w:szCs w:val="24"/>
        </w:rPr>
        <w:t xml:space="preserve"> </w:t>
      </w:r>
      <w:r w:rsidRPr="00B74225">
        <w:rPr>
          <w:rFonts w:ascii="Nirmala UI" w:hAnsi="Nirmala UI" w:cs="Nirmala UI"/>
          <w:color w:val="0D0D0D"/>
          <w:spacing w:val="-1"/>
          <w:sz w:val="24"/>
          <w:szCs w:val="24"/>
        </w:rPr>
        <w:t>registration</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Society</w:t>
      </w:r>
      <w:r w:rsidRPr="00B74225">
        <w:rPr>
          <w:rFonts w:ascii="Nirmala UI" w:hAnsi="Nirmala UI" w:cs="Nirmala UI"/>
          <w:color w:val="0D0D0D"/>
          <w:spacing w:val="-22"/>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Association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Limited</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Company,</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aforesaid,</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cause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transferred</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society</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Limited Company</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right,</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title and the interest of the Vendor/Lessor/Original</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Owner/Promoter and/or the owners in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said structure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 xml:space="preserve">the </w:t>
      </w:r>
      <w:r w:rsidR="00536243" w:rsidRPr="00B74225">
        <w:rPr>
          <w:rFonts w:ascii="Nirmala UI" w:hAnsi="Nirmala UI" w:cs="Nirmala UI"/>
          <w:color w:val="0D0D0D"/>
          <w:sz w:val="24"/>
          <w:szCs w:val="24"/>
        </w:rPr>
        <w:t>building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wing</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1"/>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situated.</w:t>
      </w:r>
    </w:p>
    <w:p w14:paraId="0A3A94F5" w14:textId="77777777" w:rsidR="00536243" w:rsidRPr="00B74225" w:rsidRDefault="00536243" w:rsidP="0095793D">
      <w:pPr>
        <w:pStyle w:val="ListParagraph"/>
        <w:tabs>
          <w:tab w:val="left" w:pos="1321"/>
        </w:tabs>
        <w:spacing w:line="360" w:lineRule="auto"/>
        <w:ind w:left="0" w:firstLine="0"/>
        <w:rPr>
          <w:rFonts w:ascii="Nirmala UI" w:hAnsi="Nirmala UI" w:cs="Nirmala UI"/>
          <w:color w:val="0D0D0D"/>
          <w:sz w:val="24"/>
          <w:szCs w:val="24"/>
        </w:rPr>
      </w:pPr>
    </w:p>
    <w:p w14:paraId="2A9D55C0" w14:textId="6B03726C" w:rsidR="000A515F" w:rsidRPr="00B74225" w:rsidRDefault="000A515F" w:rsidP="00C93C88">
      <w:pPr>
        <w:pStyle w:val="ListParagraph"/>
        <w:numPr>
          <w:ilvl w:val="1"/>
          <w:numId w:val="4"/>
        </w:numPr>
        <w:tabs>
          <w:tab w:val="left" w:pos="1445"/>
        </w:tabs>
        <w:spacing w:line="360" w:lineRule="auto"/>
        <w:ind w:left="721"/>
        <w:rPr>
          <w:rFonts w:ascii="Nirmala UI" w:hAnsi="Nirmala UI" w:cs="Nirmala UI"/>
          <w:sz w:val="24"/>
          <w:szCs w:val="24"/>
        </w:rPr>
      </w:pPr>
      <w:r w:rsidRPr="00B74225">
        <w:rPr>
          <w:rFonts w:ascii="Nirmala UI" w:hAnsi="Nirmala UI" w:cs="Nirmala UI"/>
          <w:color w:val="0D0D0D"/>
          <w:sz w:val="24"/>
          <w:szCs w:val="24"/>
        </w:rPr>
        <w:t>The Promoter shall, within three months of registration of the Federation/apex body of</w:t>
      </w:r>
      <w:r w:rsidR="00302C6A"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Societies or Limited Company, as aforesaid, cause to be transferred to the Federation/Apex</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body</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 right,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title and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interest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 Vendor/Lessor/Original</w:t>
      </w:r>
      <w:r w:rsidR="00CC196F"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Owner/Promoter and/or the owners in the project land on which the building with multiple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wings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buildings are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constructed.</w:t>
      </w:r>
    </w:p>
    <w:p w14:paraId="0C616EB7" w14:textId="77777777" w:rsidR="00536243" w:rsidRDefault="00536243" w:rsidP="0095793D">
      <w:pPr>
        <w:pStyle w:val="ListParagraph"/>
        <w:tabs>
          <w:tab w:val="left" w:pos="1445"/>
        </w:tabs>
        <w:spacing w:line="360" w:lineRule="auto"/>
        <w:ind w:left="0" w:firstLine="0"/>
        <w:jc w:val="right"/>
        <w:rPr>
          <w:rFonts w:ascii="Nirmala UI" w:hAnsi="Nirmala UI" w:cs="Nirmala UI"/>
          <w:sz w:val="24"/>
          <w:szCs w:val="24"/>
        </w:rPr>
      </w:pPr>
    </w:p>
    <w:p w14:paraId="1C79F6F9" w14:textId="77777777" w:rsidR="00170134" w:rsidRPr="00B74225" w:rsidRDefault="00170134" w:rsidP="0095793D">
      <w:pPr>
        <w:pStyle w:val="ListParagraph"/>
        <w:tabs>
          <w:tab w:val="left" w:pos="1445"/>
        </w:tabs>
        <w:spacing w:line="360" w:lineRule="auto"/>
        <w:ind w:left="0" w:firstLine="0"/>
        <w:jc w:val="right"/>
        <w:rPr>
          <w:rFonts w:ascii="Nirmala UI" w:hAnsi="Nirmala UI" w:cs="Nirmala UI"/>
          <w:sz w:val="24"/>
          <w:szCs w:val="24"/>
        </w:rPr>
      </w:pPr>
    </w:p>
    <w:p w14:paraId="2D28296B" w14:textId="381890E1" w:rsidR="000A515F" w:rsidRPr="00B74225" w:rsidRDefault="000A515F" w:rsidP="00C93C88">
      <w:pPr>
        <w:pStyle w:val="ListParagraph"/>
        <w:numPr>
          <w:ilvl w:val="1"/>
          <w:numId w:val="4"/>
        </w:numPr>
        <w:tabs>
          <w:tab w:val="left" w:pos="1445"/>
        </w:tabs>
        <w:spacing w:line="360" w:lineRule="auto"/>
        <w:ind w:left="721"/>
        <w:rPr>
          <w:rFonts w:ascii="Nirmala UI" w:hAnsi="Nirmala UI" w:cs="Nirmala UI"/>
          <w:sz w:val="24"/>
          <w:szCs w:val="24"/>
        </w:rPr>
      </w:pPr>
      <w:r w:rsidRPr="00B74225">
        <w:rPr>
          <w:rFonts w:ascii="Nirmala UI" w:hAnsi="Nirmala UI" w:cs="Nirmala UI"/>
          <w:color w:val="0D0D0D"/>
          <w:sz w:val="24"/>
          <w:szCs w:val="24"/>
        </w:rPr>
        <w:t>Within 15 days after notice in writing is given by the Promoter to the Allottee that the</w:t>
      </w:r>
      <w:r w:rsidRPr="00B74225">
        <w:rPr>
          <w:rFonts w:ascii="Nirmala UI" w:hAnsi="Nirmala UI" w:cs="Nirmala UI"/>
          <w:color w:val="0D0D0D"/>
          <w:spacing w:val="1"/>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is ready for use and occupancy, the Allottee shall be liable to bear and pay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proportionate share (i.e. in proportion to the carpet area of the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of outgoings 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respect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Building/s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namely</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local</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taxes,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betterment</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charges</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such</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levies by the concerned local authority and/or Government water charges, insurance, common</w:t>
      </w:r>
      <w:r w:rsidRPr="00B74225">
        <w:rPr>
          <w:rFonts w:ascii="Nirmala UI" w:hAnsi="Nirmala UI" w:cs="Nirmala UI"/>
          <w:color w:val="0D0D0D"/>
          <w:spacing w:val="-57"/>
          <w:sz w:val="24"/>
          <w:szCs w:val="24"/>
        </w:rPr>
        <w:t xml:space="preserve"> </w:t>
      </w:r>
      <w:r w:rsidRPr="00B74225">
        <w:rPr>
          <w:rFonts w:ascii="Nirmala UI" w:hAnsi="Nirmala UI" w:cs="Nirmala UI"/>
          <w:color w:val="0D0D0D"/>
          <w:spacing w:val="-1"/>
          <w:sz w:val="24"/>
          <w:szCs w:val="24"/>
        </w:rPr>
        <w:t>lights,</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repairs</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salaries</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clerks</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bill</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collectors,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chowkidars,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sweepers</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expenses</w:t>
      </w:r>
      <w:r w:rsidRPr="00B74225">
        <w:rPr>
          <w:rFonts w:ascii="Nirmala UI" w:hAnsi="Nirmala UI" w:cs="Nirmala UI"/>
          <w:color w:val="0D0D0D"/>
          <w:spacing w:val="-58"/>
          <w:sz w:val="24"/>
          <w:szCs w:val="24"/>
        </w:rPr>
        <w:t xml:space="preserve"> </w:t>
      </w:r>
      <w:r w:rsidRPr="00B74225">
        <w:rPr>
          <w:rFonts w:ascii="Nirmala UI" w:hAnsi="Nirmala UI" w:cs="Nirmala UI"/>
          <w:color w:val="0D0D0D"/>
          <w:spacing w:val="-1"/>
          <w:sz w:val="24"/>
          <w:szCs w:val="24"/>
        </w:rPr>
        <w:t>necessary</w:t>
      </w:r>
      <w:r w:rsidRPr="00B74225">
        <w:rPr>
          <w:rFonts w:ascii="Nirmala UI" w:hAnsi="Nirmala UI" w:cs="Nirmala UI"/>
          <w:color w:val="0D0D0D"/>
          <w:spacing w:val="-21"/>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incidental</w:t>
      </w:r>
      <w:r w:rsidRPr="00B74225">
        <w:rPr>
          <w:rFonts w:ascii="Nirmala UI" w:hAnsi="Nirmala UI" w:cs="Nirmala UI"/>
          <w:color w:val="0D0D0D"/>
          <w:spacing w:val="-19"/>
          <w:sz w:val="24"/>
          <w:szCs w:val="24"/>
        </w:rPr>
        <w:t xml:space="preserve"> </w:t>
      </w:r>
      <w:r w:rsidRPr="00B74225">
        <w:rPr>
          <w:rFonts w:ascii="Nirmala UI" w:hAnsi="Nirmala UI" w:cs="Nirmala UI"/>
          <w:color w:val="0D0D0D"/>
          <w:spacing w:val="-1"/>
          <w:sz w:val="24"/>
          <w:szCs w:val="24"/>
        </w:rPr>
        <w:t>to</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management</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maintenance</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20"/>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project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building/s.</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Until the Society or Limited Company is formed and the said structure of the building/s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wings is transferred to it, the Allottee shall pay to the Promoter such proportionate share 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outgoings as may be determined. The Allottee further agrees that till the Allottee's share is so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determined</w:t>
      </w:r>
      <w:r w:rsidRPr="00B74225">
        <w:rPr>
          <w:rFonts w:ascii="Nirmala UI" w:hAnsi="Nirmala UI" w:cs="Nirmala UI"/>
          <w:color w:val="0D0D0D"/>
          <w:spacing w:val="2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9"/>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28"/>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25"/>
          <w:sz w:val="24"/>
          <w:szCs w:val="24"/>
        </w:rPr>
        <w:t xml:space="preserve"> </w:t>
      </w:r>
      <w:r w:rsidRPr="00B74225">
        <w:rPr>
          <w:rFonts w:ascii="Nirmala UI" w:hAnsi="Nirmala UI" w:cs="Nirmala UI"/>
          <w:color w:val="0D0D0D"/>
          <w:sz w:val="24"/>
          <w:szCs w:val="24"/>
        </w:rPr>
        <w:t>pay</w:t>
      </w:r>
      <w:r w:rsidRPr="00B74225">
        <w:rPr>
          <w:rFonts w:ascii="Nirmala UI" w:hAnsi="Nirmala UI" w:cs="Nirmala UI"/>
          <w:color w:val="0D0D0D"/>
          <w:spacing w:val="25"/>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2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9"/>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30"/>
          <w:sz w:val="24"/>
          <w:szCs w:val="24"/>
        </w:rPr>
        <w:t xml:space="preserve"> </w:t>
      </w:r>
      <w:r w:rsidRPr="00B74225">
        <w:rPr>
          <w:rFonts w:ascii="Nirmala UI" w:hAnsi="Nirmala UI" w:cs="Nirmala UI"/>
          <w:color w:val="0D0D0D"/>
          <w:sz w:val="24"/>
          <w:szCs w:val="24"/>
        </w:rPr>
        <w:lastRenderedPageBreak/>
        <w:t>provisional</w:t>
      </w:r>
      <w:r w:rsidRPr="00B74225">
        <w:rPr>
          <w:rFonts w:ascii="Nirmala UI" w:hAnsi="Nirmala UI" w:cs="Nirmala UI"/>
          <w:color w:val="0D0D0D"/>
          <w:spacing w:val="30"/>
          <w:sz w:val="24"/>
          <w:szCs w:val="24"/>
        </w:rPr>
        <w:t xml:space="preserve"> </w:t>
      </w:r>
      <w:r w:rsidRPr="00B74225">
        <w:rPr>
          <w:rFonts w:ascii="Nirmala UI" w:hAnsi="Nirmala UI" w:cs="Nirmala UI"/>
          <w:color w:val="0D0D0D"/>
          <w:sz w:val="24"/>
          <w:szCs w:val="24"/>
        </w:rPr>
        <w:t>monthly</w:t>
      </w:r>
      <w:r w:rsidRPr="00B74225">
        <w:rPr>
          <w:rFonts w:ascii="Nirmala UI" w:hAnsi="Nirmala UI" w:cs="Nirmala UI"/>
          <w:color w:val="0D0D0D"/>
          <w:spacing w:val="36"/>
          <w:sz w:val="24"/>
          <w:szCs w:val="24"/>
        </w:rPr>
        <w:t xml:space="preserve"> </w:t>
      </w:r>
      <w:r w:rsidRPr="00B74225">
        <w:rPr>
          <w:rFonts w:ascii="Nirmala UI" w:hAnsi="Nirmala UI" w:cs="Nirmala UI"/>
          <w:color w:val="0D0D0D"/>
          <w:sz w:val="24"/>
          <w:szCs w:val="24"/>
        </w:rPr>
        <w:t>contribution</w:t>
      </w:r>
      <w:r w:rsidRPr="00B74225">
        <w:rPr>
          <w:rFonts w:ascii="Nirmala UI" w:hAnsi="Nirmala UI" w:cs="Nirmala UI"/>
          <w:color w:val="0D0D0D"/>
          <w:spacing w:val="54"/>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
          <w:sz w:val="24"/>
          <w:szCs w:val="24"/>
        </w:rPr>
        <w:t xml:space="preserve"> </w:t>
      </w:r>
      <w:r w:rsidRPr="00B74225">
        <w:rPr>
          <w:rFonts w:ascii="Nirmala UI" w:hAnsi="Nirmala UI" w:cs="Nirmala UI"/>
          <w:b/>
          <w:bCs/>
          <w:color w:val="0D0D0D"/>
          <w:sz w:val="24"/>
          <w:szCs w:val="24"/>
        </w:rPr>
        <w:t>Rs</w:t>
      </w:r>
      <w:r w:rsidR="00B5698D" w:rsidRPr="00B74225">
        <w:rPr>
          <w:rFonts w:ascii="Nirmala UI" w:hAnsi="Nirmala UI" w:cs="Nirmala UI"/>
          <w:b/>
          <w:bCs/>
          <w:color w:val="0D0D0D"/>
          <w:sz w:val="24"/>
          <w:szCs w:val="24"/>
        </w:rPr>
        <w:t>. 6000/-</w:t>
      </w:r>
      <w:r w:rsidRPr="00B74225">
        <w:rPr>
          <w:rFonts w:ascii="Nirmala UI" w:hAnsi="Nirmala UI" w:cs="Nirmala UI"/>
          <w:color w:val="0D0D0D"/>
          <w:sz w:val="24"/>
          <w:szCs w:val="24"/>
        </w:rPr>
        <w:t xml:space="preserve"> </w:t>
      </w:r>
      <w:r w:rsidR="009D33F7" w:rsidRPr="00B74225">
        <w:rPr>
          <w:rFonts w:ascii="Nirmala UI" w:hAnsi="Nirmala UI" w:cs="Nirmala UI"/>
          <w:b/>
          <w:bCs/>
          <w:color w:val="0D0D0D"/>
          <w:sz w:val="24"/>
          <w:szCs w:val="24"/>
        </w:rPr>
        <w:t>(Rs. Six Thousand Only)</w:t>
      </w:r>
      <w:r w:rsidR="009D33F7"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per month towards the outgoings. The amounts so paid by</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the Allottee to the 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shall not carry any interest and remain with the Promoter until a conveyance/assignment 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lease of the structure of the building or wing is executed in favour of the society or a limited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company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aforesaid.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such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conveyance/assignment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lease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executed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structure of the building or wing the aforesaid deposits (less deduction provided for in this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Agreement) shall be paid over by the Promoter to the Society or the Limited Company, as the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case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be.</w:t>
      </w:r>
    </w:p>
    <w:p w14:paraId="7F32D8C4" w14:textId="77777777" w:rsidR="00DF0B3B" w:rsidRPr="00B74225" w:rsidRDefault="00DF0B3B" w:rsidP="00DF0B3B">
      <w:pPr>
        <w:pStyle w:val="ListParagraph"/>
        <w:tabs>
          <w:tab w:val="left" w:pos="1445"/>
        </w:tabs>
        <w:spacing w:line="360" w:lineRule="auto"/>
        <w:ind w:left="721" w:firstLine="0"/>
        <w:rPr>
          <w:rFonts w:ascii="Nirmala UI" w:hAnsi="Nirmala UI" w:cs="Nirmala UI"/>
          <w:sz w:val="24"/>
          <w:szCs w:val="24"/>
        </w:rPr>
      </w:pPr>
    </w:p>
    <w:p w14:paraId="70052287" w14:textId="575079DC" w:rsidR="000A515F" w:rsidRPr="00B74225" w:rsidRDefault="000A515F" w:rsidP="00C93C88">
      <w:pPr>
        <w:pStyle w:val="ListParagraph"/>
        <w:numPr>
          <w:ilvl w:val="0"/>
          <w:numId w:val="4"/>
        </w:numPr>
        <w:tabs>
          <w:tab w:val="left" w:pos="1445"/>
        </w:tabs>
        <w:spacing w:line="360" w:lineRule="auto"/>
        <w:jc w:val="both"/>
        <w:rPr>
          <w:rFonts w:ascii="Nirmala UI" w:hAnsi="Nirmala UI" w:cs="Nirmala UI"/>
          <w:sz w:val="24"/>
          <w:szCs w:val="24"/>
        </w:rPr>
      </w:pPr>
      <w:r w:rsidRPr="00B74225">
        <w:rPr>
          <w:rFonts w:ascii="Nirmala UI" w:hAnsi="Nirmala UI" w:cs="Nirmala UI"/>
          <w:color w:val="0D0D0D"/>
          <w:sz w:val="24"/>
          <w:szCs w:val="24"/>
        </w:rPr>
        <w:t>The Allottee shall on or before delivery of possession of the said premises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keep deposited with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following</w:t>
      </w:r>
      <w:r w:rsidRPr="00B74225">
        <w:rPr>
          <w:rFonts w:ascii="Nirmala UI" w:hAnsi="Nirmala UI" w:cs="Nirmala UI"/>
          <w:color w:val="0D0D0D"/>
          <w:spacing w:val="3"/>
          <w:sz w:val="24"/>
          <w:szCs w:val="24"/>
        </w:rPr>
        <w:t xml:space="preserve"> </w:t>
      </w:r>
      <w:r w:rsidR="00CC196F" w:rsidRPr="00B74225">
        <w:rPr>
          <w:rFonts w:ascii="Nirmala UI" w:hAnsi="Nirmala UI" w:cs="Nirmala UI"/>
          <w:color w:val="0D0D0D"/>
          <w:sz w:val="24"/>
          <w:szCs w:val="24"/>
        </w:rPr>
        <w:t>amounts</w:t>
      </w:r>
      <w:r w:rsidR="00D51BF4" w:rsidRPr="00B74225">
        <w:rPr>
          <w:rFonts w:ascii="Nirmala UI" w:hAnsi="Nirmala UI" w:cs="Nirmala UI"/>
          <w:color w:val="0D0D0D"/>
          <w:sz w:val="24"/>
          <w:szCs w:val="24"/>
        </w:rPr>
        <w:t>-</w:t>
      </w:r>
    </w:p>
    <w:p w14:paraId="364102E5" w14:textId="07D08469" w:rsidR="00536243" w:rsidRPr="00170134" w:rsidRDefault="00384B0A" w:rsidP="00C93C88">
      <w:pPr>
        <w:pStyle w:val="ListParagraph"/>
        <w:numPr>
          <w:ilvl w:val="0"/>
          <w:numId w:val="3"/>
        </w:numPr>
        <w:tabs>
          <w:tab w:val="left" w:pos="2718"/>
        </w:tabs>
        <w:spacing w:line="360" w:lineRule="auto"/>
        <w:jc w:val="both"/>
        <w:rPr>
          <w:rFonts w:ascii="Nirmala UI" w:hAnsi="Nirmala UI" w:cs="Nirmala UI"/>
          <w:sz w:val="24"/>
          <w:szCs w:val="24"/>
        </w:rPr>
      </w:pPr>
      <w:r w:rsidRPr="008B2CDF">
        <w:rPr>
          <w:rFonts w:ascii="Nirmala UI" w:hAnsi="Nirmala UI" w:cs="Nirmala UI"/>
          <w:b/>
          <w:bCs/>
          <w:color w:val="0D0D0D"/>
          <w:sz w:val="24"/>
          <w:szCs w:val="24"/>
        </w:rPr>
        <w:t>Rs. 72,000/- (Rs. Seventy-Two Thousand Only),</w:t>
      </w:r>
      <w:r w:rsidRPr="008B2CDF">
        <w:rPr>
          <w:rFonts w:ascii="Nirmala UI" w:hAnsi="Nirmala UI" w:cs="Nirmala UI"/>
          <w:color w:val="0D0D0D"/>
          <w:sz w:val="24"/>
          <w:szCs w:val="24"/>
        </w:rPr>
        <w:t xml:space="preserve"> for</w:t>
      </w:r>
      <w:r w:rsidRPr="00B74225">
        <w:rPr>
          <w:rFonts w:ascii="Nirmala UI" w:hAnsi="Nirmala UI" w:cs="Nirmala UI"/>
          <w:color w:val="0D0D0D"/>
          <w:sz w:val="24"/>
          <w:szCs w:val="24"/>
        </w:rPr>
        <w:t xml:space="preserve"> deposit towards provisional Annually contribution towards outgoings of Society or Limited Company/Federation/ Apex body</w:t>
      </w:r>
      <w:r w:rsidR="0097006B" w:rsidRPr="00B74225">
        <w:rPr>
          <w:rFonts w:ascii="Nirmala UI" w:hAnsi="Nirmala UI" w:cs="Nirmala UI"/>
          <w:color w:val="0D0D0D"/>
          <w:sz w:val="24"/>
          <w:szCs w:val="24"/>
        </w:rPr>
        <w:t>.</w:t>
      </w:r>
    </w:p>
    <w:p w14:paraId="5959D10C" w14:textId="77777777" w:rsidR="00170134" w:rsidRPr="00B74225" w:rsidRDefault="00170134" w:rsidP="00170134">
      <w:pPr>
        <w:pStyle w:val="ListParagraph"/>
        <w:tabs>
          <w:tab w:val="left" w:pos="2718"/>
        </w:tabs>
        <w:spacing w:line="360" w:lineRule="auto"/>
        <w:ind w:left="1356" w:firstLine="0"/>
        <w:rPr>
          <w:rFonts w:ascii="Nirmala UI" w:hAnsi="Nirmala UI" w:cs="Nirmala UI"/>
          <w:sz w:val="24"/>
          <w:szCs w:val="24"/>
        </w:rPr>
      </w:pPr>
    </w:p>
    <w:p w14:paraId="58C3E6E2" w14:textId="78655E23" w:rsidR="000A515F" w:rsidRPr="008B2CDF" w:rsidRDefault="000A515F" w:rsidP="00C93C88">
      <w:pPr>
        <w:pStyle w:val="ListParagraph"/>
        <w:numPr>
          <w:ilvl w:val="0"/>
          <w:numId w:val="4"/>
        </w:numPr>
        <w:tabs>
          <w:tab w:val="left" w:pos="1348"/>
          <w:tab w:val="left" w:pos="1349"/>
          <w:tab w:val="left" w:leader="dot" w:pos="7203"/>
        </w:tabs>
        <w:spacing w:line="360" w:lineRule="auto"/>
        <w:jc w:val="both"/>
        <w:rPr>
          <w:rFonts w:ascii="Nirmala UI" w:hAnsi="Nirmala UI" w:cs="Nirmala UI"/>
          <w:sz w:val="24"/>
          <w:szCs w:val="24"/>
        </w:rPr>
      </w:pPr>
      <w:r w:rsidRPr="00B74225">
        <w:rPr>
          <w:rFonts w:ascii="Nirmala UI" w:hAnsi="Nirmala UI" w:cs="Nirmala UI"/>
          <w:color w:val="0D0D0D"/>
          <w:sz w:val="24"/>
          <w:szCs w:val="24"/>
        </w:rPr>
        <w:t>At 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time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registration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conveyance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Lease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 structure</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the building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wing 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building,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shall pay to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Allottees' share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 stamp</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duty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registration charges payable, by the said Society or Limited Company</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on such conveyance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lease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document</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instrument</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transfer</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respect</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structure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Building</w:t>
      </w:r>
      <w:r w:rsidR="00536243"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w:t>
      </w:r>
      <w:r w:rsidR="00536243" w:rsidRPr="00B74225">
        <w:rPr>
          <w:rFonts w:ascii="Nirmala UI" w:hAnsi="Nirmala UI" w:cs="Nirmala UI"/>
          <w:color w:val="0D0D0D"/>
          <w:sz w:val="24"/>
          <w:szCs w:val="24"/>
        </w:rPr>
        <w:t xml:space="preserve"> </w:t>
      </w:r>
      <w:r w:rsidR="00CC196F" w:rsidRPr="00B74225">
        <w:rPr>
          <w:rFonts w:ascii="Nirmala UI" w:hAnsi="Nirmala UI" w:cs="Nirmala UI"/>
          <w:color w:val="0D0D0D"/>
          <w:sz w:val="24"/>
          <w:szCs w:val="24"/>
        </w:rPr>
        <w:t>Wing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time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registration</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conveyance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Lease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Allottee shall pay to the Promoter, the Allottees' share of stamp duty and registration charges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payable, by the said Apex Body or Federation on such conveyance or lease or any document or</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instrument of transfer in respect of the structure of the said land to be executed in favour of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Apex</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Body</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Federation.</w:t>
      </w:r>
    </w:p>
    <w:p w14:paraId="5B7EA212" w14:textId="77777777" w:rsidR="008B2CDF" w:rsidRPr="00B74225" w:rsidRDefault="008B2CDF" w:rsidP="008B2CDF">
      <w:pPr>
        <w:pStyle w:val="ListParagraph"/>
        <w:tabs>
          <w:tab w:val="left" w:pos="1348"/>
          <w:tab w:val="left" w:pos="1349"/>
          <w:tab w:val="left" w:leader="dot" w:pos="7203"/>
        </w:tabs>
        <w:spacing w:line="360" w:lineRule="auto"/>
        <w:ind w:left="697" w:firstLine="0"/>
        <w:rPr>
          <w:rFonts w:ascii="Nirmala UI" w:hAnsi="Nirmala UI" w:cs="Nirmala UI"/>
          <w:sz w:val="24"/>
          <w:szCs w:val="24"/>
        </w:rPr>
      </w:pPr>
    </w:p>
    <w:p w14:paraId="1EBCE77A" w14:textId="77777777" w:rsidR="00A65618" w:rsidRPr="00B74225" w:rsidRDefault="000A515F" w:rsidP="00C93C88">
      <w:pPr>
        <w:pStyle w:val="ListParagraph"/>
        <w:numPr>
          <w:ilvl w:val="0"/>
          <w:numId w:val="4"/>
        </w:numPr>
        <w:tabs>
          <w:tab w:val="left" w:pos="1348"/>
          <w:tab w:val="left" w:pos="1349"/>
          <w:tab w:val="left" w:leader="dot" w:pos="7203"/>
        </w:tabs>
        <w:spacing w:line="360" w:lineRule="auto"/>
        <w:jc w:val="both"/>
        <w:rPr>
          <w:rFonts w:ascii="Nirmala UI" w:hAnsi="Nirmala UI" w:cs="Nirmala UI"/>
          <w:sz w:val="24"/>
          <w:szCs w:val="24"/>
        </w:rPr>
      </w:pPr>
      <w:r w:rsidRPr="00B74225">
        <w:rPr>
          <w:rFonts w:ascii="Nirmala UI" w:hAnsi="Nirmala UI" w:cs="Nirmala UI"/>
          <w:b/>
          <w:bCs/>
          <w:color w:val="0D0D0D"/>
          <w:sz w:val="24"/>
          <w:szCs w:val="24"/>
        </w:rPr>
        <w:t>REPRESENTATIONS</w:t>
      </w:r>
      <w:r w:rsidRPr="00B74225">
        <w:rPr>
          <w:rFonts w:ascii="Nirmala UI" w:hAnsi="Nirmala UI" w:cs="Nirmala UI"/>
          <w:b/>
          <w:bCs/>
          <w:color w:val="0D0D0D"/>
          <w:spacing w:val="-4"/>
          <w:sz w:val="24"/>
          <w:szCs w:val="24"/>
        </w:rPr>
        <w:t xml:space="preserve"> </w:t>
      </w:r>
      <w:r w:rsidRPr="00B74225">
        <w:rPr>
          <w:rFonts w:ascii="Nirmala UI" w:hAnsi="Nirmala UI" w:cs="Nirmala UI"/>
          <w:b/>
          <w:bCs/>
          <w:color w:val="0D0D0D"/>
          <w:sz w:val="24"/>
          <w:szCs w:val="24"/>
        </w:rPr>
        <w:t>AND</w:t>
      </w:r>
      <w:r w:rsidRPr="00B74225">
        <w:rPr>
          <w:rFonts w:ascii="Nirmala UI" w:hAnsi="Nirmala UI" w:cs="Nirmala UI"/>
          <w:b/>
          <w:bCs/>
          <w:color w:val="0D0D0D"/>
          <w:spacing w:val="-2"/>
          <w:sz w:val="24"/>
          <w:szCs w:val="24"/>
        </w:rPr>
        <w:t xml:space="preserve"> </w:t>
      </w:r>
      <w:r w:rsidRPr="00B74225">
        <w:rPr>
          <w:rFonts w:ascii="Nirmala UI" w:hAnsi="Nirmala UI" w:cs="Nirmala UI"/>
          <w:b/>
          <w:bCs/>
          <w:color w:val="0D0D0D"/>
          <w:sz w:val="24"/>
          <w:szCs w:val="24"/>
        </w:rPr>
        <w:t>WARRANTIES</w:t>
      </w:r>
      <w:r w:rsidRPr="00B74225">
        <w:rPr>
          <w:rFonts w:ascii="Nirmala UI" w:hAnsi="Nirmala UI" w:cs="Nirmala UI"/>
          <w:b/>
          <w:bCs/>
          <w:color w:val="0D0D0D"/>
          <w:spacing w:val="-4"/>
          <w:sz w:val="24"/>
          <w:szCs w:val="24"/>
        </w:rPr>
        <w:t xml:space="preserve"> </w:t>
      </w:r>
      <w:r w:rsidRPr="00B74225">
        <w:rPr>
          <w:rFonts w:ascii="Nirmala UI" w:hAnsi="Nirmala UI" w:cs="Nirmala UI"/>
          <w:b/>
          <w:bCs/>
          <w:color w:val="0D0D0D"/>
          <w:sz w:val="24"/>
          <w:szCs w:val="24"/>
        </w:rPr>
        <w:t>OF</w:t>
      </w:r>
      <w:r w:rsidRPr="00B74225">
        <w:rPr>
          <w:rFonts w:ascii="Nirmala UI" w:hAnsi="Nirmala UI" w:cs="Nirmala UI"/>
          <w:b/>
          <w:bCs/>
          <w:color w:val="0D0D0D"/>
          <w:spacing w:val="-10"/>
          <w:sz w:val="24"/>
          <w:szCs w:val="24"/>
        </w:rPr>
        <w:t xml:space="preserve"> </w:t>
      </w:r>
      <w:r w:rsidRPr="00B74225">
        <w:rPr>
          <w:rFonts w:ascii="Nirmala UI" w:hAnsi="Nirmala UI" w:cs="Nirmala UI"/>
          <w:b/>
          <w:bCs/>
          <w:color w:val="0D0D0D"/>
          <w:sz w:val="24"/>
          <w:szCs w:val="24"/>
        </w:rPr>
        <w:t>THE</w:t>
      </w:r>
      <w:r w:rsidRPr="00B74225">
        <w:rPr>
          <w:rFonts w:ascii="Nirmala UI" w:hAnsi="Nirmala UI" w:cs="Nirmala UI"/>
          <w:b/>
          <w:bCs/>
          <w:color w:val="0D0D0D"/>
          <w:spacing w:val="-5"/>
          <w:sz w:val="24"/>
          <w:szCs w:val="24"/>
        </w:rPr>
        <w:t xml:space="preserve"> </w:t>
      </w:r>
      <w:r w:rsidRPr="00B74225">
        <w:rPr>
          <w:rFonts w:ascii="Nirmala UI" w:hAnsi="Nirmala UI" w:cs="Nirmala UI"/>
          <w:b/>
          <w:bCs/>
          <w:color w:val="0D0D0D"/>
          <w:sz w:val="24"/>
          <w:szCs w:val="24"/>
        </w:rPr>
        <w:t>PROMOTER</w:t>
      </w:r>
      <w:r w:rsidR="00CC196F" w:rsidRPr="00B74225">
        <w:rPr>
          <w:rFonts w:ascii="Nirmala UI" w:hAnsi="Nirmala UI" w:cs="Nirmala UI"/>
          <w:b/>
          <w:bCs/>
          <w:color w:val="0D0D0D"/>
          <w:sz w:val="24"/>
          <w:szCs w:val="24"/>
        </w:rPr>
        <w:t xml:space="preserve"> </w:t>
      </w:r>
    </w:p>
    <w:p w14:paraId="1350463E" w14:textId="0D2497CB" w:rsidR="000A515F" w:rsidRPr="00B74225" w:rsidRDefault="001126B3" w:rsidP="0095793D">
      <w:pPr>
        <w:tabs>
          <w:tab w:val="left" w:pos="1348"/>
          <w:tab w:val="left" w:pos="1349"/>
          <w:tab w:val="left" w:leader="dot" w:pos="7203"/>
        </w:tabs>
        <w:spacing w:line="360" w:lineRule="auto"/>
        <w:rPr>
          <w:rFonts w:ascii="Nirmala UI" w:hAnsi="Nirmala UI" w:cs="Nirmala UI"/>
          <w:sz w:val="24"/>
          <w:szCs w:val="24"/>
        </w:rPr>
      </w:pP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Promoter</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hereby</w:t>
      </w:r>
      <w:r w:rsidR="000A515F" w:rsidRPr="00B74225">
        <w:rPr>
          <w:rFonts w:ascii="Nirmala UI" w:hAnsi="Nirmala UI" w:cs="Nirmala UI"/>
          <w:color w:val="0D0D0D"/>
          <w:spacing w:val="-10"/>
          <w:sz w:val="24"/>
          <w:szCs w:val="24"/>
        </w:rPr>
        <w:t xml:space="preserve"> </w:t>
      </w:r>
      <w:r w:rsidR="000A515F" w:rsidRPr="00B74225">
        <w:rPr>
          <w:rFonts w:ascii="Nirmala UI" w:hAnsi="Nirmala UI" w:cs="Nirmala UI"/>
          <w:color w:val="0D0D0D"/>
          <w:sz w:val="24"/>
          <w:szCs w:val="24"/>
        </w:rPr>
        <w:t>represents</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warrants</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Allottee</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as</w:t>
      </w:r>
      <w:r w:rsidR="000A515F" w:rsidRPr="00B74225">
        <w:rPr>
          <w:rFonts w:ascii="Nirmala UI" w:hAnsi="Nirmala UI" w:cs="Nirmala UI"/>
          <w:color w:val="0D0D0D"/>
          <w:spacing w:val="-8"/>
          <w:sz w:val="24"/>
          <w:szCs w:val="24"/>
        </w:rPr>
        <w:t xml:space="preserve"> </w:t>
      </w:r>
      <w:r w:rsidR="000A515F" w:rsidRPr="00B74225">
        <w:rPr>
          <w:rFonts w:ascii="Nirmala UI" w:hAnsi="Nirmala UI" w:cs="Nirmala UI"/>
          <w:color w:val="0D0D0D"/>
          <w:sz w:val="24"/>
          <w:szCs w:val="24"/>
        </w:rPr>
        <w:t>follows:</w:t>
      </w:r>
    </w:p>
    <w:p w14:paraId="5D9B4BDC" w14:textId="4D336CA9" w:rsidR="000A515F" w:rsidRPr="00B74225" w:rsidRDefault="000A515F" w:rsidP="00C93C88">
      <w:pPr>
        <w:pStyle w:val="ListParagraph"/>
        <w:numPr>
          <w:ilvl w:val="0"/>
          <w:numId w:val="2"/>
        </w:numPr>
        <w:tabs>
          <w:tab w:val="left" w:pos="1444"/>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 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has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clear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marketable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title</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respect</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
          <w:sz w:val="24"/>
          <w:szCs w:val="24"/>
        </w:rPr>
        <w:t xml:space="preserve"> </w:t>
      </w:r>
      <w:r w:rsidRPr="00B74225">
        <w:rPr>
          <w:rFonts w:ascii="Nirmala UI" w:hAnsi="Nirmala UI" w:cs="Nirmala UI"/>
          <w:color w:val="0D0D0D"/>
          <w:w w:val="95"/>
          <w:sz w:val="24"/>
          <w:szCs w:val="24"/>
        </w:rPr>
        <w:t>declared</w:t>
      </w:r>
      <w:r w:rsidRPr="00B74225">
        <w:rPr>
          <w:rFonts w:ascii="Nirmala UI" w:hAnsi="Nirmala UI" w:cs="Nirmala UI"/>
          <w:color w:val="0D0D0D"/>
          <w:spacing w:val="32"/>
          <w:w w:val="95"/>
          <w:sz w:val="24"/>
          <w:szCs w:val="24"/>
        </w:rPr>
        <w:t xml:space="preserve"> </w:t>
      </w:r>
      <w:r w:rsidRPr="00B74225">
        <w:rPr>
          <w:rFonts w:ascii="Nirmala UI" w:hAnsi="Nirmala UI" w:cs="Nirmala UI"/>
          <w:color w:val="0D0D0D"/>
          <w:w w:val="95"/>
          <w:sz w:val="24"/>
          <w:szCs w:val="24"/>
        </w:rPr>
        <w:t>in</w:t>
      </w:r>
      <w:r w:rsidRPr="00B74225">
        <w:rPr>
          <w:rFonts w:ascii="Nirmala UI" w:hAnsi="Nirmala UI" w:cs="Nirmala UI"/>
          <w:color w:val="0D0D0D"/>
          <w:spacing w:val="33"/>
          <w:w w:val="95"/>
          <w:sz w:val="24"/>
          <w:szCs w:val="24"/>
        </w:rPr>
        <w:t xml:space="preserve"> </w:t>
      </w:r>
      <w:r w:rsidRPr="00B74225">
        <w:rPr>
          <w:rFonts w:ascii="Nirmala UI" w:hAnsi="Nirmala UI" w:cs="Nirmala UI"/>
          <w:color w:val="0D0D0D"/>
          <w:w w:val="95"/>
          <w:sz w:val="24"/>
          <w:szCs w:val="24"/>
        </w:rPr>
        <w:t>the</w:t>
      </w:r>
      <w:r w:rsidRPr="00B74225">
        <w:rPr>
          <w:rFonts w:ascii="Nirmala UI" w:hAnsi="Nirmala UI" w:cs="Nirmala UI"/>
          <w:color w:val="0D0D0D"/>
          <w:spacing w:val="36"/>
          <w:w w:val="95"/>
          <w:sz w:val="24"/>
          <w:szCs w:val="24"/>
        </w:rPr>
        <w:t xml:space="preserve"> </w:t>
      </w:r>
      <w:r w:rsidRPr="00B74225">
        <w:rPr>
          <w:rFonts w:ascii="Nirmala UI" w:hAnsi="Nirmala UI" w:cs="Nirmala UI"/>
          <w:color w:val="0D0D0D"/>
          <w:w w:val="95"/>
          <w:sz w:val="24"/>
          <w:szCs w:val="24"/>
        </w:rPr>
        <w:t>title</w:t>
      </w:r>
      <w:r w:rsidRPr="00B74225">
        <w:rPr>
          <w:rFonts w:ascii="Nirmala UI" w:hAnsi="Nirmala UI" w:cs="Nirmala UI"/>
          <w:color w:val="0D0D0D"/>
          <w:spacing w:val="30"/>
          <w:w w:val="95"/>
          <w:sz w:val="24"/>
          <w:szCs w:val="24"/>
        </w:rPr>
        <w:t xml:space="preserve"> </w:t>
      </w:r>
      <w:r w:rsidRPr="00B74225">
        <w:rPr>
          <w:rFonts w:ascii="Nirmala UI" w:hAnsi="Nirmala UI" w:cs="Nirmala UI"/>
          <w:color w:val="0D0D0D"/>
          <w:w w:val="95"/>
          <w:sz w:val="24"/>
          <w:szCs w:val="24"/>
        </w:rPr>
        <w:t>report</w:t>
      </w:r>
      <w:r w:rsidRPr="00B74225">
        <w:rPr>
          <w:rFonts w:ascii="Nirmala UI" w:hAnsi="Nirmala UI" w:cs="Nirmala UI"/>
          <w:color w:val="0D0D0D"/>
          <w:spacing w:val="-20"/>
          <w:w w:val="95"/>
          <w:sz w:val="24"/>
          <w:szCs w:val="24"/>
        </w:rPr>
        <w:t xml:space="preserve"> </w:t>
      </w:r>
      <w:r w:rsidRPr="00B74225">
        <w:rPr>
          <w:rFonts w:ascii="Nirmala UI" w:hAnsi="Nirmala UI" w:cs="Nirmala UI"/>
          <w:color w:val="0D0D0D"/>
          <w:w w:val="95"/>
          <w:sz w:val="24"/>
          <w:szCs w:val="24"/>
        </w:rPr>
        <w:t>annexed</w:t>
      </w:r>
      <w:r w:rsidRPr="00B74225">
        <w:rPr>
          <w:rFonts w:ascii="Nirmala UI" w:hAnsi="Nirmala UI" w:cs="Nirmala UI"/>
          <w:color w:val="0D0D0D"/>
          <w:spacing w:val="31"/>
          <w:w w:val="95"/>
          <w:sz w:val="24"/>
          <w:szCs w:val="24"/>
        </w:rPr>
        <w:t xml:space="preserve"> </w:t>
      </w:r>
      <w:r w:rsidRPr="00B74225">
        <w:rPr>
          <w:rFonts w:ascii="Nirmala UI" w:hAnsi="Nirmala UI" w:cs="Nirmala UI"/>
          <w:color w:val="0D0D0D"/>
          <w:w w:val="95"/>
          <w:sz w:val="24"/>
          <w:szCs w:val="24"/>
        </w:rPr>
        <w:t>to</w:t>
      </w:r>
      <w:r w:rsidRPr="00B74225">
        <w:rPr>
          <w:rFonts w:ascii="Nirmala UI" w:hAnsi="Nirmala UI" w:cs="Nirmala UI"/>
          <w:color w:val="0D0D0D"/>
          <w:spacing w:val="33"/>
          <w:w w:val="95"/>
          <w:sz w:val="24"/>
          <w:szCs w:val="24"/>
        </w:rPr>
        <w:t xml:space="preserve"> </w:t>
      </w:r>
      <w:r w:rsidRPr="00B74225">
        <w:rPr>
          <w:rFonts w:ascii="Nirmala UI" w:hAnsi="Nirmala UI" w:cs="Nirmala UI"/>
          <w:color w:val="0D0D0D"/>
          <w:w w:val="95"/>
          <w:sz w:val="24"/>
          <w:szCs w:val="24"/>
        </w:rPr>
        <w:t>this</w:t>
      </w:r>
      <w:r w:rsidRPr="00B74225">
        <w:rPr>
          <w:rFonts w:ascii="Nirmala UI" w:hAnsi="Nirmala UI" w:cs="Nirmala UI"/>
          <w:color w:val="0D0D0D"/>
          <w:spacing w:val="28"/>
          <w:w w:val="95"/>
          <w:sz w:val="24"/>
          <w:szCs w:val="24"/>
        </w:rPr>
        <w:t xml:space="preserve"> </w:t>
      </w:r>
      <w:r w:rsidRPr="00B74225">
        <w:rPr>
          <w:rFonts w:ascii="Nirmala UI" w:hAnsi="Nirmala UI" w:cs="Nirmala UI"/>
          <w:color w:val="0D0D0D"/>
          <w:w w:val="95"/>
          <w:sz w:val="24"/>
          <w:szCs w:val="24"/>
        </w:rPr>
        <w:t>agreement</w:t>
      </w:r>
      <w:r w:rsidRPr="00B74225">
        <w:rPr>
          <w:rFonts w:ascii="Nirmala UI" w:hAnsi="Nirmala UI" w:cs="Nirmala UI"/>
          <w:color w:val="0D0D0D"/>
          <w:spacing w:val="31"/>
          <w:w w:val="95"/>
          <w:sz w:val="24"/>
          <w:szCs w:val="24"/>
        </w:rPr>
        <w:t xml:space="preserve"> </w:t>
      </w:r>
      <w:r w:rsidRPr="00B74225">
        <w:rPr>
          <w:rFonts w:ascii="Nirmala UI" w:hAnsi="Nirmala UI" w:cs="Nirmala UI"/>
          <w:color w:val="0D0D0D"/>
          <w:w w:val="95"/>
          <w:sz w:val="24"/>
          <w:szCs w:val="24"/>
        </w:rPr>
        <w:t>and</w:t>
      </w:r>
      <w:r w:rsidRPr="00B74225">
        <w:rPr>
          <w:rFonts w:ascii="Nirmala UI" w:hAnsi="Nirmala UI" w:cs="Nirmala UI"/>
          <w:color w:val="0D0D0D"/>
          <w:spacing w:val="37"/>
          <w:w w:val="95"/>
          <w:sz w:val="24"/>
          <w:szCs w:val="24"/>
        </w:rPr>
        <w:t xml:space="preserve"> </w:t>
      </w:r>
      <w:r w:rsidRPr="00B74225">
        <w:rPr>
          <w:rFonts w:ascii="Nirmala UI" w:hAnsi="Nirmala UI" w:cs="Nirmala UI"/>
          <w:color w:val="0D0D0D"/>
          <w:w w:val="95"/>
          <w:sz w:val="24"/>
          <w:szCs w:val="24"/>
        </w:rPr>
        <w:t>has</w:t>
      </w:r>
      <w:r w:rsidRPr="00B74225">
        <w:rPr>
          <w:rFonts w:ascii="Nirmala UI" w:hAnsi="Nirmala UI" w:cs="Nirmala UI"/>
          <w:color w:val="0D0D0D"/>
          <w:spacing w:val="38"/>
          <w:w w:val="95"/>
          <w:sz w:val="24"/>
          <w:szCs w:val="24"/>
        </w:rPr>
        <w:t xml:space="preserve"> </w:t>
      </w:r>
      <w:r w:rsidRPr="00B74225">
        <w:rPr>
          <w:rFonts w:ascii="Nirmala UI" w:hAnsi="Nirmala UI" w:cs="Nirmala UI"/>
          <w:color w:val="0D0D0D"/>
          <w:w w:val="95"/>
          <w:sz w:val="24"/>
          <w:szCs w:val="24"/>
        </w:rPr>
        <w:t>the</w:t>
      </w:r>
      <w:r w:rsidR="006045BE" w:rsidRPr="00B74225">
        <w:rPr>
          <w:rFonts w:ascii="Nirmala UI" w:hAnsi="Nirmala UI" w:cs="Nirmala UI"/>
          <w:color w:val="0D0D0D"/>
          <w:w w:val="95"/>
          <w:sz w:val="24"/>
          <w:szCs w:val="24"/>
        </w:rPr>
        <w:t xml:space="preserve"> </w:t>
      </w:r>
      <w:r w:rsidRPr="00B74225">
        <w:rPr>
          <w:rFonts w:ascii="Nirmala UI" w:hAnsi="Nirmala UI" w:cs="Nirmala UI"/>
          <w:color w:val="0D0D0D"/>
          <w:w w:val="95"/>
          <w:sz w:val="24"/>
          <w:szCs w:val="24"/>
        </w:rPr>
        <w:t>requisite</w:t>
      </w:r>
      <w:r w:rsidRPr="00B74225">
        <w:rPr>
          <w:rFonts w:ascii="Nirmala UI" w:hAnsi="Nirmala UI" w:cs="Nirmala UI"/>
          <w:color w:val="0D0D0D"/>
          <w:spacing w:val="9"/>
          <w:w w:val="95"/>
          <w:sz w:val="24"/>
          <w:szCs w:val="24"/>
        </w:rPr>
        <w:t xml:space="preserve"> </w:t>
      </w:r>
      <w:r w:rsidRPr="00B74225">
        <w:rPr>
          <w:rFonts w:ascii="Nirmala UI" w:hAnsi="Nirmala UI" w:cs="Nirmala UI"/>
          <w:color w:val="0D0D0D"/>
          <w:w w:val="95"/>
          <w:sz w:val="24"/>
          <w:szCs w:val="24"/>
        </w:rPr>
        <w:t>rights</w:t>
      </w:r>
      <w:r w:rsidRPr="00B74225">
        <w:rPr>
          <w:rFonts w:ascii="Nirmala UI" w:hAnsi="Nirmala UI" w:cs="Nirmala UI"/>
          <w:color w:val="0D0D0D"/>
          <w:spacing w:val="8"/>
          <w:w w:val="95"/>
          <w:sz w:val="24"/>
          <w:szCs w:val="24"/>
        </w:rPr>
        <w:t xml:space="preserve"> </w:t>
      </w:r>
      <w:r w:rsidRPr="00B74225">
        <w:rPr>
          <w:rFonts w:ascii="Nirmala UI" w:hAnsi="Nirmala UI" w:cs="Nirmala UI"/>
          <w:color w:val="0D0D0D"/>
          <w:w w:val="95"/>
          <w:sz w:val="24"/>
          <w:szCs w:val="24"/>
        </w:rPr>
        <w:t>to</w:t>
      </w:r>
      <w:r w:rsidRPr="00B74225">
        <w:rPr>
          <w:rFonts w:ascii="Nirmala UI" w:hAnsi="Nirmala UI" w:cs="Nirmala UI"/>
          <w:color w:val="0D0D0D"/>
          <w:spacing w:val="15"/>
          <w:w w:val="95"/>
          <w:sz w:val="24"/>
          <w:szCs w:val="24"/>
        </w:rPr>
        <w:t xml:space="preserve"> </w:t>
      </w:r>
      <w:r w:rsidRPr="00B74225">
        <w:rPr>
          <w:rFonts w:ascii="Nirmala UI" w:hAnsi="Nirmala UI" w:cs="Nirmala UI"/>
          <w:color w:val="0D0D0D"/>
          <w:w w:val="95"/>
          <w:sz w:val="24"/>
          <w:szCs w:val="24"/>
        </w:rPr>
        <w:lastRenderedPageBreak/>
        <w:t>carry</w:t>
      </w:r>
      <w:r w:rsidRPr="00B74225">
        <w:rPr>
          <w:rFonts w:ascii="Nirmala UI" w:hAnsi="Nirmala UI" w:cs="Nirmala UI"/>
          <w:color w:val="0D0D0D"/>
          <w:spacing w:val="-1"/>
          <w:w w:val="95"/>
          <w:sz w:val="24"/>
          <w:szCs w:val="24"/>
        </w:rPr>
        <w:t xml:space="preserve"> </w:t>
      </w:r>
      <w:r w:rsidRPr="00B74225">
        <w:rPr>
          <w:rFonts w:ascii="Nirmala UI" w:hAnsi="Nirmala UI" w:cs="Nirmala UI"/>
          <w:color w:val="0D0D0D"/>
          <w:w w:val="95"/>
          <w:sz w:val="24"/>
          <w:szCs w:val="24"/>
        </w:rPr>
        <w:t>out</w:t>
      </w:r>
      <w:r w:rsidRPr="00B74225">
        <w:rPr>
          <w:rFonts w:ascii="Nirmala UI" w:hAnsi="Nirmala UI" w:cs="Nirmala UI"/>
          <w:color w:val="0D0D0D"/>
          <w:spacing w:val="-54"/>
          <w:w w:val="95"/>
          <w:sz w:val="24"/>
          <w:szCs w:val="24"/>
        </w:rPr>
        <w:t xml:space="preserve"> </w:t>
      </w:r>
      <w:r w:rsidRPr="00B74225">
        <w:rPr>
          <w:rFonts w:ascii="Nirmala UI" w:hAnsi="Nirmala UI" w:cs="Nirmala UI"/>
          <w:color w:val="0D0D0D"/>
          <w:spacing w:val="-2"/>
          <w:sz w:val="24"/>
          <w:szCs w:val="24"/>
        </w:rPr>
        <w:t>development</w:t>
      </w:r>
      <w:r w:rsidRPr="00B74225">
        <w:rPr>
          <w:rFonts w:ascii="Nirmala UI" w:hAnsi="Nirmala UI" w:cs="Nirmala UI"/>
          <w:color w:val="0D0D0D"/>
          <w:sz w:val="24"/>
          <w:szCs w:val="24"/>
        </w:rPr>
        <w:t xml:space="preserve"> </w:t>
      </w:r>
      <w:r w:rsidRPr="00B74225">
        <w:rPr>
          <w:rFonts w:ascii="Nirmala UI" w:hAnsi="Nirmala UI" w:cs="Nirmala UI"/>
          <w:color w:val="0D0D0D"/>
          <w:spacing w:val="-2"/>
          <w:sz w:val="24"/>
          <w:szCs w:val="24"/>
        </w:rPr>
        <w:t>upon</w:t>
      </w:r>
      <w:r w:rsidRPr="00B74225">
        <w:rPr>
          <w:rFonts w:ascii="Nirmala UI" w:hAnsi="Nirmala UI" w:cs="Nirmala UI"/>
          <w:color w:val="0D0D0D"/>
          <w:spacing w:val="-13"/>
          <w:sz w:val="24"/>
          <w:szCs w:val="24"/>
        </w:rPr>
        <w:t xml:space="preserve"> </w:t>
      </w:r>
      <w:r w:rsidRPr="00B74225">
        <w:rPr>
          <w:rFonts w:ascii="Nirmala UI" w:hAnsi="Nirmala UI" w:cs="Nirmala UI"/>
          <w:color w:val="0D0D0D"/>
          <w:spacing w:val="-2"/>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pacing w:val="-2"/>
          <w:sz w:val="24"/>
          <w:szCs w:val="24"/>
        </w:rPr>
        <w:t>project</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2"/>
          <w:sz w:val="24"/>
          <w:szCs w:val="24"/>
        </w:rPr>
        <w:t>land</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2"/>
          <w:sz w:val="24"/>
          <w:szCs w:val="24"/>
        </w:rPr>
        <w:t>and</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2"/>
          <w:sz w:val="24"/>
          <w:szCs w:val="24"/>
        </w:rPr>
        <w:t>also</w:t>
      </w:r>
      <w:r w:rsidRPr="00B74225">
        <w:rPr>
          <w:rFonts w:ascii="Nirmala UI" w:hAnsi="Nirmala UI" w:cs="Nirmala UI"/>
          <w:color w:val="0D0D0D"/>
          <w:sz w:val="24"/>
          <w:szCs w:val="24"/>
        </w:rPr>
        <w:t xml:space="preserve"> </w:t>
      </w:r>
      <w:r w:rsidRPr="00B74225">
        <w:rPr>
          <w:rFonts w:ascii="Nirmala UI" w:hAnsi="Nirmala UI" w:cs="Nirmala UI"/>
          <w:color w:val="0D0D0D"/>
          <w:spacing w:val="-2"/>
          <w:sz w:val="24"/>
          <w:szCs w:val="24"/>
        </w:rPr>
        <w:t>has</w:t>
      </w:r>
      <w:r w:rsidRPr="00B74225">
        <w:rPr>
          <w:rFonts w:ascii="Nirmala UI" w:hAnsi="Nirmala UI" w:cs="Nirmala UI"/>
          <w:color w:val="0D0D0D"/>
          <w:spacing w:val="-6"/>
          <w:sz w:val="24"/>
          <w:szCs w:val="24"/>
        </w:rPr>
        <w:t xml:space="preserve"> </w:t>
      </w:r>
      <w:r w:rsidRPr="00B74225">
        <w:rPr>
          <w:rFonts w:ascii="Nirmala UI" w:hAnsi="Nirmala UI" w:cs="Nirmala UI"/>
          <w:color w:val="0D0D0D"/>
          <w:spacing w:val="-2"/>
          <w:sz w:val="24"/>
          <w:szCs w:val="24"/>
        </w:rPr>
        <w:t>actual,</w:t>
      </w:r>
      <w:r w:rsidRPr="00B74225">
        <w:rPr>
          <w:rFonts w:ascii="Nirmala UI" w:hAnsi="Nirmala UI" w:cs="Nirmala UI"/>
          <w:color w:val="0D0D0D"/>
          <w:spacing w:val="6"/>
          <w:sz w:val="24"/>
          <w:szCs w:val="24"/>
        </w:rPr>
        <w:t xml:space="preserve"> </w:t>
      </w:r>
      <w:r w:rsidRPr="00B74225">
        <w:rPr>
          <w:rFonts w:ascii="Nirmala UI" w:hAnsi="Nirmala UI" w:cs="Nirmala UI"/>
          <w:color w:val="0D0D0D"/>
          <w:spacing w:val="-1"/>
          <w:sz w:val="24"/>
          <w:szCs w:val="24"/>
        </w:rPr>
        <w:t>physical</w:t>
      </w:r>
      <w:r w:rsidRPr="00B74225">
        <w:rPr>
          <w:rFonts w:ascii="Nirmala UI" w:hAnsi="Nirmala UI" w:cs="Nirmala UI"/>
          <w:color w:val="0D0D0D"/>
          <w:spacing w:val="5"/>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6"/>
          <w:sz w:val="24"/>
          <w:szCs w:val="24"/>
        </w:rPr>
        <w:t xml:space="preserve"> </w:t>
      </w:r>
      <w:r w:rsidRPr="00B74225">
        <w:rPr>
          <w:rFonts w:ascii="Nirmala UI" w:hAnsi="Nirmala UI" w:cs="Nirmala UI"/>
          <w:color w:val="0D0D0D"/>
          <w:spacing w:val="-1"/>
          <w:sz w:val="24"/>
          <w:szCs w:val="24"/>
        </w:rPr>
        <w:t>legal</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possession</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z w:val="24"/>
          <w:szCs w:val="24"/>
        </w:rPr>
        <w:t xml:space="preserve"> project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implementation</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Project</w:t>
      </w:r>
      <w:r w:rsidR="00755C0E" w:rsidRPr="00B74225">
        <w:rPr>
          <w:rFonts w:ascii="Nirmala UI" w:hAnsi="Nirmala UI" w:cs="Nirmala UI"/>
          <w:color w:val="0D0D0D"/>
          <w:sz w:val="24"/>
          <w:szCs w:val="24"/>
        </w:rPr>
        <w:t>.</w:t>
      </w:r>
    </w:p>
    <w:p w14:paraId="64EABA70" w14:textId="77777777"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 Promoter has lawful rights and requisite approvals from the competent Authorities to</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carry</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out</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development</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1"/>
          <w:sz w:val="24"/>
          <w:szCs w:val="24"/>
        </w:rPr>
        <w:t>Project</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pacing w:val="-1"/>
          <w:sz w:val="24"/>
          <w:szCs w:val="24"/>
        </w:rPr>
        <w:t>shall</w:t>
      </w:r>
      <w:r w:rsidRPr="00B74225">
        <w:rPr>
          <w:rFonts w:ascii="Nirmala UI" w:hAnsi="Nirmala UI" w:cs="Nirmala UI"/>
          <w:color w:val="0D0D0D"/>
          <w:spacing w:val="-6"/>
          <w:sz w:val="24"/>
          <w:szCs w:val="24"/>
        </w:rPr>
        <w:t xml:space="preserve"> </w:t>
      </w:r>
      <w:r w:rsidRPr="00B74225">
        <w:rPr>
          <w:rFonts w:ascii="Nirmala UI" w:hAnsi="Nirmala UI" w:cs="Nirmala UI"/>
          <w:color w:val="0D0D0D"/>
          <w:spacing w:val="-1"/>
          <w:sz w:val="24"/>
          <w:szCs w:val="24"/>
        </w:rPr>
        <w:t>obtain</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requisite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approvals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from</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time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time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complete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development</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 project;</w:t>
      </w:r>
    </w:p>
    <w:p w14:paraId="27B7BE1F" w14:textId="3656C56B" w:rsidR="0083385A"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There are no encumbrances upon the project land or the Project except those disclosed</w:t>
      </w:r>
      <w:r w:rsidR="00DB71A3"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in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title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report</w:t>
      </w:r>
      <w:r w:rsidR="0083385A" w:rsidRPr="00B74225">
        <w:rPr>
          <w:rFonts w:ascii="Nirmala UI" w:hAnsi="Nirmala UI" w:cs="Nirmala UI"/>
          <w:color w:val="0D0D0D"/>
          <w:sz w:val="24"/>
          <w:szCs w:val="24"/>
        </w:rPr>
        <w:t>.</w:t>
      </w:r>
    </w:p>
    <w:p w14:paraId="2D877E55" w14:textId="0B34874D"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There are no litigations pending before any Court of</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law</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respect</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the project land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except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those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disclosed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title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report</w:t>
      </w:r>
      <w:r w:rsidR="0083385A" w:rsidRPr="00B74225">
        <w:rPr>
          <w:rFonts w:ascii="Nirmala UI" w:hAnsi="Nirmala UI" w:cs="Nirmala UI"/>
          <w:color w:val="0D0D0D"/>
          <w:sz w:val="24"/>
          <w:szCs w:val="24"/>
        </w:rPr>
        <w:t>.</w:t>
      </w:r>
    </w:p>
    <w:p w14:paraId="050F3F56" w14:textId="3B5DCBE8"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All approvals, licenses and permits issued 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competent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authorities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with respect to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Project, project land and said building/wing are valid 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subsisting and have been obtained</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by following due process of law. Further, all approvals, licenses and permits </w:t>
      </w:r>
      <w:r w:rsidRPr="00B74225">
        <w:rPr>
          <w:rFonts w:ascii="Nirmala UI" w:hAnsi="Nirmala UI" w:cs="Nirmala UI"/>
          <w:color w:val="0D0D0D"/>
          <w:spacing w:val="9"/>
          <w:sz w:val="24"/>
          <w:szCs w:val="24"/>
        </w:rPr>
        <w:t xml:space="preserve">to </w:t>
      </w:r>
      <w:r w:rsidRPr="00B74225">
        <w:rPr>
          <w:rFonts w:ascii="Nirmala UI" w:hAnsi="Nirmala UI" w:cs="Nirmala UI"/>
          <w:color w:val="0D0D0D"/>
          <w:sz w:val="24"/>
          <w:szCs w:val="24"/>
        </w:rPr>
        <w:t>be issued by</w:t>
      </w:r>
      <w:r w:rsidRPr="00B74225">
        <w:rPr>
          <w:rFonts w:ascii="Nirmala UI" w:hAnsi="Nirmala UI" w:cs="Nirmala UI"/>
          <w:color w:val="0D0D0D"/>
          <w:spacing w:val="-57"/>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competent</w:t>
      </w:r>
      <w:r w:rsidRPr="00B74225">
        <w:rPr>
          <w:rFonts w:ascii="Nirmala UI" w:hAnsi="Nirmala UI" w:cs="Nirmala UI"/>
          <w:color w:val="0D0D0D"/>
          <w:spacing w:val="-5"/>
          <w:sz w:val="24"/>
          <w:szCs w:val="24"/>
        </w:rPr>
        <w:t xml:space="preserve"> </w:t>
      </w:r>
      <w:r w:rsidRPr="00B74225">
        <w:rPr>
          <w:rFonts w:ascii="Nirmala UI" w:hAnsi="Nirmala UI" w:cs="Nirmala UI"/>
          <w:color w:val="0D0D0D"/>
          <w:spacing w:val="-1"/>
          <w:sz w:val="24"/>
          <w:szCs w:val="24"/>
        </w:rPr>
        <w:t>authorities</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respect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building/wing</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obtained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following</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due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process</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law</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has</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been</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at</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times,</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remain to be in compliance with all applicable laws in relation to the Project, project land,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Building/wing</w:t>
      </w:r>
      <w:r w:rsidRPr="00B74225">
        <w:rPr>
          <w:rFonts w:ascii="Nirmala UI" w:hAnsi="Nirmala UI" w:cs="Nirmala UI"/>
          <w:color w:val="0D0D0D"/>
          <w:spacing w:val="26"/>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common</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areas</w:t>
      </w:r>
      <w:r w:rsidR="0083385A" w:rsidRPr="00B74225">
        <w:rPr>
          <w:rFonts w:ascii="Nirmala UI" w:hAnsi="Nirmala UI" w:cs="Nirmala UI"/>
          <w:color w:val="0D0D0D"/>
          <w:sz w:val="24"/>
          <w:szCs w:val="24"/>
        </w:rPr>
        <w:t>.</w:t>
      </w:r>
    </w:p>
    <w:p w14:paraId="34FD74EC" w14:textId="759FE1C8"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 Promoter has the right to enter into this Agreement and has not committed or omitted to</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perform any act or thing, whereby the right, title and interest of the Allottee created herein,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prejudicially</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affected</w:t>
      </w:r>
      <w:r w:rsidR="0083385A" w:rsidRPr="00B74225">
        <w:rPr>
          <w:rFonts w:ascii="Nirmala UI" w:hAnsi="Nirmala UI" w:cs="Nirmala UI"/>
          <w:color w:val="0D0D0D"/>
          <w:sz w:val="24"/>
          <w:szCs w:val="24"/>
        </w:rPr>
        <w:t>.</w:t>
      </w:r>
    </w:p>
    <w:p w14:paraId="6A637D56" w14:textId="39B4E188"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 Promoter has not entered into any agreement for sale and/or development agreement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 other agreement / arrangement with any person or party with respect to the project land,</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including</w:t>
      </w:r>
      <w:r w:rsidRPr="00B74225">
        <w:rPr>
          <w:rFonts w:ascii="Nirmala UI" w:hAnsi="Nirmala UI" w:cs="Nirmala UI"/>
          <w:color w:val="0D0D0D"/>
          <w:spacing w:val="-11"/>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Project</w:t>
      </w:r>
      <w:r w:rsidRPr="00B74225">
        <w:rPr>
          <w:rFonts w:ascii="Nirmala UI" w:hAnsi="Nirmala UI" w:cs="Nirmala UI"/>
          <w:color w:val="0D0D0D"/>
          <w:spacing w:val="-6"/>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said</w:t>
      </w:r>
      <w:r w:rsidRPr="00B74225">
        <w:rPr>
          <w:rFonts w:ascii="Nirmala UI" w:hAnsi="Nirmala UI" w:cs="Nirmala UI"/>
          <w:color w:val="0D0D0D"/>
          <w:spacing w:val="-7"/>
          <w:sz w:val="24"/>
          <w:szCs w:val="24"/>
        </w:rPr>
        <w:t xml:space="preserve"> </w:t>
      </w:r>
      <w:r w:rsidR="006264C9" w:rsidRPr="00B74225">
        <w:rPr>
          <w:rFonts w:ascii="Nirmala UI" w:hAnsi="Nirmala UI" w:cs="Nirmala UI"/>
          <w:color w:val="0D0D0D"/>
          <w:spacing w:val="-1"/>
          <w:sz w:val="24"/>
          <w:szCs w:val="24"/>
        </w:rPr>
        <w:t>flat</w:t>
      </w:r>
      <w:r w:rsidR="004179CC"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which</w:t>
      </w:r>
      <w:r w:rsidR="00DB71A3"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will,</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manner,</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affect</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rights</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under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this Agreement</w:t>
      </w:r>
      <w:r w:rsidR="0083385A" w:rsidRPr="00B74225">
        <w:rPr>
          <w:rFonts w:ascii="Nirmala UI" w:hAnsi="Nirmala UI" w:cs="Nirmala UI"/>
          <w:color w:val="0D0D0D"/>
          <w:sz w:val="24"/>
          <w:szCs w:val="24"/>
        </w:rPr>
        <w:t>.</w:t>
      </w:r>
    </w:p>
    <w:p w14:paraId="0A0ABE2D" w14:textId="125515F9"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 Promoter confirms that the Promoter is not restricted in any manner whatsoever from</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selling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1"/>
          <w:sz w:val="24"/>
          <w:szCs w:val="24"/>
        </w:rPr>
        <w:t xml:space="preserve"> </w:t>
      </w:r>
      <w:r w:rsidR="006264C9" w:rsidRPr="00B74225">
        <w:rPr>
          <w:rFonts w:ascii="Nirmala UI" w:hAnsi="Nirmala UI" w:cs="Nirmala UI"/>
          <w:color w:val="0D0D0D"/>
          <w:sz w:val="24"/>
          <w:szCs w:val="24"/>
        </w:rPr>
        <w:t>flat</w:t>
      </w:r>
      <w:r w:rsidR="004179C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manner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contemplated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Agreement</w:t>
      </w:r>
      <w:r w:rsidR="0083385A" w:rsidRPr="00B74225">
        <w:rPr>
          <w:rFonts w:ascii="Nirmala UI" w:hAnsi="Nirmala UI" w:cs="Nirmala UI"/>
          <w:color w:val="0D0D0D"/>
          <w:sz w:val="24"/>
          <w:szCs w:val="24"/>
        </w:rPr>
        <w:t>.</w:t>
      </w:r>
    </w:p>
    <w:p w14:paraId="662DB188" w14:textId="554BE42A"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pacing w:val="-1"/>
          <w:sz w:val="24"/>
          <w:szCs w:val="24"/>
        </w:rPr>
        <w:t>At</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time</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11"/>
          <w:sz w:val="24"/>
          <w:szCs w:val="24"/>
        </w:rPr>
        <w:t xml:space="preserve"> </w:t>
      </w:r>
      <w:r w:rsidRPr="00B74225">
        <w:rPr>
          <w:rFonts w:ascii="Nirmala UI" w:hAnsi="Nirmala UI" w:cs="Nirmala UI"/>
          <w:color w:val="0D0D0D"/>
          <w:spacing w:val="-1"/>
          <w:sz w:val="24"/>
          <w:szCs w:val="24"/>
        </w:rPr>
        <w:t>execution</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conveyance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deed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structure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association</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allottees</w:t>
      </w:r>
      <w:r w:rsidRPr="00B74225">
        <w:rPr>
          <w:rFonts w:ascii="Nirmala UI" w:hAnsi="Nirmala UI" w:cs="Nirmala UI"/>
          <w:color w:val="0D0D0D"/>
          <w:spacing w:val="-57"/>
          <w:sz w:val="24"/>
          <w:szCs w:val="24"/>
        </w:rPr>
        <w:t xml:space="preserve"> </w:t>
      </w:r>
      <w:r w:rsidRPr="00B74225">
        <w:rPr>
          <w:rFonts w:ascii="Nirmala UI" w:hAnsi="Nirmala UI" w:cs="Nirmala UI"/>
          <w:color w:val="0D0D0D"/>
          <w:w w:val="95"/>
          <w:sz w:val="24"/>
          <w:szCs w:val="24"/>
        </w:rPr>
        <w:t>the Promoter shall handover lawful,</w:t>
      </w:r>
      <w:r w:rsidRPr="00B74225">
        <w:rPr>
          <w:rFonts w:ascii="Nirmala UI" w:hAnsi="Nirmala UI" w:cs="Nirmala UI"/>
          <w:color w:val="0D0D0D"/>
          <w:spacing w:val="111"/>
          <w:sz w:val="24"/>
          <w:szCs w:val="24"/>
        </w:rPr>
        <w:t xml:space="preserve"> </w:t>
      </w:r>
      <w:r w:rsidRPr="00B74225">
        <w:rPr>
          <w:rFonts w:ascii="Nirmala UI" w:hAnsi="Nirmala UI" w:cs="Nirmala UI"/>
          <w:color w:val="0D0D0D"/>
          <w:w w:val="95"/>
          <w:sz w:val="24"/>
          <w:szCs w:val="24"/>
        </w:rPr>
        <w:t>vacant,</w:t>
      </w:r>
      <w:r w:rsidRPr="00B74225">
        <w:rPr>
          <w:rFonts w:ascii="Nirmala UI" w:hAnsi="Nirmala UI" w:cs="Nirmala UI"/>
          <w:color w:val="0D0D0D"/>
          <w:spacing w:val="111"/>
          <w:sz w:val="24"/>
          <w:szCs w:val="24"/>
        </w:rPr>
        <w:t xml:space="preserve"> </w:t>
      </w:r>
      <w:r w:rsidRPr="00B74225">
        <w:rPr>
          <w:rFonts w:ascii="Nirmala UI" w:hAnsi="Nirmala UI" w:cs="Nirmala UI"/>
          <w:color w:val="0D0D0D"/>
          <w:w w:val="95"/>
          <w:sz w:val="24"/>
          <w:szCs w:val="24"/>
        </w:rPr>
        <w:t>peaceful, physical possession of</w:t>
      </w:r>
      <w:r w:rsidR="006045BE" w:rsidRPr="00B74225">
        <w:rPr>
          <w:rFonts w:ascii="Nirmala UI" w:hAnsi="Nirmala UI" w:cs="Nirmala UI"/>
          <w:color w:val="0D0D0D"/>
          <w:w w:val="95"/>
          <w:sz w:val="24"/>
          <w:szCs w:val="24"/>
        </w:rPr>
        <w:t xml:space="preserve"> the common areas of the structure to </w:t>
      </w:r>
      <w:r w:rsidRPr="00B74225">
        <w:rPr>
          <w:rFonts w:ascii="Nirmala UI" w:hAnsi="Nirmala UI" w:cs="Nirmala UI"/>
          <w:color w:val="0D0D0D"/>
          <w:sz w:val="24"/>
          <w:szCs w:val="24"/>
        </w:rPr>
        <w:t>the</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Association</w:t>
      </w:r>
      <w:r w:rsidRPr="00B74225">
        <w:rPr>
          <w:rFonts w:ascii="Nirmala UI" w:hAnsi="Nirmala UI" w:cs="Nirmala UI"/>
          <w:color w:val="0D0D0D"/>
          <w:spacing w:val="2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22"/>
          <w:sz w:val="24"/>
          <w:szCs w:val="24"/>
        </w:rPr>
        <w:t xml:space="preserve"> </w:t>
      </w:r>
      <w:r w:rsidRPr="00B74225">
        <w:rPr>
          <w:rFonts w:ascii="Nirmala UI" w:hAnsi="Nirmala UI" w:cs="Nirmala UI"/>
          <w:color w:val="0D0D0D"/>
          <w:sz w:val="24"/>
          <w:szCs w:val="24"/>
        </w:rPr>
        <w:t>the</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Allottees</w:t>
      </w:r>
      <w:r w:rsidR="0083385A" w:rsidRPr="00B74225">
        <w:rPr>
          <w:rFonts w:ascii="Nirmala UI" w:hAnsi="Nirmala UI" w:cs="Nirmala UI"/>
          <w:color w:val="0D0D0D"/>
          <w:sz w:val="24"/>
          <w:szCs w:val="24"/>
        </w:rPr>
        <w:t>.</w:t>
      </w:r>
    </w:p>
    <w:p w14:paraId="6A4C60FC" w14:textId="1F0A9D8F" w:rsidR="000A515F" w:rsidRPr="00B74225"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w w:val="95"/>
          <w:sz w:val="24"/>
          <w:szCs w:val="24"/>
        </w:rPr>
        <w:t>The</w:t>
      </w:r>
      <w:r w:rsidRPr="00B74225">
        <w:rPr>
          <w:rFonts w:ascii="Nirmala UI" w:hAnsi="Nirmala UI" w:cs="Nirmala UI"/>
          <w:color w:val="0D0D0D"/>
          <w:spacing w:val="-9"/>
          <w:w w:val="95"/>
          <w:sz w:val="24"/>
          <w:szCs w:val="24"/>
        </w:rPr>
        <w:t xml:space="preserve"> </w:t>
      </w:r>
      <w:r w:rsidRPr="00B74225">
        <w:rPr>
          <w:rFonts w:ascii="Nirmala UI" w:hAnsi="Nirmala UI" w:cs="Nirmala UI"/>
          <w:color w:val="0D0D0D"/>
          <w:w w:val="95"/>
          <w:sz w:val="24"/>
          <w:szCs w:val="24"/>
        </w:rPr>
        <w:t>Promoter</w:t>
      </w:r>
      <w:r w:rsidRPr="00B74225">
        <w:rPr>
          <w:rFonts w:ascii="Nirmala UI" w:hAnsi="Nirmala UI" w:cs="Nirmala UI"/>
          <w:color w:val="0D0D0D"/>
          <w:spacing w:val="-12"/>
          <w:w w:val="95"/>
          <w:sz w:val="24"/>
          <w:szCs w:val="24"/>
        </w:rPr>
        <w:t xml:space="preserve"> </w:t>
      </w:r>
      <w:r w:rsidRPr="00B74225">
        <w:rPr>
          <w:rFonts w:ascii="Nirmala UI" w:hAnsi="Nirmala UI" w:cs="Nirmala UI"/>
          <w:color w:val="0D0D0D"/>
          <w:w w:val="95"/>
          <w:sz w:val="24"/>
          <w:szCs w:val="24"/>
        </w:rPr>
        <w:t>has</w:t>
      </w:r>
      <w:r w:rsidRPr="00B74225">
        <w:rPr>
          <w:rFonts w:ascii="Nirmala UI" w:hAnsi="Nirmala UI" w:cs="Nirmala UI"/>
          <w:color w:val="0D0D0D"/>
          <w:spacing w:val="-11"/>
          <w:w w:val="95"/>
          <w:sz w:val="24"/>
          <w:szCs w:val="24"/>
        </w:rPr>
        <w:t xml:space="preserve"> </w:t>
      </w:r>
      <w:r w:rsidRPr="00B74225">
        <w:rPr>
          <w:rFonts w:ascii="Nirmala UI" w:hAnsi="Nirmala UI" w:cs="Nirmala UI"/>
          <w:color w:val="0D0D0D"/>
          <w:w w:val="95"/>
          <w:sz w:val="24"/>
          <w:szCs w:val="24"/>
        </w:rPr>
        <w:t>duly</w:t>
      </w:r>
      <w:r w:rsidRPr="00B74225">
        <w:rPr>
          <w:rFonts w:ascii="Nirmala UI" w:hAnsi="Nirmala UI" w:cs="Nirmala UI"/>
          <w:color w:val="0D0D0D"/>
          <w:spacing w:val="-11"/>
          <w:w w:val="95"/>
          <w:sz w:val="24"/>
          <w:szCs w:val="24"/>
        </w:rPr>
        <w:t xml:space="preserve"> </w:t>
      </w:r>
      <w:r w:rsidRPr="00B74225">
        <w:rPr>
          <w:rFonts w:ascii="Nirmala UI" w:hAnsi="Nirmala UI" w:cs="Nirmala UI"/>
          <w:color w:val="0D0D0D"/>
          <w:w w:val="95"/>
          <w:sz w:val="24"/>
          <w:szCs w:val="24"/>
        </w:rPr>
        <w:t>paid</w:t>
      </w:r>
      <w:r w:rsidRPr="00B74225">
        <w:rPr>
          <w:rFonts w:ascii="Nirmala UI" w:hAnsi="Nirmala UI" w:cs="Nirmala UI"/>
          <w:color w:val="0D0D0D"/>
          <w:spacing w:val="-6"/>
          <w:w w:val="95"/>
          <w:sz w:val="24"/>
          <w:szCs w:val="24"/>
        </w:rPr>
        <w:t xml:space="preserve"> </w:t>
      </w:r>
      <w:r w:rsidRPr="00B74225">
        <w:rPr>
          <w:rFonts w:ascii="Nirmala UI" w:hAnsi="Nirmala UI" w:cs="Nirmala UI"/>
          <w:color w:val="0D0D0D"/>
          <w:w w:val="95"/>
          <w:sz w:val="24"/>
          <w:szCs w:val="24"/>
        </w:rPr>
        <w:t>and</w:t>
      </w:r>
      <w:r w:rsidRPr="00B74225">
        <w:rPr>
          <w:rFonts w:ascii="Nirmala UI" w:hAnsi="Nirmala UI" w:cs="Nirmala UI"/>
          <w:color w:val="0D0D0D"/>
          <w:spacing w:val="-6"/>
          <w:w w:val="95"/>
          <w:sz w:val="24"/>
          <w:szCs w:val="24"/>
        </w:rPr>
        <w:t xml:space="preserve"> </w:t>
      </w:r>
      <w:r w:rsidRPr="00B74225">
        <w:rPr>
          <w:rFonts w:ascii="Nirmala UI" w:hAnsi="Nirmala UI" w:cs="Nirmala UI"/>
          <w:color w:val="0D0D0D"/>
          <w:w w:val="95"/>
          <w:sz w:val="24"/>
          <w:szCs w:val="24"/>
        </w:rPr>
        <w:t>shall</w:t>
      </w:r>
      <w:r w:rsidRPr="00B74225">
        <w:rPr>
          <w:rFonts w:ascii="Nirmala UI" w:hAnsi="Nirmala UI" w:cs="Nirmala UI"/>
          <w:color w:val="0D0D0D"/>
          <w:spacing w:val="-9"/>
          <w:w w:val="95"/>
          <w:sz w:val="24"/>
          <w:szCs w:val="24"/>
        </w:rPr>
        <w:t xml:space="preserve"> </w:t>
      </w:r>
      <w:r w:rsidRPr="00B74225">
        <w:rPr>
          <w:rFonts w:ascii="Nirmala UI" w:hAnsi="Nirmala UI" w:cs="Nirmala UI"/>
          <w:color w:val="0D0D0D"/>
          <w:w w:val="95"/>
          <w:sz w:val="24"/>
          <w:szCs w:val="24"/>
        </w:rPr>
        <w:t>continue</w:t>
      </w:r>
      <w:r w:rsidRPr="00B74225">
        <w:rPr>
          <w:rFonts w:ascii="Nirmala UI" w:hAnsi="Nirmala UI" w:cs="Nirmala UI"/>
          <w:color w:val="0D0D0D"/>
          <w:spacing w:val="-8"/>
          <w:w w:val="95"/>
          <w:sz w:val="24"/>
          <w:szCs w:val="24"/>
        </w:rPr>
        <w:t xml:space="preserve"> </w:t>
      </w:r>
      <w:r w:rsidRPr="00B74225">
        <w:rPr>
          <w:rFonts w:ascii="Nirmala UI" w:hAnsi="Nirmala UI" w:cs="Nirmala UI"/>
          <w:color w:val="0D0D0D"/>
          <w:w w:val="95"/>
          <w:sz w:val="24"/>
          <w:szCs w:val="24"/>
        </w:rPr>
        <w:t>to</w:t>
      </w:r>
      <w:r w:rsidRPr="00B74225">
        <w:rPr>
          <w:rFonts w:ascii="Nirmala UI" w:hAnsi="Nirmala UI" w:cs="Nirmala UI"/>
          <w:color w:val="0D0D0D"/>
          <w:spacing w:val="-6"/>
          <w:w w:val="95"/>
          <w:sz w:val="24"/>
          <w:szCs w:val="24"/>
        </w:rPr>
        <w:t xml:space="preserve"> </w:t>
      </w:r>
      <w:r w:rsidRPr="00B74225">
        <w:rPr>
          <w:rFonts w:ascii="Nirmala UI" w:hAnsi="Nirmala UI" w:cs="Nirmala UI"/>
          <w:color w:val="0D0D0D"/>
          <w:w w:val="95"/>
          <w:sz w:val="24"/>
          <w:szCs w:val="24"/>
        </w:rPr>
        <w:t>pay</w:t>
      </w:r>
      <w:r w:rsidRPr="00B74225">
        <w:rPr>
          <w:rFonts w:ascii="Nirmala UI" w:hAnsi="Nirmala UI" w:cs="Nirmala UI"/>
          <w:color w:val="0D0D0D"/>
          <w:spacing w:val="-17"/>
          <w:w w:val="95"/>
          <w:sz w:val="24"/>
          <w:szCs w:val="24"/>
        </w:rPr>
        <w:t xml:space="preserve"> </w:t>
      </w:r>
      <w:r w:rsidRPr="00B74225">
        <w:rPr>
          <w:rFonts w:ascii="Nirmala UI" w:hAnsi="Nirmala UI" w:cs="Nirmala UI"/>
          <w:color w:val="0D0D0D"/>
          <w:w w:val="95"/>
          <w:sz w:val="24"/>
          <w:szCs w:val="24"/>
        </w:rPr>
        <w:t>and</w:t>
      </w:r>
      <w:r w:rsidRPr="00B74225">
        <w:rPr>
          <w:rFonts w:ascii="Nirmala UI" w:hAnsi="Nirmala UI" w:cs="Nirmala UI"/>
          <w:color w:val="0D0D0D"/>
          <w:spacing w:val="-6"/>
          <w:w w:val="95"/>
          <w:sz w:val="24"/>
          <w:szCs w:val="24"/>
        </w:rPr>
        <w:t xml:space="preserve"> </w:t>
      </w:r>
      <w:r w:rsidRPr="00B74225">
        <w:rPr>
          <w:rFonts w:ascii="Nirmala UI" w:hAnsi="Nirmala UI" w:cs="Nirmala UI"/>
          <w:color w:val="0D0D0D"/>
          <w:w w:val="95"/>
          <w:sz w:val="24"/>
          <w:szCs w:val="24"/>
        </w:rPr>
        <w:t>discharge undisputed</w:t>
      </w:r>
      <w:r w:rsidRPr="00B74225">
        <w:rPr>
          <w:rFonts w:ascii="Nirmala UI" w:hAnsi="Nirmala UI" w:cs="Nirmala UI"/>
          <w:color w:val="0D0D0D"/>
          <w:spacing w:val="-6"/>
          <w:w w:val="95"/>
          <w:sz w:val="24"/>
          <w:szCs w:val="24"/>
        </w:rPr>
        <w:t xml:space="preserve"> </w:t>
      </w:r>
      <w:r w:rsidRPr="00B74225">
        <w:rPr>
          <w:rFonts w:ascii="Nirmala UI" w:hAnsi="Nirmala UI" w:cs="Nirmala UI"/>
          <w:color w:val="0D0D0D"/>
          <w:w w:val="95"/>
          <w:sz w:val="24"/>
          <w:szCs w:val="24"/>
        </w:rPr>
        <w:lastRenderedPageBreak/>
        <w:t>governmental</w:t>
      </w:r>
      <w:r w:rsidRPr="00B74225">
        <w:rPr>
          <w:rFonts w:ascii="Nirmala UI" w:hAnsi="Nirmala UI" w:cs="Nirmala UI"/>
          <w:color w:val="0D0D0D"/>
          <w:spacing w:val="-54"/>
          <w:w w:val="95"/>
          <w:sz w:val="24"/>
          <w:szCs w:val="24"/>
        </w:rPr>
        <w:t xml:space="preserve"> </w:t>
      </w:r>
      <w:r w:rsidR="00CE3A72" w:rsidRPr="00B74225">
        <w:rPr>
          <w:rFonts w:ascii="Nirmala UI" w:hAnsi="Nirmala UI" w:cs="Nirmala UI"/>
          <w:color w:val="0D0D0D"/>
          <w:spacing w:val="-54"/>
          <w:w w:val="95"/>
          <w:sz w:val="24"/>
          <w:szCs w:val="24"/>
        </w:rPr>
        <w:t xml:space="preserve">  </w:t>
      </w:r>
      <w:r w:rsidRPr="00B74225">
        <w:rPr>
          <w:rFonts w:ascii="Nirmala UI" w:hAnsi="Nirmala UI" w:cs="Nirmala UI"/>
          <w:color w:val="0D0D0D"/>
          <w:sz w:val="24"/>
          <w:szCs w:val="24"/>
        </w:rPr>
        <w:t>dues, rates, charges and taxes and other monies, levies, impositions, premiums, damages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and/or penalties and other outgoings, whatsoever, payable with respect to the said project 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competent</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Authorities</w:t>
      </w:r>
      <w:r w:rsidR="0083385A" w:rsidRPr="00B74225">
        <w:rPr>
          <w:rFonts w:ascii="Nirmala UI" w:hAnsi="Nirmala UI" w:cs="Nirmala UI"/>
          <w:color w:val="0D0D0D"/>
          <w:sz w:val="24"/>
          <w:szCs w:val="24"/>
        </w:rPr>
        <w:t>.</w:t>
      </w:r>
    </w:p>
    <w:p w14:paraId="3B335339" w14:textId="1A8F0089" w:rsidR="00A65618" w:rsidRPr="00170134" w:rsidRDefault="000A515F" w:rsidP="00C93C88">
      <w:pPr>
        <w:pStyle w:val="ListParagraph"/>
        <w:numPr>
          <w:ilvl w:val="0"/>
          <w:numId w:val="2"/>
        </w:numPr>
        <w:tabs>
          <w:tab w:val="left" w:pos="144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No notice from the Government or any other local body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authority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 legislative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enactment, government ordinance, order, notification (including any notice for acquisition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requisition of the said property) has been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received or served upon the Promoter in respect 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except those disclosed</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title report.</w:t>
      </w:r>
    </w:p>
    <w:p w14:paraId="39A0E698" w14:textId="77777777" w:rsidR="00170134" w:rsidRPr="00B74225" w:rsidRDefault="00170134" w:rsidP="00170134">
      <w:pPr>
        <w:pStyle w:val="ListParagraph"/>
        <w:tabs>
          <w:tab w:val="left" w:pos="1445"/>
        </w:tabs>
        <w:spacing w:line="360" w:lineRule="auto"/>
        <w:ind w:left="495" w:firstLine="0"/>
        <w:rPr>
          <w:rFonts w:ascii="Nirmala UI" w:hAnsi="Nirmala UI" w:cs="Nirmala UI"/>
          <w:sz w:val="24"/>
          <w:szCs w:val="24"/>
        </w:rPr>
      </w:pPr>
    </w:p>
    <w:p w14:paraId="1D570E5E" w14:textId="151C52F3" w:rsidR="00A65618" w:rsidRPr="00B74225" w:rsidRDefault="000A515F" w:rsidP="00C93C88">
      <w:pPr>
        <w:pStyle w:val="ListParagraph"/>
        <w:numPr>
          <w:ilvl w:val="0"/>
          <w:numId w:val="4"/>
        </w:numPr>
        <w:tabs>
          <w:tab w:val="left" w:pos="1084"/>
          <w:tab w:val="left" w:pos="1085"/>
        </w:tabs>
        <w:spacing w:line="360" w:lineRule="auto"/>
        <w:ind w:left="721" w:hanging="721"/>
        <w:jc w:val="both"/>
        <w:rPr>
          <w:rFonts w:ascii="Nirmala UI" w:hAnsi="Nirmala UI" w:cs="Nirmala UI"/>
          <w:sz w:val="24"/>
          <w:szCs w:val="24"/>
        </w:rPr>
      </w:pPr>
      <w:r w:rsidRPr="00B74225">
        <w:rPr>
          <w:rFonts w:ascii="Nirmala UI" w:hAnsi="Nirmala UI" w:cs="Nirmala UI"/>
          <w:color w:val="0D0D0D"/>
          <w:sz w:val="24"/>
          <w:szCs w:val="24"/>
        </w:rPr>
        <w:t>The</w:t>
      </w:r>
      <w:r w:rsidRPr="00B74225">
        <w:rPr>
          <w:rFonts w:ascii="Nirmala UI" w:hAnsi="Nirmala UI" w:cs="Nirmala UI"/>
          <w:color w:val="0D0D0D"/>
          <w:spacing w:val="25"/>
          <w:sz w:val="24"/>
          <w:szCs w:val="24"/>
        </w:rPr>
        <w:t xml:space="preserve"> </w:t>
      </w:r>
      <w:r w:rsidRPr="00B74225">
        <w:rPr>
          <w:rFonts w:ascii="Nirmala UI" w:hAnsi="Nirmala UI" w:cs="Nirmala UI"/>
          <w:color w:val="0D0D0D"/>
          <w:sz w:val="24"/>
          <w:szCs w:val="24"/>
        </w:rPr>
        <w:t>Allottee/s</w:t>
      </w:r>
      <w:r w:rsidRPr="00B74225">
        <w:rPr>
          <w:rFonts w:ascii="Nirmala UI" w:hAnsi="Nirmala UI" w:cs="Nirmala UI"/>
          <w:color w:val="0D0D0D"/>
          <w:spacing w:val="22"/>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4"/>
          <w:sz w:val="24"/>
          <w:szCs w:val="24"/>
        </w:rPr>
        <w:t xml:space="preserve"> </w:t>
      </w:r>
      <w:r w:rsidRPr="00B74225">
        <w:rPr>
          <w:rFonts w:ascii="Nirmala UI" w:hAnsi="Nirmala UI" w:cs="Nirmala UI"/>
          <w:color w:val="0D0D0D"/>
          <w:sz w:val="24"/>
          <w:szCs w:val="24"/>
        </w:rPr>
        <w:t>himself/themselves</w:t>
      </w:r>
      <w:r w:rsidRPr="00B74225">
        <w:rPr>
          <w:rFonts w:ascii="Nirmala UI" w:hAnsi="Nirmala UI" w:cs="Nirmala UI"/>
          <w:color w:val="0D0D0D"/>
          <w:spacing w:val="22"/>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23"/>
          <w:sz w:val="24"/>
          <w:szCs w:val="24"/>
        </w:rPr>
        <w:t xml:space="preserve"> </w:t>
      </w:r>
      <w:r w:rsidRPr="00B74225">
        <w:rPr>
          <w:rFonts w:ascii="Nirmala UI" w:hAnsi="Nirmala UI" w:cs="Nirmala UI"/>
          <w:color w:val="0D0D0D"/>
          <w:sz w:val="24"/>
          <w:szCs w:val="24"/>
        </w:rPr>
        <w:t>intention</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21"/>
          <w:sz w:val="24"/>
          <w:szCs w:val="24"/>
        </w:rPr>
        <w:t xml:space="preserve"> </w:t>
      </w:r>
      <w:r w:rsidRPr="00B74225">
        <w:rPr>
          <w:rFonts w:ascii="Nirmala UI" w:hAnsi="Nirmala UI" w:cs="Nirmala UI"/>
          <w:color w:val="0D0D0D"/>
          <w:sz w:val="24"/>
          <w:szCs w:val="24"/>
        </w:rPr>
        <w:t>bring</w:t>
      </w:r>
      <w:r w:rsidRPr="00B74225">
        <w:rPr>
          <w:rFonts w:ascii="Nirmala UI" w:hAnsi="Nirmala UI" w:cs="Nirmala UI"/>
          <w:color w:val="0D0D0D"/>
          <w:spacing w:val="22"/>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8"/>
          <w:sz w:val="24"/>
          <w:szCs w:val="24"/>
        </w:rPr>
        <w:t xml:space="preserve"> </w:t>
      </w:r>
      <w:r w:rsidRPr="00B74225">
        <w:rPr>
          <w:rFonts w:ascii="Nirmala UI" w:hAnsi="Nirmala UI" w:cs="Nirmala UI"/>
          <w:color w:val="0D0D0D"/>
          <w:sz w:val="24"/>
          <w:szCs w:val="24"/>
        </w:rPr>
        <w:t>persons</w:t>
      </w:r>
      <w:r w:rsidRPr="00B74225">
        <w:rPr>
          <w:rFonts w:ascii="Nirmala UI" w:hAnsi="Nirmala UI" w:cs="Nirmala UI"/>
          <w:color w:val="0D0D0D"/>
          <w:spacing w:val="26"/>
          <w:sz w:val="24"/>
          <w:szCs w:val="24"/>
        </w:rPr>
        <w:t xml:space="preserve"> </w:t>
      </w:r>
      <w:r w:rsidRPr="00B74225">
        <w:rPr>
          <w:rFonts w:ascii="Nirmala UI" w:hAnsi="Nirmala UI" w:cs="Nirmala UI"/>
          <w:color w:val="0D0D0D"/>
          <w:sz w:val="24"/>
          <w:szCs w:val="24"/>
        </w:rPr>
        <w:t>into</w:t>
      </w:r>
      <w:r w:rsidRPr="00B74225">
        <w:rPr>
          <w:rFonts w:ascii="Nirmala UI" w:hAnsi="Nirmala UI" w:cs="Nirmala UI"/>
          <w:color w:val="0D0D0D"/>
          <w:spacing w:val="27"/>
          <w:sz w:val="24"/>
          <w:szCs w:val="24"/>
        </w:rPr>
        <w:t xml:space="preserve"> </w:t>
      </w:r>
      <w:r w:rsidRPr="00B74225">
        <w:rPr>
          <w:rFonts w:ascii="Nirmala UI" w:hAnsi="Nirmala UI" w:cs="Nirmala UI"/>
          <w:color w:val="0D0D0D"/>
          <w:sz w:val="24"/>
          <w:szCs w:val="24"/>
        </w:rPr>
        <w:t>whosoever</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hands</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the </w:t>
      </w:r>
      <w:r w:rsidR="006264C9" w:rsidRPr="00B74225">
        <w:rPr>
          <w:rFonts w:ascii="Nirmala UI" w:hAnsi="Nirmala UI" w:cs="Nirmala UI"/>
          <w:color w:val="0D0D0D"/>
          <w:sz w:val="24"/>
          <w:szCs w:val="24"/>
        </w:rPr>
        <w:t>flat</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come,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hereby</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covenants with</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 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as </w:t>
      </w:r>
      <w:r w:rsidR="00CC196F" w:rsidRPr="00B74225">
        <w:rPr>
          <w:rFonts w:ascii="Nirmala UI" w:hAnsi="Nirmala UI" w:cs="Nirmala UI"/>
          <w:color w:val="0D0D0D"/>
          <w:sz w:val="24"/>
          <w:szCs w:val="24"/>
        </w:rPr>
        <w:t>follows</w:t>
      </w:r>
      <w:r w:rsidR="00CE3A72" w:rsidRPr="00B74225">
        <w:rPr>
          <w:rFonts w:ascii="Nirmala UI" w:hAnsi="Nirmala UI" w:cs="Nirmala UI"/>
          <w:color w:val="0D0D0D"/>
          <w:spacing w:val="-1"/>
          <w:sz w:val="24"/>
          <w:szCs w:val="24"/>
        </w:rPr>
        <w:t>-</w:t>
      </w:r>
    </w:p>
    <w:p w14:paraId="09F3EE0A" w14:textId="395DDACD"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To</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maintain</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at</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Allottee's</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own</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cost in</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good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tenantable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repair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condition</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from</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date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that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 xml:space="preserve">the </w:t>
      </w:r>
      <w:r w:rsidR="006264C9" w:rsidRPr="00B74225">
        <w:rPr>
          <w:rFonts w:ascii="Nirmala UI" w:hAnsi="Nirmala UI" w:cs="Nirmala UI"/>
          <w:color w:val="0D0D0D"/>
          <w:sz w:val="24"/>
          <w:szCs w:val="24"/>
        </w:rPr>
        <w:t>flat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taken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not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do</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suffer to be done anything in or to the building in which the </w:t>
      </w:r>
      <w:r w:rsidR="006264C9" w:rsidRPr="00B74225">
        <w:rPr>
          <w:rFonts w:ascii="Nirmala UI" w:hAnsi="Nirmala UI" w:cs="Nirmala UI"/>
          <w:color w:val="0D0D0D"/>
          <w:sz w:val="24"/>
          <w:szCs w:val="24"/>
        </w:rPr>
        <w:t>flat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is situated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against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rules,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regulations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bye-laws</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or change/alter or make</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addition</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is</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situated</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006264C9" w:rsidRPr="00B74225">
        <w:rPr>
          <w:rFonts w:ascii="Nirmala UI" w:hAnsi="Nirmala UI" w:cs="Nirmala UI"/>
          <w:color w:val="0D0D0D"/>
          <w:sz w:val="24"/>
          <w:szCs w:val="24"/>
        </w:rPr>
        <w:t>flat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itself</w:t>
      </w:r>
      <w:r w:rsidRPr="00B74225">
        <w:rPr>
          <w:rFonts w:ascii="Nirmala UI" w:hAnsi="Nirmala UI" w:cs="Nirmala UI"/>
          <w:color w:val="0D0D0D"/>
          <w:spacing w:val="-57"/>
          <w:sz w:val="24"/>
          <w:szCs w:val="24"/>
        </w:rPr>
        <w:t xml:space="preserve"> </w:t>
      </w:r>
      <w:r w:rsidR="006264C9"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part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thereof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without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 consent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local</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authorities,</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if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required.</w:t>
      </w:r>
    </w:p>
    <w:p w14:paraId="2AD8D84A" w14:textId="77777777" w:rsidR="0083385A" w:rsidRPr="00B74225" w:rsidRDefault="0083385A" w:rsidP="0095793D">
      <w:pPr>
        <w:pStyle w:val="ListParagraph"/>
        <w:tabs>
          <w:tab w:val="left" w:pos="2165"/>
        </w:tabs>
        <w:spacing w:line="360" w:lineRule="auto"/>
        <w:ind w:left="0" w:firstLine="0"/>
        <w:jc w:val="right"/>
        <w:rPr>
          <w:rFonts w:ascii="Nirmala UI" w:hAnsi="Nirmala UI" w:cs="Nirmala UI"/>
          <w:sz w:val="24"/>
          <w:szCs w:val="24"/>
        </w:rPr>
      </w:pPr>
    </w:p>
    <w:p w14:paraId="04F31E3E" w14:textId="2266770D"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 xml:space="preserve">Not to store in the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goods which are of hazardous, combustible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dangerous nature or are so heavy as to damage the construction or structure of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00B0413E" w:rsidRPr="00B74225">
        <w:rPr>
          <w:rFonts w:ascii="Nirmala UI" w:hAnsi="Nirmala UI" w:cs="Nirmala UI"/>
          <w:color w:val="0D0D0D"/>
          <w:sz w:val="24"/>
          <w:szCs w:val="24"/>
        </w:rPr>
        <w:t>flat</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situated</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storing</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goods</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is</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objected to by the concerned local or other authority and shall take care while carrying</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heavy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packages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damage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likely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damage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staircases, common</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 xml:space="preserve">passages or any other structure of the building </w:t>
      </w:r>
      <w:r w:rsidRPr="00B74225">
        <w:rPr>
          <w:rFonts w:ascii="Nirmala UI" w:hAnsi="Nirmala UI" w:cs="Nirmala UI"/>
          <w:color w:val="0D0D0D"/>
          <w:sz w:val="24"/>
          <w:szCs w:val="24"/>
        </w:rPr>
        <w:t xml:space="preserve">in which the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is situated,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including entrances of the building in which the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is</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situated and in case 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damage is caused to the building in which the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is situated or the </w:t>
      </w:r>
      <w:r w:rsidR="00B0413E" w:rsidRPr="00B74225">
        <w:rPr>
          <w:rFonts w:ascii="Nirmala UI" w:hAnsi="Nirmala UI" w:cs="Nirmala UI"/>
          <w:color w:val="0D0D0D"/>
          <w:sz w:val="24"/>
          <w:szCs w:val="24"/>
        </w:rPr>
        <w:t>flat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on account of negligence or defau</w:t>
      </w:r>
      <w:r w:rsidR="005439DD" w:rsidRPr="00B74225">
        <w:rPr>
          <w:rFonts w:ascii="Nirmala UI" w:hAnsi="Nirmala UI" w:cs="Nirmala UI"/>
          <w:color w:val="0D0D0D"/>
          <w:sz w:val="24"/>
          <w:szCs w:val="24"/>
        </w:rPr>
        <w:t>l</w:t>
      </w:r>
      <w:r w:rsidRPr="00B74225">
        <w:rPr>
          <w:rFonts w:ascii="Nirmala UI" w:hAnsi="Nirmala UI" w:cs="Nirmala UI"/>
          <w:color w:val="0D0D0D"/>
          <w:sz w:val="24"/>
          <w:szCs w:val="24"/>
        </w:rPr>
        <w:t>t of the Allottee in this behalf, the Allottee shall be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liable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consequences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breach.</w:t>
      </w:r>
    </w:p>
    <w:p w14:paraId="78CF19C5" w14:textId="67F643B6"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 xml:space="preserve">To carry out at his own cost all internal repairs to the said </w:t>
      </w:r>
      <w:r w:rsidR="00B0413E" w:rsidRPr="00B74225">
        <w:rPr>
          <w:rFonts w:ascii="Nirmala UI" w:hAnsi="Nirmala UI" w:cs="Nirmala UI"/>
          <w:color w:val="0D0D0D"/>
          <w:sz w:val="24"/>
          <w:szCs w:val="24"/>
        </w:rPr>
        <w:t xml:space="preserve">flat </w:t>
      </w:r>
      <w:r w:rsidRPr="00B74225">
        <w:rPr>
          <w:rFonts w:ascii="Nirmala UI" w:hAnsi="Nirmala UI" w:cs="Nirmala UI"/>
          <w:color w:val="0D0D0D"/>
          <w:sz w:val="24"/>
          <w:szCs w:val="24"/>
        </w:rPr>
        <w:t>and maintain the</w:t>
      </w:r>
      <w:r w:rsidRPr="00B74225">
        <w:rPr>
          <w:rFonts w:ascii="Nirmala UI" w:hAnsi="Nirmala UI" w:cs="Nirmala UI"/>
          <w:color w:val="0D0D0D"/>
          <w:spacing w:val="-57"/>
          <w:sz w:val="24"/>
          <w:szCs w:val="24"/>
        </w:rPr>
        <w:t xml:space="preserv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in the same condition, state and order in which it was delivered 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 to the Allottee and shall not do or suffer to be done anything in or to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lastRenderedPageBreak/>
        <w:t>which</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00B0413E" w:rsidRPr="00B74225">
        <w:rPr>
          <w:rFonts w:ascii="Nirmala UI" w:hAnsi="Nirmala UI" w:cs="Nirmala UI"/>
          <w:color w:val="0D0D0D"/>
          <w:sz w:val="24"/>
          <w:szCs w:val="24"/>
        </w:rPr>
        <w:t>flat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situated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00B0413E" w:rsidRPr="00B74225">
        <w:rPr>
          <w:rFonts w:ascii="Nirmala UI" w:hAnsi="Nirmala UI" w:cs="Nirmala UI"/>
          <w:color w:val="0D0D0D"/>
          <w:sz w:val="24"/>
          <w:szCs w:val="24"/>
        </w:rPr>
        <w:t xml:space="preserve">flat </w:t>
      </w:r>
      <w:r w:rsidRPr="00B74225">
        <w:rPr>
          <w:rFonts w:ascii="Nirmala UI" w:hAnsi="Nirmala UI" w:cs="Nirmala UI"/>
          <w:color w:val="0D0D0D"/>
          <w:sz w:val="24"/>
          <w:szCs w:val="24"/>
        </w:rPr>
        <w:t>which</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contrary</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the rules and regulations and bye-laws of the concerned local authority or other public</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authority.</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event of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committing</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act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contravention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above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provision, the Allottee shall be responsible and liable for the consequences thereof 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concerned</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local</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authority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and/or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public authority.</w:t>
      </w:r>
    </w:p>
    <w:p w14:paraId="310B4212" w14:textId="318974B4"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 xml:space="preserve">Not to demolish or cause to be demolished the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or any part thereof, nor 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 time make or cause to be made any addition or alteration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 whatever nature in or</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to the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or any part thereof, nor any alteration in</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the elevation and outside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colour scheme of the building in which the </w:t>
      </w:r>
      <w:r w:rsidR="00B0413E" w:rsidRPr="00B74225">
        <w:rPr>
          <w:rFonts w:ascii="Nirmala UI" w:hAnsi="Nirmala UI" w:cs="Nirmala UI"/>
          <w:color w:val="0D0D0D"/>
          <w:sz w:val="24"/>
          <w:szCs w:val="24"/>
        </w:rPr>
        <w:t>flat</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is situated and shall keep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portion,</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sewers,</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drains</w:t>
      </w:r>
      <w:r w:rsidRPr="00B74225">
        <w:rPr>
          <w:rFonts w:ascii="Nirmala UI" w:hAnsi="Nirmala UI" w:cs="Nirmala UI"/>
          <w:color w:val="0D0D0D"/>
          <w:spacing w:val="-14"/>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pipes</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in</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12"/>
          <w:sz w:val="24"/>
          <w:szCs w:val="24"/>
        </w:rPr>
        <w:t xml:space="preserve"> </w:t>
      </w:r>
      <w:r w:rsidR="00B0413E" w:rsidRPr="00B74225">
        <w:rPr>
          <w:rFonts w:ascii="Nirmala UI" w:hAnsi="Nirmala UI" w:cs="Nirmala UI"/>
          <w:color w:val="0D0D0D"/>
          <w:sz w:val="24"/>
          <w:szCs w:val="24"/>
        </w:rPr>
        <w:t>flat</w:t>
      </w:r>
      <w:r w:rsidR="006045BE"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appurtenances</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thereto</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good</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tenantable repair and condition, and in particular, so as to support shelter and protect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parts</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00B0413E" w:rsidRPr="00B74225">
        <w:rPr>
          <w:rFonts w:ascii="Nirmala UI" w:hAnsi="Nirmala UI" w:cs="Nirmala UI"/>
          <w:color w:val="0D0D0D"/>
          <w:sz w:val="24"/>
          <w:szCs w:val="24"/>
        </w:rPr>
        <w:t>flat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situated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not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chisel</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in any other manner cause damage to columns, beams, walls, slabs or RCC, Pardis 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other structural members in the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without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 prior written permission of the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and/or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Society</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Limited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Company.</w:t>
      </w:r>
    </w:p>
    <w:p w14:paraId="4EFD1EB1" w14:textId="4BCBB6FD"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Not to do or permit to be done any act or thing which may render void or voidable any</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insurance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building in</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00B0413E" w:rsidRPr="00B74225">
        <w:rPr>
          <w:rFonts w:ascii="Nirmala UI" w:hAnsi="Nirmala UI" w:cs="Nirmala UI"/>
          <w:color w:val="0D0D0D"/>
          <w:sz w:val="24"/>
          <w:szCs w:val="24"/>
        </w:rPr>
        <w:t>flat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situated</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part thereof or whereby any increased premium shall become payable in respect of the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insurance.</w:t>
      </w:r>
    </w:p>
    <w:p w14:paraId="19656384" w14:textId="33E34B8F"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pacing w:val="-1"/>
          <w:sz w:val="24"/>
          <w:szCs w:val="24"/>
        </w:rPr>
        <w:t>Not</w:t>
      </w:r>
      <w:r w:rsidRPr="00B74225">
        <w:rPr>
          <w:rFonts w:ascii="Nirmala UI" w:hAnsi="Nirmala UI" w:cs="Nirmala UI"/>
          <w:color w:val="0D0D0D"/>
          <w:spacing w:val="-13"/>
          <w:sz w:val="24"/>
          <w:szCs w:val="24"/>
        </w:rPr>
        <w:t xml:space="preserve"> </w:t>
      </w:r>
      <w:r w:rsidRPr="00B74225">
        <w:rPr>
          <w:rFonts w:ascii="Nirmala UI" w:hAnsi="Nirmala UI" w:cs="Nirmala UI"/>
          <w:color w:val="0D0D0D"/>
          <w:spacing w:val="-1"/>
          <w:sz w:val="24"/>
          <w:szCs w:val="24"/>
        </w:rPr>
        <w:t>to</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throw</w:t>
      </w:r>
      <w:r w:rsidRPr="00B74225">
        <w:rPr>
          <w:rFonts w:ascii="Nirmala UI" w:hAnsi="Nirmala UI" w:cs="Nirmala UI"/>
          <w:color w:val="0D0D0D"/>
          <w:spacing w:val="-13"/>
          <w:sz w:val="24"/>
          <w:szCs w:val="24"/>
        </w:rPr>
        <w:t xml:space="preserve"> </w:t>
      </w:r>
      <w:r w:rsidRPr="00B74225">
        <w:rPr>
          <w:rFonts w:ascii="Nirmala UI" w:hAnsi="Nirmala UI" w:cs="Nirmala UI"/>
          <w:color w:val="0D0D0D"/>
          <w:spacing w:val="-1"/>
          <w:sz w:val="24"/>
          <w:szCs w:val="24"/>
        </w:rPr>
        <w:t>dirt,</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rubbish,</w:t>
      </w:r>
      <w:r w:rsidRPr="00B74225">
        <w:rPr>
          <w:rFonts w:ascii="Nirmala UI" w:hAnsi="Nirmala UI" w:cs="Nirmala UI"/>
          <w:color w:val="0D0D0D"/>
          <w:spacing w:val="-10"/>
          <w:sz w:val="24"/>
          <w:szCs w:val="24"/>
        </w:rPr>
        <w:t xml:space="preserve"> </w:t>
      </w:r>
      <w:r w:rsidRPr="00B74225">
        <w:rPr>
          <w:rFonts w:ascii="Nirmala UI" w:hAnsi="Nirmala UI" w:cs="Nirmala UI"/>
          <w:color w:val="0D0D0D"/>
          <w:spacing w:val="-1"/>
          <w:sz w:val="24"/>
          <w:szCs w:val="24"/>
        </w:rPr>
        <w:t>rags,</w:t>
      </w:r>
      <w:r w:rsidRPr="00B74225">
        <w:rPr>
          <w:rFonts w:ascii="Nirmala UI" w:hAnsi="Nirmala UI" w:cs="Nirmala UI"/>
          <w:color w:val="0D0D0D"/>
          <w:spacing w:val="-6"/>
          <w:sz w:val="24"/>
          <w:szCs w:val="24"/>
        </w:rPr>
        <w:t xml:space="preserve"> </w:t>
      </w:r>
      <w:r w:rsidRPr="00B74225">
        <w:rPr>
          <w:rFonts w:ascii="Nirmala UI" w:hAnsi="Nirmala UI" w:cs="Nirmala UI"/>
          <w:color w:val="0D0D0D"/>
          <w:spacing w:val="-1"/>
          <w:sz w:val="24"/>
          <w:szCs w:val="24"/>
        </w:rPr>
        <w:t>garbage</w:t>
      </w:r>
      <w:r w:rsidRPr="00B74225">
        <w:rPr>
          <w:rFonts w:ascii="Nirmala UI" w:hAnsi="Nirmala UI" w:cs="Nirmala UI"/>
          <w:color w:val="0D0D0D"/>
          <w:spacing w:val="4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refuse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permit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same</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thrown</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from the said </w:t>
      </w:r>
      <w:r w:rsidR="00B0413E"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in the compound or any portion of the project land and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00B0413E" w:rsidRPr="00B74225">
        <w:rPr>
          <w:rFonts w:ascii="Nirmala UI" w:hAnsi="Nirmala UI" w:cs="Nirmala UI"/>
          <w:color w:val="0D0D0D"/>
          <w:sz w:val="24"/>
          <w:szCs w:val="24"/>
        </w:rPr>
        <w:t>flat</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situated.</w:t>
      </w:r>
    </w:p>
    <w:p w14:paraId="61A7810A" w14:textId="59F3F6BB"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Pay to the 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within fifteen days of demand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his share</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security deposit demanded by the concerned local authority or Government or giving</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water,</w:t>
      </w:r>
      <w:r w:rsidRPr="00B74225">
        <w:rPr>
          <w:rFonts w:ascii="Nirmala UI" w:hAnsi="Nirmala UI" w:cs="Nirmala UI"/>
          <w:color w:val="0D0D0D"/>
          <w:spacing w:val="-15"/>
          <w:sz w:val="24"/>
          <w:szCs w:val="24"/>
        </w:rPr>
        <w:t xml:space="preserve"> </w:t>
      </w:r>
      <w:r w:rsidRPr="00B74225">
        <w:rPr>
          <w:rFonts w:ascii="Nirmala UI" w:hAnsi="Nirmala UI" w:cs="Nirmala UI"/>
          <w:color w:val="0D0D0D"/>
          <w:spacing w:val="-1"/>
          <w:sz w:val="24"/>
          <w:szCs w:val="24"/>
        </w:rPr>
        <w:t>electricity</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or</w:t>
      </w:r>
      <w:r w:rsidRPr="00B74225">
        <w:rPr>
          <w:rFonts w:ascii="Nirmala UI" w:hAnsi="Nirmala UI" w:cs="Nirmala UI"/>
          <w:color w:val="0D0D0D"/>
          <w:spacing w:val="-11"/>
          <w:sz w:val="24"/>
          <w:szCs w:val="24"/>
        </w:rPr>
        <w:t xml:space="preserve"> </w:t>
      </w:r>
      <w:r w:rsidRPr="00B74225">
        <w:rPr>
          <w:rFonts w:ascii="Nirmala UI" w:hAnsi="Nirmala UI" w:cs="Nirmala UI"/>
          <w:color w:val="0D0D0D"/>
          <w:spacing w:val="-1"/>
          <w:sz w:val="24"/>
          <w:szCs w:val="24"/>
        </w:rPr>
        <w:t>any</w:t>
      </w:r>
      <w:r w:rsidRPr="00B74225">
        <w:rPr>
          <w:rFonts w:ascii="Nirmala UI" w:hAnsi="Nirmala UI" w:cs="Nirmala UI"/>
          <w:color w:val="0D0D0D"/>
          <w:spacing w:val="-22"/>
          <w:sz w:val="24"/>
          <w:szCs w:val="24"/>
        </w:rPr>
        <w:t xml:space="preserve"> </w:t>
      </w:r>
      <w:r w:rsidRPr="00B74225">
        <w:rPr>
          <w:rFonts w:ascii="Nirmala UI" w:hAnsi="Nirmala UI" w:cs="Nirmala UI"/>
          <w:color w:val="0D0D0D"/>
          <w:spacing w:val="-1"/>
          <w:sz w:val="24"/>
          <w:szCs w:val="24"/>
        </w:rPr>
        <w:t>other</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service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connection</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00B0413E" w:rsidRPr="00B74225">
        <w:rPr>
          <w:rFonts w:ascii="Nirmala UI" w:hAnsi="Nirmala UI" w:cs="Nirmala UI"/>
          <w:color w:val="0D0D0D"/>
          <w:sz w:val="24"/>
          <w:szCs w:val="24"/>
        </w:rPr>
        <w:t xml:space="preserve">flat </w:t>
      </w:r>
      <w:r w:rsidRPr="00B74225">
        <w:rPr>
          <w:rFonts w:ascii="Nirmala UI" w:hAnsi="Nirmala UI" w:cs="Nirmala UI"/>
          <w:color w:val="0D0D0D"/>
          <w:sz w:val="24"/>
          <w:szCs w:val="24"/>
        </w:rPr>
        <w:t>is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situated.</w:t>
      </w:r>
    </w:p>
    <w:p w14:paraId="277D43EC" w14:textId="6D8F91DF"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bear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pay increase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local taxes,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water charges,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insurance</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such</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levies, if any, which are imposed by the concerned local authority and/or Government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and/or other public authority, on account of change of user of the </w:t>
      </w:r>
      <w:r w:rsidR="00BD7E2C"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purposes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than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purpose for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which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it</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sold.</w:t>
      </w:r>
    </w:p>
    <w:p w14:paraId="1A570976" w14:textId="0EEAC691"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 Allottee shall not let, sub-let, transfer, assign or part with interest or benefit</w:t>
      </w:r>
      <w:r w:rsidR="00DB71A3"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lastRenderedPageBreak/>
        <w:t>factor</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20"/>
          <w:sz w:val="24"/>
          <w:szCs w:val="24"/>
        </w:rPr>
        <w:t xml:space="preserve"> </w:t>
      </w:r>
      <w:r w:rsidRPr="00B74225">
        <w:rPr>
          <w:rFonts w:ascii="Nirmala UI" w:hAnsi="Nirmala UI" w:cs="Nirmala UI"/>
          <w:color w:val="0D0D0D"/>
          <w:spacing w:val="-1"/>
          <w:sz w:val="24"/>
          <w:szCs w:val="24"/>
        </w:rPr>
        <w:t>this</w:t>
      </w:r>
      <w:r w:rsidRPr="00B74225">
        <w:rPr>
          <w:rFonts w:ascii="Nirmala UI" w:hAnsi="Nirmala UI" w:cs="Nirmala UI"/>
          <w:color w:val="0D0D0D"/>
          <w:spacing w:val="-15"/>
          <w:sz w:val="24"/>
          <w:szCs w:val="24"/>
        </w:rPr>
        <w:t xml:space="preserve"> </w:t>
      </w:r>
      <w:r w:rsidRPr="00B74225">
        <w:rPr>
          <w:rFonts w:ascii="Nirmala UI" w:hAnsi="Nirmala UI" w:cs="Nirmala UI"/>
          <w:color w:val="0D0D0D"/>
          <w:spacing w:val="-1"/>
          <w:sz w:val="24"/>
          <w:szCs w:val="24"/>
        </w:rPr>
        <w:t>Agreement</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or</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part</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with</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possession</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2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00BD7E2C" w:rsidRPr="00B74225">
        <w:rPr>
          <w:rFonts w:ascii="Nirmala UI" w:hAnsi="Nirmala UI" w:cs="Nirmala UI"/>
          <w:color w:val="0D0D0D"/>
          <w:sz w:val="24"/>
          <w:szCs w:val="24"/>
        </w:rPr>
        <w:t>flat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until</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dues</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payable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under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this Agreement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are fully</w:t>
      </w:r>
      <w:r w:rsidR="001F766B"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paid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up.</w:t>
      </w:r>
    </w:p>
    <w:p w14:paraId="1E1AF31C" w14:textId="5B69E126"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The Allottee shall observe and perform all the rules and regulations which the Society</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or</w:t>
      </w:r>
      <w:r w:rsidRPr="00B74225">
        <w:rPr>
          <w:rFonts w:ascii="Nirmala UI" w:hAnsi="Nirmala UI" w:cs="Nirmala UI"/>
          <w:color w:val="0D0D0D"/>
          <w:spacing w:val="-16"/>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Limited</w:t>
      </w:r>
      <w:r w:rsidRPr="00B74225">
        <w:rPr>
          <w:rFonts w:ascii="Nirmala UI" w:hAnsi="Nirmala UI" w:cs="Nirmala UI"/>
          <w:color w:val="0D0D0D"/>
          <w:spacing w:val="-7"/>
          <w:sz w:val="24"/>
          <w:szCs w:val="24"/>
        </w:rPr>
        <w:t xml:space="preserve"> </w:t>
      </w:r>
      <w:r w:rsidRPr="00B74225">
        <w:rPr>
          <w:rFonts w:ascii="Nirmala UI" w:hAnsi="Nirmala UI" w:cs="Nirmala UI"/>
          <w:color w:val="0D0D0D"/>
          <w:spacing w:val="-1"/>
          <w:sz w:val="24"/>
          <w:szCs w:val="24"/>
        </w:rPr>
        <w:t>Company</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Apex</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Body</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Federation</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adopt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its</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inception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additions, alterations or amendments thereof that may be made from time to time for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protection and maintenance of the said building and</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 xml:space="preserve">the </w:t>
      </w:r>
      <w:r w:rsidR="00BD7E2C"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therein and for the</w:t>
      </w:r>
      <w:r w:rsidRPr="00B74225">
        <w:rPr>
          <w:rFonts w:ascii="Nirmala UI" w:hAnsi="Nirmala UI" w:cs="Nirmala UI"/>
          <w:color w:val="0D0D0D"/>
          <w:spacing w:val="-57"/>
          <w:sz w:val="24"/>
          <w:szCs w:val="24"/>
        </w:rPr>
        <w:t xml:space="preserve"> </w:t>
      </w:r>
      <w:r w:rsidR="00A76D74"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observance and performance of the Building</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Rules, Regulations and Bye-laws for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time</w:t>
      </w:r>
      <w:r w:rsidRPr="00B74225">
        <w:rPr>
          <w:rFonts w:ascii="Nirmala UI" w:hAnsi="Nirmala UI" w:cs="Nirmala UI"/>
          <w:color w:val="0D0D0D"/>
          <w:spacing w:val="-4"/>
          <w:sz w:val="24"/>
          <w:szCs w:val="24"/>
        </w:rPr>
        <w:t xml:space="preserve"> </w:t>
      </w:r>
      <w:r w:rsidRPr="00B74225">
        <w:rPr>
          <w:rFonts w:ascii="Nirmala UI" w:hAnsi="Nirmala UI" w:cs="Nirmala UI"/>
          <w:color w:val="0D0D0D"/>
          <w:spacing w:val="-1"/>
          <w:sz w:val="24"/>
          <w:szCs w:val="24"/>
        </w:rPr>
        <w:t>being</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of</w:t>
      </w:r>
      <w:r w:rsidRPr="00B74225">
        <w:rPr>
          <w:rFonts w:ascii="Nirmala UI" w:hAnsi="Nirmala UI" w:cs="Nirmala UI"/>
          <w:color w:val="0D0D0D"/>
          <w:spacing w:val="-15"/>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concerned</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local</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authority</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Government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public</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bodies.</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The Allottee shall also observe and perform all the stipulations and conditions laid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down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Society/Limited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Company/Apex</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Body/Federation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regarding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occupancy and</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 xml:space="preserve">use of the </w:t>
      </w:r>
      <w:r w:rsidR="00A76D74" w:rsidRPr="00B74225">
        <w:rPr>
          <w:rFonts w:ascii="Nirmala UI" w:hAnsi="Nirmala UI" w:cs="Nirmala UI"/>
          <w:color w:val="0D0D0D"/>
          <w:sz w:val="24"/>
          <w:szCs w:val="24"/>
        </w:rPr>
        <w:t xml:space="preserve">flat </w:t>
      </w:r>
      <w:r w:rsidRPr="00B74225">
        <w:rPr>
          <w:rFonts w:ascii="Nirmala UI" w:hAnsi="Nirmala UI" w:cs="Nirmala UI"/>
          <w:color w:val="0D0D0D"/>
          <w:sz w:val="24"/>
          <w:szCs w:val="24"/>
        </w:rPr>
        <w:t xml:space="preserve">in the </w:t>
      </w:r>
      <w:r w:rsidR="00A76D74" w:rsidRPr="00B74225">
        <w:rPr>
          <w:rFonts w:ascii="Nirmala UI" w:hAnsi="Nirmala UI" w:cs="Nirmala UI"/>
          <w:color w:val="0D0D0D"/>
          <w:sz w:val="24"/>
          <w:szCs w:val="24"/>
        </w:rPr>
        <w:t>building</w:t>
      </w:r>
      <w:r w:rsidRPr="00B74225">
        <w:rPr>
          <w:rFonts w:ascii="Nirmala UI" w:hAnsi="Nirmala UI" w:cs="Nirmala UI"/>
          <w:color w:val="0D0D0D"/>
          <w:sz w:val="24"/>
          <w:szCs w:val="24"/>
        </w:rPr>
        <w:t xml:space="preserve"> and shall pay and contribute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regularly and</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punctually towards the taxes, expenses or other out-goings in accordance</w:t>
      </w:r>
      <w:r w:rsidRPr="00B74225">
        <w:rPr>
          <w:rFonts w:ascii="Nirmala UI" w:hAnsi="Nirmala UI" w:cs="Nirmala UI"/>
          <w:color w:val="0D0D0D"/>
          <w:spacing w:val="-57"/>
          <w:sz w:val="24"/>
          <w:szCs w:val="24"/>
        </w:rPr>
        <w:t xml:space="preserve"> </w:t>
      </w:r>
      <w:r w:rsidR="00A76D74"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terms of</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this Agreement.</w:t>
      </w:r>
    </w:p>
    <w:p w14:paraId="49E7962E" w14:textId="02E226AF"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 xml:space="preserve">Till a conveyance of the structure of the building in which </w:t>
      </w:r>
      <w:r w:rsidR="00A76D74" w:rsidRPr="00B74225">
        <w:rPr>
          <w:rFonts w:ascii="Nirmala UI" w:hAnsi="Nirmala UI" w:cs="Nirmala UI"/>
          <w:color w:val="0D0D0D"/>
          <w:sz w:val="24"/>
          <w:szCs w:val="24"/>
        </w:rPr>
        <w:t>flat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is</w:t>
      </w:r>
      <w:r w:rsidR="00DB71A3"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situated 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executed in favour of Society/Limited Society, the Allottee shall permit the 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 their surveyors and agents, with or without workmen and others, at all reasonable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times,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enter</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into</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upon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buildings</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part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thereof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view</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examine</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state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condition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thereof.</w:t>
      </w:r>
    </w:p>
    <w:p w14:paraId="4B5C7027" w14:textId="5468E31A" w:rsidR="000A515F" w:rsidRPr="00B74225" w:rsidRDefault="000A515F" w:rsidP="00C93C88">
      <w:pPr>
        <w:pStyle w:val="ListParagraph"/>
        <w:numPr>
          <w:ilvl w:val="0"/>
          <w:numId w:val="1"/>
        </w:numPr>
        <w:tabs>
          <w:tab w:val="left" w:pos="2165"/>
        </w:tabs>
        <w:spacing w:line="360" w:lineRule="auto"/>
        <w:ind w:left="495"/>
        <w:jc w:val="both"/>
        <w:rPr>
          <w:rFonts w:ascii="Nirmala UI" w:hAnsi="Nirmala UI" w:cs="Nirmala UI"/>
          <w:sz w:val="24"/>
          <w:szCs w:val="24"/>
        </w:rPr>
      </w:pPr>
      <w:r w:rsidRPr="00B74225">
        <w:rPr>
          <w:rFonts w:ascii="Nirmala UI" w:hAnsi="Nirmala UI" w:cs="Nirmala UI"/>
          <w:color w:val="0D0D0D"/>
          <w:sz w:val="24"/>
          <w:szCs w:val="24"/>
        </w:rPr>
        <w:t xml:space="preserve">Till a conveyance of the project land on which the building in which </w:t>
      </w:r>
      <w:r w:rsidR="00A76D74" w:rsidRPr="00B74225">
        <w:rPr>
          <w:rFonts w:ascii="Nirmala UI" w:hAnsi="Nirmala UI" w:cs="Nirmala UI"/>
          <w:color w:val="0D0D0D"/>
          <w:sz w:val="24"/>
          <w:szCs w:val="24"/>
        </w:rPr>
        <w:t>flat</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situated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executed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favour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Apex</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Body</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Federation,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permit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Promoter and their surveyors and agents, with or without workmen and others, at all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reasonable times, to enter into and upon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project land or any part thereof to view</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examine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state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condition</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thereof.</w:t>
      </w:r>
    </w:p>
    <w:p w14:paraId="3447581E" w14:textId="77777777" w:rsidR="006045BE" w:rsidRPr="00B74225" w:rsidRDefault="006045BE" w:rsidP="0095793D">
      <w:pPr>
        <w:pStyle w:val="ListParagraph"/>
        <w:tabs>
          <w:tab w:val="left" w:pos="1580"/>
        </w:tabs>
        <w:spacing w:before="73" w:line="360" w:lineRule="auto"/>
        <w:ind w:left="0" w:right="256" w:firstLine="0"/>
        <w:jc w:val="right"/>
        <w:rPr>
          <w:rFonts w:ascii="Nirmala UI" w:hAnsi="Nirmala UI" w:cs="Nirmala UI"/>
          <w:sz w:val="24"/>
          <w:szCs w:val="24"/>
        </w:rPr>
      </w:pPr>
    </w:p>
    <w:p w14:paraId="300C4979" w14:textId="77777777" w:rsidR="000A515F" w:rsidRPr="00B74225" w:rsidRDefault="000A515F" w:rsidP="00C93C88">
      <w:pPr>
        <w:pStyle w:val="ListParagraph"/>
        <w:numPr>
          <w:ilvl w:val="0"/>
          <w:numId w:val="4"/>
        </w:numPr>
        <w:tabs>
          <w:tab w:val="left" w:pos="1580"/>
        </w:tabs>
        <w:spacing w:line="360" w:lineRule="auto"/>
        <w:ind w:left="855" w:hanging="855"/>
        <w:jc w:val="both"/>
        <w:rPr>
          <w:rFonts w:ascii="Nirmala UI" w:hAnsi="Nirmala UI" w:cs="Nirmala UI"/>
          <w:sz w:val="24"/>
          <w:szCs w:val="24"/>
        </w:rPr>
      </w:pPr>
      <w:r w:rsidRPr="00B74225">
        <w:rPr>
          <w:rFonts w:ascii="Nirmala UI" w:hAnsi="Nirmala UI" w:cs="Nirmala UI"/>
          <w:color w:val="0D0D0D"/>
          <w:sz w:val="24"/>
          <w:szCs w:val="24"/>
        </w:rPr>
        <w:t>The Promoter shall maintain a separate account in respect of sums received by the 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from</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the Allottee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advance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deposit,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sums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received</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account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share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capital</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for the</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promotion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 Co-operative Society</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association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Company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towards</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out goings,</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legal charges and shall utilize the amounts only for the purposes for which they have been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received.</w:t>
      </w:r>
    </w:p>
    <w:p w14:paraId="211AB9DB" w14:textId="77777777" w:rsidR="008B2CDF" w:rsidRDefault="008B2CDF" w:rsidP="0095793D">
      <w:pPr>
        <w:pStyle w:val="ListParagraph"/>
        <w:tabs>
          <w:tab w:val="left" w:pos="1580"/>
        </w:tabs>
        <w:spacing w:line="360" w:lineRule="auto"/>
        <w:ind w:left="855" w:firstLine="0"/>
        <w:jc w:val="right"/>
        <w:rPr>
          <w:rFonts w:ascii="Nirmala UI" w:hAnsi="Nirmala UI" w:cs="Nirmala UI"/>
          <w:sz w:val="24"/>
          <w:szCs w:val="24"/>
        </w:rPr>
      </w:pPr>
    </w:p>
    <w:p w14:paraId="19F57D6F" w14:textId="77777777" w:rsidR="00540ABE" w:rsidRPr="00B74225" w:rsidRDefault="00540ABE" w:rsidP="0095793D">
      <w:pPr>
        <w:pStyle w:val="ListParagraph"/>
        <w:tabs>
          <w:tab w:val="left" w:pos="1580"/>
        </w:tabs>
        <w:spacing w:line="360" w:lineRule="auto"/>
        <w:ind w:left="855" w:firstLine="0"/>
        <w:jc w:val="right"/>
        <w:rPr>
          <w:rFonts w:ascii="Nirmala UI" w:hAnsi="Nirmala UI" w:cs="Nirmala UI"/>
          <w:sz w:val="24"/>
          <w:szCs w:val="24"/>
        </w:rPr>
      </w:pPr>
    </w:p>
    <w:p w14:paraId="4C705AE0" w14:textId="5E1FC880" w:rsidR="000A515F" w:rsidRPr="00B74225" w:rsidRDefault="000A515F" w:rsidP="00C93C88">
      <w:pPr>
        <w:pStyle w:val="ListParagraph"/>
        <w:numPr>
          <w:ilvl w:val="0"/>
          <w:numId w:val="4"/>
        </w:numPr>
        <w:tabs>
          <w:tab w:val="left" w:pos="1580"/>
        </w:tabs>
        <w:spacing w:line="360" w:lineRule="auto"/>
        <w:ind w:left="855" w:hanging="855"/>
        <w:jc w:val="both"/>
        <w:rPr>
          <w:rFonts w:ascii="Nirmala UI" w:hAnsi="Nirmala UI" w:cs="Nirmala UI"/>
          <w:sz w:val="24"/>
          <w:szCs w:val="24"/>
        </w:rPr>
      </w:pPr>
      <w:r w:rsidRPr="00B74225">
        <w:rPr>
          <w:rFonts w:ascii="Nirmala UI" w:hAnsi="Nirmala UI" w:cs="Nirmala UI"/>
          <w:color w:val="0D0D0D"/>
          <w:sz w:val="24"/>
          <w:szCs w:val="24"/>
        </w:rPr>
        <w:lastRenderedPageBreak/>
        <w:t>Nothing contained in this Agreement is intended to be nor shall be construed as a grant, demise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assignment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law,</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1"/>
          <w:sz w:val="24"/>
          <w:szCs w:val="24"/>
        </w:rPr>
        <w:t xml:space="preserve"> </w:t>
      </w:r>
      <w:r w:rsidR="00A76D74" w:rsidRPr="00B74225">
        <w:rPr>
          <w:rFonts w:ascii="Nirmala UI" w:hAnsi="Nirmala UI" w:cs="Nirmala UI"/>
          <w:color w:val="0D0D0D"/>
          <w:sz w:val="24"/>
          <w:szCs w:val="24"/>
        </w:rPr>
        <w:t>flat</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Plot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Building</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4"/>
          <w:sz w:val="24"/>
          <w:szCs w:val="24"/>
        </w:rPr>
        <w:t xml:space="preserve"> </w:t>
      </w:r>
      <w:r w:rsidRPr="00B74225">
        <w:rPr>
          <w:rFonts w:ascii="Nirmala UI" w:hAnsi="Nirmala UI" w:cs="Nirmala UI"/>
          <w:color w:val="0D0D0D"/>
          <w:sz w:val="24"/>
          <w:szCs w:val="24"/>
        </w:rPr>
        <w:t>part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thereof.</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 xml:space="preserve">The Allottee shall have no claim save and except in respect of the </w:t>
      </w:r>
      <w:r w:rsidR="00A76D74" w:rsidRPr="00B74225">
        <w:rPr>
          <w:rFonts w:ascii="Nirmala UI" w:hAnsi="Nirmala UI" w:cs="Nirmala UI"/>
          <w:color w:val="0D0D0D"/>
          <w:sz w:val="24"/>
          <w:szCs w:val="24"/>
        </w:rPr>
        <w:t>flat</w:t>
      </w:r>
      <w:r w:rsidRPr="00B74225">
        <w:rPr>
          <w:rFonts w:ascii="Nirmala UI" w:hAnsi="Nirmala UI" w:cs="Nirmala UI"/>
          <w:color w:val="0D0D0D"/>
          <w:sz w:val="24"/>
          <w:szCs w:val="24"/>
        </w:rPr>
        <w:t xml:space="preserve"> hereby agreed to</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be</w:t>
      </w:r>
      <w:r w:rsidRPr="00B74225">
        <w:rPr>
          <w:rFonts w:ascii="Nirmala UI" w:hAnsi="Nirmala UI" w:cs="Nirmala UI"/>
          <w:color w:val="0D0D0D"/>
          <w:spacing w:val="-8"/>
          <w:sz w:val="24"/>
          <w:szCs w:val="24"/>
        </w:rPr>
        <w:t xml:space="preserve"> </w:t>
      </w:r>
      <w:r w:rsidRPr="00B74225">
        <w:rPr>
          <w:rFonts w:ascii="Nirmala UI" w:hAnsi="Nirmala UI" w:cs="Nirmala UI"/>
          <w:color w:val="0D0D0D"/>
          <w:spacing w:val="-1"/>
          <w:sz w:val="24"/>
          <w:szCs w:val="24"/>
        </w:rPr>
        <w:t>sold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him</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open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spaces,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parking</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spaces,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lobbies,</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staircases,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terraces</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recreation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spaces,</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will remain the property of the Promoter until the said structure of the building is transferred to</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Society/Limited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Company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body</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until</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project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land</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transferred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Apex</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Body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/Federation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hereinbefore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mentioned.</w:t>
      </w:r>
    </w:p>
    <w:p w14:paraId="71BCA02E" w14:textId="77777777" w:rsidR="00CE3A72" w:rsidRPr="00B74225" w:rsidRDefault="00CE3A72" w:rsidP="0095793D">
      <w:pPr>
        <w:pStyle w:val="ListParagraph"/>
        <w:spacing w:line="360" w:lineRule="auto"/>
        <w:rPr>
          <w:rFonts w:ascii="Nirmala UI" w:hAnsi="Nirmala UI" w:cs="Nirmala UI"/>
          <w:sz w:val="24"/>
          <w:szCs w:val="24"/>
        </w:rPr>
      </w:pPr>
    </w:p>
    <w:p w14:paraId="7A0CA934" w14:textId="2D66C696" w:rsidR="000A515F" w:rsidRPr="00B74225" w:rsidRDefault="000A515F" w:rsidP="00C93C88">
      <w:pPr>
        <w:pStyle w:val="ListParagraph"/>
        <w:numPr>
          <w:ilvl w:val="0"/>
          <w:numId w:val="4"/>
        </w:numPr>
        <w:tabs>
          <w:tab w:val="left" w:pos="1580"/>
        </w:tabs>
        <w:spacing w:line="360" w:lineRule="auto"/>
        <w:ind w:left="855" w:hanging="855"/>
        <w:jc w:val="both"/>
        <w:rPr>
          <w:rFonts w:ascii="Nirmala UI" w:hAnsi="Nirmala UI" w:cs="Nirmala UI"/>
          <w:sz w:val="24"/>
          <w:szCs w:val="24"/>
        </w:rPr>
      </w:pPr>
      <w:r w:rsidRPr="00B74225">
        <w:rPr>
          <w:rFonts w:ascii="Nirmala UI" w:hAnsi="Nirmala UI" w:cs="Nirmala UI"/>
          <w:b/>
          <w:bCs/>
          <w:color w:val="0D0D0D"/>
          <w:sz w:val="24"/>
          <w:szCs w:val="24"/>
        </w:rPr>
        <w:t>PROMOTER</w:t>
      </w:r>
      <w:r w:rsidRPr="00B74225">
        <w:rPr>
          <w:rFonts w:ascii="Nirmala UI" w:hAnsi="Nirmala UI" w:cs="Nirmala UI"/>
          <w:b/>
          <w:bCs/>
          <w:color w:val="0D0D0D"/>
          <w:spacing w:val="-3"/>
          <w:sz w:val="24"/>
          <w:szCs w:val="24"/>
        </w:rPr>
        <w:t xml:space="preserve"> </w:t>
      </w:r>
      <w:r w:rsidRPr="00B74225">
        <w:rPr>
          <w:rFonts w:ascii="Nirmala UI" w:hAnsi="Nirmala UI" w:cs="Nirmala UI"/>
          <w:b/>
          <w:bCs/>
          <w:color w:val="0D0D0D"/>
          <w:sz w:val="24"/>
          <w:szCs w:val="24"/>
        </w:rPr>
        <w:t>SHALL</w:t>
      </w:r>
      <w:r w:rsidRPr="00B74225">
        <w:rPr>
          <w:rFonts w:ascii="Nirmala UI" w:hAnsi="Nirmala UI" w:cs="Nirmala UI"/>
          <w:b/>
          <w:bCs/>
          <w:color w:val="0D0D0D"/>
          <w:spacing w:val="-4"/>
          <w:sz w:val="24"/>
          <w:szCs w:val="24"/>
        </w:rPr>
        <w:t xml:space="preserve"> </w:t>
      </w:r>
      <w:r w:rsidRPr="00B74225">
        <w:rPr>
          <w:rFonts w:ascii="Nirmala UI" w:hAnsi="Nirmala UI" w:cs="Nirmala UI"/>
          <w:b/>
          <w:bCs/>
          <w:color w:val="0D0D0D"/>
          <w:sz w:val="24"/>
          <w:szCs w:val="24"/>
        </w:rPr>
        <w:t>NOT</w:t>
      </w:r>
      <w:r w:rsidRPr="00B74225">
        <w:rPr>
          <w:rFonts w:ascii="Nirmala UI" w:hAnsi="Nirmala UI" w:cs="Nirmala UI"/>
          <w:b/>
          <w:bCs/>
          <w:color w:val="0D0D0D"/>
          <w:spacing w:val="-4"/>
          <w:sz w:val="24"/>
          <w:szCs w:val="24"/>
        </w:rPr>
        <w:t xml:space="preserve"> </w:t>
      </w:r>
      <w:r w:rsidRPr="00B74225">
        <w:rPr>
          <w:rFonts w:ascii="Nirmala UI" w:hAnsi="Nirmala UI" w:cs="Nirmala UI"/>
          <w:b/>
          <w:bCs/>
          <w:color w:val="0D0D0D"/>
          <w:sz w:val="24"/>
          <w:szCs w:val="24"/>
        </w:rPr>
        <w:t>MORTGAGE</w:t>
      </w:r>
      <w:r w:rsidRPr="00B74225">
        <w:rPr>
          <w:rFonts w:ascii="Nirmala UI" w:hAnsi="Nirmala UI" w:cs="Nirmala UI"/>
          <w:b/>
          <w:bCs/>
          <w:color w:val="0D0D0D"/>
          <w:spacing w:val="-3"/>
          <w:sz w:val="24"/>
          <w:szCs w:val="24"/>
        </w:rPr>
        <w:t xml:space="preserve"> </w:t>
      </w:r>
      <w:r w:rsidRPr="00B74225">
        <w:rPr>
          <w:rFonts w:ascii="Nirmala UI" w:hAnsi="Nirmala UI" w:cs="Nirmala UI"/>
          <w:b/>
          <w:bCs/>
          <w:color w:val="0D0D0D"/>
          <w:sz w:val="24"/>
          <w:szCs w:val="24"/>
        </w:rPr>
        <w:t>OR</w:t>
      </w:r>
      <w:r w:rsidRPr="00B74225">
        <w:rPr>
          <w:rFonts w:ascii="Nirmala UI" w:hAnsi="Nirmala UI" w:cs="Nirmala UI"/>
          <w:b/>
          <w:bCs/>
          <w:color w:val="0D0D0D"/>
          <w:spacing w:val="-8"/>
          <w:sz w:val="24"/>
          <w:szCs w:val="24"/>
        </w:rPr>
        <w:t xml:space="preserve"> </w:t>
      </w:r>
      <w:r w:rsidRPr="00B74225">
        <w:rPr>
          <w:rFonts w:ascii="Nirmala UI" w:hAnsi="Nirmala UI" w:cs="Nirmala UI"/>
          <w:b/>
          <w:bCs/>
          <w:color w:val="0D0D0D"/>
          <w:sz w:val="24"/>
          <w:szCs w:val="24"/>
        </w:rPr>
        <w:t>CREATE</w:t>
      </w:r>
      <w:r w:rsidRPr="00B74225">
        <w:rPr>
          <w:rFonts w:ascii="Nirmala UI" w:hAnsi="Nirmala UI" w:cs="Nirmala UI"/>
          <w:b/>
          <w:bCs/>
          <w:color w:val="0D0D0D"/>
          <w:spacing w:val="-3"/>
          <w:sz w:val="24"/>
          <w:szCs w:val="24"/>
        </w:rPr>
        <w:t xml:space="preserve"> </w:t>
      </w:r>
      <w:r w:rsidRPr="00B74225">
        <w:rPr>
          <w:rFonts w:ascii="Nirmala UI" w:hAnsi="Nirmala UI" w:cs="Nirmala UI"/>
          <w:b/>
          <w:bCs/>
          <w:color w:val="0D0D0D"/>
          <w:sz w:val="24"/>
          <w:szCs w:val="24"/>
        </w:rPr>
        <w:t>A</w:t>
      </w:r>
      <w:r w:rsidRPr="00B74225">
        <w:rPr>
          <w:rFonts w:ascii="Nirmala UI" w:hAnsi="Nirmala UI" w:cs="Nirmala UI"/>
          <w:b/>
          <w:bCs/>
          <w:color w:val="0D0D0D"/>
          <w:spacing w:val="-7"/>
          <w:sz w:val="24"/>
          <w:szCs w:val="24"/>
        </w:rPr>
        <w:t xml:space="preserve"> </w:t>
      </w:r>
      <w:r w:rsidRPr="00B74225">
        <w:rPr>
          <w:rFonts w:ascii="Nirmala UI" w:hAnsi="Nirmala UI" w:cs="Nirmala UI"/>
          <w:b/>
          <w:bCs/>
          <w:color w:val="0D0D0D"/>
          <w:sz w:val="24"/>
          <w:szCs w:val="24"/>
        </w:rPr>
        <w:t>CHARGE</w:t>
      </w:r>
    </w:p>
    <w:p w14:paraId="4A6F7A3D" w14:textId="056EBF4F" w:rsidR="000A515F" w:rsidRDefault="000A515F" w:rsidP="0095793D">
      <w:pPr>
        <w:pStyle w:val="BodyText"/>
        <w:spacing w:line="360" w:lineRule="auto"/>
        <w:ind w:left="864"/>
        <w:jc w:val="both"/>
        <w:rPr>
          <w:rFonts w:ascii="Nirmala UI" w:hAnsi="Nirmala UI" w:cs="Nirmala UI"/>
          <w:color w:val="0D0D0D"/>
        </w:rPr>
      </w:pPr>
      <w:r w:rsidRPr="00B74225">
        <w:rPr>
          <w:rFonts w:ascii="Nirmala UI" w:hAnsi="Nirmala UI" w:cs="Nirmala UI"/>
          <w:color w:val="0D0D0D"/>
        </w:rPr>
        <w:t>After</w:t>
      </w:r>
      <w:r w:rsidRPr="00B74225">
        <w:rPr>
          <w:rFonts w:ascii="Nirmala UI" w:hAnsi="Nirmala UI" w:cs="Nirmala UI"/>
          <w:color w:val="0D0D0D"/>
          <w:spacing w:val="15"/>
        </w:rPr>
        <w:t xml:space="preserve"> </w:t>
      </w:r>
      <w:r w:rsidRPr="00B74225">
        <w:rPr>
          <w:rFonts w:ascii="Nirmala UI" w:hAnsi="Nirmala UI" w:cs="Nirmala UI"/>
          <w:color w:val="0D0D0D"/>
        </w:rPr>
        <w:t>the</w:t>
      </w:r>
      <w:r w:rsidRPr="00B74225">
        <w:rPr>
          <w:rFonts w:ascii="Nirmala UI" w:hAnsi="Nirmala UI" w:cs="Nirmala UI"/>
          <w:color w:val="0D0D0D"/>
          <w:spacing w:val="13"/>
        </w:rPr>
        <w:t xml:space="preserve"> </w:t>
      </w:r>
      <w:r w:rsidRPr="00B74225">
        <w:rPr>
          <w:rFonts w:ascii="Nirmala UI" w:hAnsi="Nirmala UI" w:cs="Nirmala UI"/>
          <w:color w:val="0D0D0D"/>
        </w:rPr>
        <w:t>Promoter</w:t>
      </w:r>
      <w:r w:rsidRPr="00B74225">
        <w:rPr>
          <w:rFonts w:ascii="Nirmala UI" w:hAnsi="Nirmala UI" w:cs="Nirmala UI"/>
          <w:color w:val="0D0D0D"/>
          <w:spacing w:val="16"/>
        </w:rPr>
        <w:t xml:space="preserve"> </w:t>
      </w:r>
      <w:r w:rsidRPr="00B74225">
        <w:rPr>
          <w:rFonts w:ascii="Nirmala UI" w:hAnsi="Nirmala UI" w:cs="Nirmala UI"/>
          <w:color w:val="0D0D0D"/>
        </w:rPr>
        <w:t>executes</w:t>
      </w:r>
      <w:r w:rsidRPr="00B74225">
        <w:rPr>
          <w:rFonts w:ascii="Nirmala UI" w:hAnsi="Nirmala UI" w:cs="Nirmala UI"/>
          <w:color w:val="0D0D0D"/>
          <w:spacing w:val="12"/>
        </w:rPr>
        <w:t xml:space="preserve"> </w:t>
      </w:r>
      <w:r w:rsidRPr="00B74225">
        <w:rPr>
          <w:rFonts w:ascii="Nirmala UI" w:hAnsi="Nirmala UI" w:cs="Nirmala UI"/>
          <w:color w:val="0D0D0D"/>
        </w:rPr>
        <w:t>this</w:t>
      </w:r>
      <w:r w:rsidRPr="00B74225">
        <w:rPr>
          <w:rFonts w:ascii="Nirmala UI" w:hAnsi="Nirmala UI" w:cs="Nirmala UI"/>
          <w:color w:val="0D0D0D"/>
          <w:spacing w:val="17"/>
        </w:rPr>
        <w:t xml:space="preserve"> </w:t>
      </w:r>
      <w:r w:rsidR="00A65618" w:rsidRPr="00B74225">
        <w:rPr>
          <w:rFonts w:ascii="Nirmala UI" w:hAnsi="Nirmala UI" w:cs="Nirmala UI"/>
          <w:color w:val="0D0D0D"/>
        </w:rPr>
        <w:t>Agreement,</w:t>
      </w:r>
      <w:r w:rsidRPr="00B74225">
        <w:rPr>
          <w:rFonts w:ascii="Nirmala UI" w:hAnsi="Nirmala UI" w:cs="Nirmala UI"/>
          <w:color w:val="0D0D0D"/>
          <w:spacing w:val="19"/>
        </w:rPr>
        <w:t xml:space="preserve"> </w:t>
      </w:r>
      <w:r w:rsidRPr="00B74225">
        <w:rPr>
          <w:rFonts w:ascii="Nirmala UI" w:hAnsi="Nirmala UI" w:cs="Nirmala UI"/>
          <w:color w:val="0D0D0D"/>
        </w:rPr>
        <w:t>he</w:t>
      </w:r>
      <w:r w:rsidRPr="00B74225">
        <w:rPr>
          <w:rFonts w:ascii="Nirmala UI" w:hAnsi="Nirmala UI" w:cs="Nirmala UI"/>
          <w:color w:val="0D0D0D"/>
          <w:spacing w:val="13"/>
        </w:rPr>
        <w:t xml:space="preserve"> </w:t>
      </w:r>
      <w:r w:rsidRPr="00B74225">
        <w:rPr>
          <w:rFonts w:ascii="Nirmala UI" w:hAnsi="Nirmala UI" w:cs="Nirmala UI"/>
          <w:color w:val="0D0D0D"/>
        </w:rPr>
        <w:t>shall</w:t>
      </w:r>
      <w:r w:rsidRPr="00B74225">
        <w:rPr>
          <w:rFonts w:ascii="Nirmala UI" w:hAnsi="Nirmala UI" w:cs="Nirmala UI"/>
          <w:color w:val="0D0D0D"/>
          <w:spacing w:val="15"/>
        </w:rPr>
        <w:t xml:space="preserve"> </w:t>
      </w:r>
      <w:r w:rsidRPr="00B74225">
        <w:rPr>
          <w:rFonts w:ascii="Nirmala UI" w:hAnsi="Nirmala UI" w:cs="Nirmala UI"/>
          <w:color w:val="0D0D0D"/>
        </w:rPr>
        <w:t>not</w:t>
      </w:r>
      <w:r w:rsidRPr="00B74225">
        <w:rPr>
          <w:rFonts w:ascii="Nirmala UI" w:hAnsi="Nirmala UI" w:cs="Nirmala UI"/>
          <w:color w:val="0D0D0D"/>
          <w:spacing w:val="19"/>
        </w:rPr>
        <w:t xml:space="preserve"> </w:t>
      </w:r>
      <w:r w:rsidRPr="00B74225">
        <w:rPr>
          <w:rFonts w:ascii="Nirmala UI" w:hAnsi="Nirmala UI" w:cs="Nirmala UI"/>
          <w:color w:val="0D0D0D"/>
        </w:rPr>
        <w:t>mortgage</w:t>
      </w:r>
      <w:r w:rsidRPr="00B74225">
        <w:rPr>
          <w:rFonts w:ascii="Nirmala UI" w:hAnsi="Nirmala UI" w:cs="Nirmala UI"/>
          <w:color w:val="0D0D0D"/>
          <w:spacing w:val="8"/>
        </w:rPr>
        <w:t xml:space="preserve"> </w:t>
      </w:r>
      <w:r w:rsidRPr="00B74225">
        <w:rPr>
          <w:rFonts w:ascii="Nirmala UI" w:hAnsi="Nirmala UI" w:cs="Nirmala UI"/>
          <w:color w:val="0D0D0D"/>
        </w:rPr>
        <w:t>or</w:t>
      </w:r>
      <w:r w:rsidRPr="00B74225">
        <w:rPr>
          <w:rFonts w:ascii="Nirmala UI" w:hAnsi="Nirmala UI" w:cs="Nirmala UI"/>
          <w:color w:val="0D0D0D"/>
          <w:spacing w:val="16"/>
        </w:rPr>
        <w:t xml:space="preserve"> </w:t>
      </w:r>
      <w:r w:rsidRPr="00B74225">
        <w:rPr>
          <w:rFonts w:ascii="Nirmala UI" w:hAnsi="Nirmala UI" w:cs="Nirmala UI"/>
          <w:color w:val="0D0D0D"/>
        </w:rPr>
        <w:t>create</w:t>
      </w:r>
      <w:r w:rsidRPr="00B74225">
        <w:rPr>
          <w:rFonts w:ascii="Nirmala UI" w:hAnsi="Nirmala UI" w:cs="Nirmala UI"/>
          <w:color w:val="0D0D0D"/>
          <w:spacing w:val="13"/>
        </w:rPr>
        <w:t xml:space="preserve"> </w:t>
      </w:r>
      <w:r w:rsidRPr="00B74225">
        <w:rPr>
          <w:rFonts w:ascii="Nirmala UI" w:hAnsi="Nirmala UI" w:cs="Nirmala UI"/>
          <w:color w:val="0D0D0D"/>
        </w:rPr>
        <w:t>a</w:t>
      </w:r>
      <w:r w:rsidRPr="00B74225">
        <w:rPr>
          <w:rFonts w:ascii="Nirmala UI" w:hAnsi="Nirmala UI" w:cs="Nirmala UI"/>
          <w:color w:val="0D0D0D"/>
          <w:spacing w:val="25"/>
        </w:rPr>
        <w:t xml:space="preserve"> </w:t>
      </w:r>
      <w:r w:rsidRPr="00B74225">
        <w:rPr>
          <w:rFonts w:ascii="Nirmala UI" w:hAnsi="Nirmala UI" w:cs="Nirmala UI"/>
          <w:color w:val="0D0D0D"/>
        </w:rPr>
        <w:t>charge</w:t>
      </w:r>
      <w:r w:rsidRPr="00B74225">
        <w:rPr>
          <w:rFonts w:ascii="Nirmala UI" w:hAnsi="Nirmala UI" w:cs="Nirmala UI"/>
          <w:color w:val="0D0D0D"/>
          <w:spacing w:val="14"/>
        </w:rPr>
        <w:t xml:space="preserve"> </w:t>
      </w:r>
      <w:r w:rsidRPr="00B74225">
        <w:rPr>
          <w:rFonts w:ascii="Nirmala UI" w:hAnsi="Nirmala UI" w:cs="Nirmala UI"/>
          <w:color w:val="0D0D0D"/>
        </w:rPr>
        <w:t>on</w:t>
      </w:r>
      <w:r w:rsidRPr="00B74225">
        <w:rPr>
          <w:rFonts w:ascii="Nirmala UI" w:hAnsi="Nirmala UI" w:cs="Nirmala UI"/>
          <w:color w:val="0D0D0D"/>
          <w:spacing w:val="9"/>
        </w:rPr>
        <w:t xml:space="preserve"> </w:t>
      </w:r>
      <w:r w:rsidRPr="00B74225">
        <w:rPr>
          <w:rFonts w:ascii="Nirmala UI" w:hAnsi="Nirmala UI" w:cs="Nirmala UI"/>
          <w:color w:val="0D0D0D"/>
        </w:rPr>
        <w:t>the</w:t>
      </w:r>
      <w:r w:rsidR="00CC196F" w:rsidRPr="00B74225">
        <w:rPr>
          <w:rFonts w:ascii="Nirmala UI" w:hAnsi="Nirmala UI" w:cs="Nirmala UI"/>
        </w:rPr>
        <w:t xml:space="preserve"> </w:t>
      </w:r>
      <w:r w:rsidR="00A76D74" w:rsidRPr="00B74225">
        <w:rPr>
          <w:rFonts w:ascii="Nirmala UI" w:hAnsi="Nirmala UI" w:cs="Nirmala UI"/>
          <w:color w:val="0D0D0D"/>
        </w:rPr>
        <w:t>flat</w:t>
      </w:r>
      <w:r w:rsidR="00D13A37" w:rsidRPr="00B74225">
        <w:rPr>
          <w:rFonts w:ascii="Nirmala UI" w:hAnsi="Nirmala UI" w:cs="Nirmala UI"/>
          <w:color w:val="0D0D0D"/>
        </w:rPr>
        <w:t xml:space="preserve"> </w:t>
      </w:r>
      <w:r w:rsidRPr="00B74225">
        <w:rPr>
          <w:rFonts w:ascii="Nirmala UI" w:hAnsi="Nirmala UI" w:cs="Nirmala UI"/>
          <w:color w:val="0D0D0D"/>
        </w:rPr>
        <w:t>and if any such mortgage or charge is made or created then notwithstanding</w:t>
      </w:r>
      <w:r w:rsidRPr="00B74225">
        <w:rPr>
          <w:rFonts w:ascii="Nirmala UI" w:hAnsi="Nirmala UI" w:cs="Nirmala UI"/>
          <w:color w:val="0D0D0D"/>
          <w:spacing w:val="1"/>
        </w:rPr>
        <w:t xml:space="preserve"> </w:t>
      </w:r>
      <w:r w:rsidRPr="00B74225">
        <w:rPr>
          <w:rFonts w:ascii="Nirmala UI" w:hAnsi="Nirmala UI" w:cs="Nirmala UI"/>
          <w:color w:val="0D0D0D"/>
        </w:rPr>
        <w:t>anything contained in any other law for the time being in force, such mortgage or charge shall</w:t>
      </w:r>
      <w:r w:rsidRPr="00B74225">
        <w:rPr>
          <w:rFonts w:ascii="Nirmala UI" w:hAnsi="Nirmala UI" w:cs="Nirmala UI"/>
          <w:color w:val="0D0D0D"/>
          <w:spacing w:val="-57"/>
        </w:rPr>
        <w:t xml:space="preserve"> </w:t>
      </w:r>
      <w:r w:rsidR="00A76D74" w:rsidRPr="00B74225">
        <w:rPr>
          <w:rFonts w:ascii="Nirmala UI" w:hAnsi="Nirmala UI" w:cs="Nirmala UI"/>
          <w:color w:val="0D0D0D"/>
          <w:spacing w:val="-57"/>
        </w:rPr>
        <w:t xml:space="preserve">  </w:t>
      </w:r>
      <w:r w:rsidRPr="00B74225">
        <w:rPr>
          <w:rFonts w:ascii="Nirmala UI" w:hAnsi="Nirmala UI" w:cs="Nirmala UI"/>
          <w:color w:val="0D0D0D"/>
        </w:rPr>
        <w:t>not affect the right</w:t>
      </w:r>
      <w:r w:rsidRPr="00B74225">
        <w:rPr>
          <w:rFonts w:ascii="Nirmala UI" w:hAnsi="Nirmala UI" w:cs="Nirmala UI"/>
          <w:color w:val="0D0D0D"/>
          <w:spacing w:val="1"/>
        </w:rPr>
        <w:t xml:space="preserve"> </w:t>
      </w:r>
      <w:r w:rsidRPr="00B74225">
        <w:rPr>
          <w:rFonts w:ascii="Nirmala UI" w:hAnsi="Nirmala UI" w:cs="Nirmala UI"/>
          <w:color w:val="0D0D0D"/>
        </w:rPr>
        <w:t>and</w:t>
      </w:r>
      <w:r w:rsidRPr="00B74225">
        <w:rPr>
          <w:rFonts w:ascii="Nirmala UI" w:hAnsi="Nirmala UI" w:cs="Nirmala UI"/>
          <w:color w:val="0D0D0D"/>
          <w:spacing w:val="1"/>
        </w:rPr>
        <w:t xml:space="preserve"> </w:t>
      </w:r>
      <w:r w:rsidRPr="00B74225">
        <w:rPr>
          <w:rFonts w:ascii="Nirmala UI" w:hAnsi="Nirmala UI" w:cs="Nirmala UI"/>
          <w:color w:val="0D0D0D"/>
        </w:rPr>
        <w:t>interest of</w:t>
      </w:r>
      <w:r w:rsidRPr="00B74225">
        <w:rPr>
          <w:rFonts w:ascii="Nirmala UI" w:hAnsi="Nirmala UI" w:cs="Nirmala UI"/>
          <w:color w:val="0D0D0D"/>
          <w:spacing w:val="1"/>
        </w:rPr>
        <w:t xml:space="preserve"> </w:t>
      </w:r>
      <w:r w:rsidRPr="00B74225">
        <w:rPr>
          <w:rFonts w:ascii="Nirmala UI" w:hAnsi="Nirmala UI" w:cs="Nirmala UI"/>
          <w:color w:val="0D0D0D"/>
        </w:rPr>
        <w:t>the</w:t>
      </w:r>
      <w:r w:rsidRPr="00B74225">
        <w:rPr>
          <w:rFonts w:ascii="Nirmala UI" w:hAnsi="Nirmala UI" w:cs="Nirmala UI"/>
          <w:color w:val="0D0D0D"/>
          <w:spacing w:val="1"/>
        </w:rPr>
        <w:t xml:space="preserve"> </w:t>
      </w:r>
      <w:r w:rsidRPr="00B74225">
        <w:rPr>
          <w:rFonts w:ascii="Nirmala UI" w:hAnsi="Nirmala UI" w:cs="Nirmala UI"/>
          <w:color w:val="0D0D0D"/>
        </w:rPr>
        <w:t>Allottee who</w:t>
      </w:r>
      <w:r w:rsidRPr="00B74225">
        <w:rPr>
          <w:rFonts w:ascii="Nirmala UI" w:hAnsi="Nirmala UI" w:cs="Nirmala UI"/>
          <w:color w:val="0D0D0D"/>
          <w:spacing w:val="1"/>
        </w:rPr>
        <w:t xml:space="preserve"> </w:t>
      </w:r>
      <w:r w:rsidRPr="00B74225">
        <w:rPr>
          <w:rFonts w:ascii="Nirmala UI" w:hAnsi="Nirmala UI" w:cs="Nirmala UI"/>
          <w:color w:val="0D0D0D"/>
        </w:rPr>
        <w:t>has taken or agreed to take such</w:t>
      </w:r>
      <w:r w:rsidRPr="00B74225">
        <w:rPr>
          <w:rFonts w:ascii="Nirmala UI" w:hAnsi="Nirmala UI" w:cs="Nirmala UI"/>
          <w:color w:val="0D0D0D"/>
          <w:spacing w:val="1"/>
        </w:rPr>
        <w:t xml:space="preserve"> </w:t>
      </w:r>
      <w:r w:rsidR="00A76D74" w:rsidRPr="00B74225">
        <w:rPr>
          <w:rFonts w:ascii="Nirmala UI" w:hAnsi="Nirmala UI" w:cs="Nirmala UI"/>
          <w:color w:val="0D0D0D"/>
        </w:rPr>
        <w:t>flat</w:t>
      </w:r>
      <w:r w:rsidR="00D13A37" w:rsidRPr="00B74225">
        <w:rPr>
          <w:rFonts w:ascii="Nirmala UI" w:hAnsi="Nirmala UI" w:cs="Nirmala UI"/>
          <w:color w:val="0D0D0D"/>
        </w:rPr>
        <w:t>.</w:t>
      </w:r>
    </w:p>
    <w:p w14:paraId="73D27F35" w14:textId="77777777" w:rsidR="00170134" w:rsidRPr="00B74225" w:rsidRDefault="00170134" w:rsidP="0095793D">
      <w:pPr>
        <w:pStyle w:val="BodyText"/>
        <w:spacing w:line="360" w:lineRule="auto"/>
        <w:ind w:left="864"/>
        <w:jc w:val="both"/>
        <w:rPr>
          <w:rFonts w:ascii="Nirmala UI" w:hAnsi="Nirmala UI" w:cs="Nirmala UI"/>
          <w:color w:val="0D0D0D"/>
        </w:rPr>
      </w:pPr>
    </w:p>
    <w:p w14:paraId="7BF4CF0C" w14:textId="5BCD8FF2" w:rsidR="000A515F" w:rsidRPr="00B74225" w:rsidRDefault="00B665AA" w:rsidP="00C93C88">
      <w:pPr>
        <w:pStyle w:val="ListParagraph"/>
        <w:numPr>
          <w:ilvl w:val="0"/>
          <w:numId w:val="4"/>
        </w:numPr>
        <w:tabs>
          <w:tab w:val="left" w:pos="1296"/>
          <w:tab w:val="left" w:pos="1297"/>
        </w:tabs>
        <w:spacing w:line="360" w:lineRule="auto"/>
        <w:ind w:left="573" w:hanging="573"/>
        <w:jc w:val="both"/>
        <w:rPr>
          <w:rFonts w:ascii="Nirmala UI" w:hAnsi="Nirmala UI" w:cs="Nirmala UI"/>
          <w:b/>
          <w:bCs/>
          <w:sz w:val="24"/>
          <w:szCs w:val="24"/>
        </w:rPr>
      </w:pPr>
      <w:r w:rsidRPr="00B74225">
        <w:rPr>
          <w:rFonts w:ascii="Nirmala UI" w:hAnsi="Nirmala UI" w:cs="Nirmala UI"/>
          <w:b/>
          <w:bCs/>
          <w:color w:val="0D0D0D"/>
          <w:sz w:val="24"/>
          <w:szCs w:val="24"/>
        </w:rPr>
        <w:t xml:space="preserve">    </w:t>
      </w:r>
      <w:r w:rsidR="000A515F" w:rsidRPr="00B74225">
        <w:rPr>
          <w:rFonts w:ascii="Nirmala UI" w:hAnsi="Nirmala UI" w:cs="Nirmala UI"/>
          <w:b/>
          <w:bCs/>
          <w:color w:val="0D0D0D"/>
          <w:sz w:val="24"/>
          <w:szCs w:val="24"/>
        </w:rPr>
        <w:t>BINDING</w:t>
      </w:r>
      <w:r w:rsidR="000A515F" w:rsidRPr="00B74225">
        <w:rPr>
          <w:rFonts w:ascii="Nirmala UI" w:hAnsi="Nirmala UI" w:cs="Nirmala UI"/>
          <w:b/>
          <w:bCs/>
          <w:color w:val="0D0D0D"/>
          <w:spacing w:val="-7"/>
          <w:sz w:val="24"/>
          <w:szCs w:val="24"/>
        </w:rPr>
        <w:t xml:space="preserve"> </w:t>
      </w:r>
      <w:r w:rsidR="000A515F" w:rsidRPr="00B74225">
        <w:rPr>
          <w:rFonts w:ascii="Nirmala UI" w:hAnsi="Nirmala UI" w:cs="Nirmala UI"/>
          <w:b/>
          <w:bCs/>
          <w:color w:val="0D0D0D"/>
          <w:sz w:val="24"/>
          <w:szCs w:val="24"/>
        </w:rPr>
        <w:t>EFFECT</w:t>
      </w:r>
    </w:p>
    <w:p w14:paraId="2010E8E0" w14:textId="77777777" w:rsidR="000A515F" w:rsidRDefault="000A515F" w:rsidP="0095793D">
      <w:pPr>
        <w:pStyle w:val="BodyText"/>
        <w:spacing w:line="360" w:lineRule="auto"/>
        <w:ind w:left="864" w:right="410"/>
        <w:jc w:val="both"/>
        <w:rPr>
          <w:rFonts w:ascii="Nirmala UI" w:hAnsi="Nirmala UI" w:cs="Nirmala UI"/>
          <w:color w:val="0D0D0D"/>
        </w:rPr>
      </w:pPr>
      <w:r w:rsidRPr="00B74225">
        <w:rPr>
          <w:rFonts w:ascii="Nirmala UI" w:hAnsi="Nirmala UI" w:cs="Nirmala UI"/>
          <w:color w:val="0D0D0D"/>
          <w:spacing w:val="-1"/>
        </w:rPr>
        <w:t>Forwarding</w:t>
      </w:r>
      <w:r w:rsidRPr="00B74225">
        <w:rPr>
          <w:rFonts w:ascii="Nirmala UI" w:hAnsi="Nirmala UI" w:cs="Nirmala UI"/>
          <w:color w:val="0D0D0D"/>
          <w:spacing w:val="-8"/>
        </w:rPr>
        <w:t xml:space="preserve"> </w:t>
      </w:r>
      <w:r w:rsidRPr="00B74225">
        <w:rPr>
          <w:rFonts w:ascii="Nirmala UI" w:hAnsi="Nirmala UI" w:cs="Nirmala UI"/>
          <w:color w:val="0D0D0D"/>
          <w:spacing w:val="-1"/>
        </w:rPr>
        <w:t>this</w:t>
      </w:r>
      <w:r w:rsidRPr="00B74225">
        <w:rPr>
          <w:rFonts w:ascii="Nirmala UI" w:hAnsi="Nirmala UI" w:cs="Nirmala UI"/>
          <w:color w:val="0D0D0D"/>
          <w:spacing w:val="-10"/>
        </w:rPr>
        <w:t xml:space="preserve"> </w:t>
      </w:r>
      <w:r w:rsidRPr="00B74225">
        <w:rPr>
          <w:rFonts w:ascii="Nirmala UI" w:hAnsi="Nirmala UI" w:cs="Nirmala UI"/>
          <w:color w:val="0D0D0D"/>
          <w:spacing w:val="-1"/>
        </w:rPr>
        <w:t>Agreement</w:t>
      </w:r>
      <w:r w:rsidRPr="00B74225">
        <w:rPr>
          <w:rFonts w:ascii="Nirmala UI" w:hAnsi="Nirmala UI" w:cs="Nirmala UI"/>
          <w:color w:val="0D0D0D"/>
          <w:spacing w:val="-7"/>
        </w:rPr>
        <w:t xml:space="preserve"> </w:t>
      </w:r>
      <w:r w:rsidRPr="00B74225">
        <w:rPr>
          <w:rFonts w:ascii="Nirmala UI" w:hAnsi="Nirmala UI" w:cs="Nirmala UI"/>
          <w:color w:val="0D0D0D"/>
          <w:spacing w:val="-1"/>
        </w:rPr>
        <w:t>to</w:t>
      </w:r>
      <w:r w:rsidRPr="00B74225">
        <w:rPr>
          <w:rFonts w:ascii="Nirmala UI" w:hAnsi="Nirmala UI" w:cs="Nirmala UI"/>
          <w:color w:val="0D0D0D"/>
          <w:spacing w:val="-12"/>
        </w:rPr>
        <w:t xml:space="preserve"> </w:t>
      </w:r>
      <w:r w:rsidRPr="00B74225">
        <w:rPr>
          <w:rFonts w:ascii="Nirmala UI" w:hAnsi="Nirmala UI" w:cs="Nirmala UI"/>
          <w:color w:val="0D0D0D"/>
          <w:spacing w:val="-1"/>
        </w:rPr>
        <w:t>the</w:t>
      </w:r>
      <w:r w:rsidRPr="00B74225">
        <w:rPr>
          <w:rFonts w:ascii="Nirmala UI" w:hAnsi="Nirmala UI" w:cs="Nirmala UI"/>
          <w:color w:val="0D0D0D"/>
          <w:spacing w:val="-9"/>
        </w:rPr>
        <w:t xml:space="preserve"> </w:t>
      </w:r>
      <w:r w:rsidRPr="00B74225">
        <w:rPr>
          <w:rFonts w:ascii="Nirmala UI" w:hAnsi="Nirmala UI" w:cs="Nirmala UI"/>
          <w:color w:val="0D0D0D"/>
          <w:spacing w:val="-1"/>
        </w:rPr>
        <w:t>Allottee</w:t>
      </w:r>
      <w:r w:rsidRPr="00B74225">
        <w:rPr>
          <w:rFonts w:ascii="Nirmala UI" w:hAnsi="Nirmala UI" w:cs="Nirmala UI"/>
          <w:color w:val="0D0D0D"/>
          <w:spacing w:val="-9"/>
        </w:rPr>
        <w:t xml:space="preserve"> </w:t>
      </w:r>
      <w:r w:rsidRPr="00B74225">
        <w:rPr>
          <w:rFonts w:ascii="Nirmala UI" w:hAnsi="Nirmala UI" w:cs="Nirmala UI"/>
          <w:color w:val="0D0D0D"/>
          <w:spacing w:val="-1"/>
        </w:rPr>
        <w:t>by</w:t>
      </w:r>
      <w:r w:rsidRPr="00B74225">
        <w:rPr>
          <w:rFonts w:ascii="Nirmala UI" w:hAnsi="Nirmala UI" w:cs="Nirmala UI"/>
          <w:color w:val="0D0D0D"/>
          <w:spacing w:val="-17"/>
        </w:rPr>
        <w:t xml:space="preserve"> </w:t>
      </w:r>
      <w:r w:rsidRPr="00B74225">
        <w:rPr>
          <w:rFonts w:ascii="Nirmala UI" w:hAnsi="Nirmala UI" w:cs="Nirmala UI"/>
          <w:color w:val="0D0D0D"/>
          <w:spacing w:val="-1"/>
        </w:rPr>
        <w:t>the</w:t>
      </w:r>
      <w:r w:rsidRPr="00B74225">
        <w:rPr>
          <w:rFonts w:ascii="Nirmala UI" w:hAnsi="Nirmala UI" w:cs="Nirmala UI"/>
          <w:color w:val="0D0D0D"/>
          <w:spacing w:val="-9"/>
        </w:rPr>
        <w:t xml:space="preserve"> </w:t>
      </w:r>
      <w:r w:rsidRPr="00B74225">
        <w:rPr>
          <w:rFonts w:ascii="Nirmala UI" w:hAnsi="Nirmala UI" w:cs="Nirmala UI"/>
          <w:color w:val="0D0D0D"/>
          <w:spacing w:val="-1"/>
        </w:rPr>
        <w:t>Promoter</w:t>
      </w:r>
      <w:r w:rsidRPr="00B74225">
        <w:rPr>
          <w:rFonts w:ascii="Nirmala UI" w:hAnsi="Nirmala UI" w:cs="Nirmala UI"/>
          <w:color w:val="0D0D0D"/>
          <w:spacing w:val="-11"/>
        </w:rPr>
        <w:t xml:space="preserve"> </w:t>
      </w:r>
      <w:r w:rsidRPr="00B74225">
        <w:rPr>
          <w:rFonts w:ascii="Nirmala UI" w:hAnsi="Nirmala UI" w:cs="Nirmala UI"/>
          <w:color w:val="0D0D0D"/>
        </w:rPr>
        <w:t>does</w:t>
      </w:r>
      <w:r w:rsidRPr="00B74225">
        <w:rPr>
          <w:rFonts w:ascii="Nirmala UI" w:hAnsi="Nirmala UI" w:cs="Nirmala UI"/>
          <w:color w:val="0D0D0D"/>
          <w:spacing w:val="-10"/>
        </w:rPr>
        <w:t xml:space="preserve"> </w:t>
      </w:r>
      <w:r w:rsidRPr="00B74225">
        <w:rPr>
          <w:rFonts w:ascii="Nirmala UI" w:hAnsi="Nirmala UI" w:cs="Nirmala UI"/>
          <w:color w:val="0D0D0D"/>
        </w:rPr>
        <w:t>not</w:t>
      </w:r>
      <w:r w:rsidRPr="00B74225">
        <w:rPr>
          <w:rFonts w:ascii="Nirmala UI" w:hAnsi="Nirmala UI" w:cs="Nirmala UI"/>
          <w:color w:val="0D0D0D"/>
          <w:spacing w:val="-7"/>
        </w:rPr>
        <w:t xml:space="preserve"> </w:t>
      </w:r>
      <w:r w:rsidRPr="00B74225">
        <w:rPr>
          <w:rFonts w:ascii="Nirmala UI" w:hAnsi="Nirmala UI" w:cs="Nirmala UI"/>
          <w:color w:val="0D0D0D"/>
        </w:rPr>
        <w:t>create</w:t>
      </w:r>
      <w:r w:rsidRPr="00B74225">
        <w:rPr>
          <w:rFonts w:ascii="Nirmala UI" w:hAnsi="Nirmala UI" w:cs="Nirmala UI"/>
          <w:color w:val="0D0D0D"/>
          <w:spacing w:val="-9"/>
        </w:rPr>
        <w:t xml:space="preserve"> </w:t>
      </w:r>
      <w:r w:rsidRPr="00B74225">
        <w:rPr>
          <w:rFonts w:ascii="Nirmala UI" w:hAnsi="Nirmala UI" w:cs="Nirmala UI"/>
          <w:color w:val="0D0D0D"/>
        </w:rPr>
        <w:t>a</w:t>
      </w:r>
      <w:r w:rsidRPr="00B74225">
        <w:rPr>
          <w:rFonts w:ascii="Nirmala UI" w:hAnsi="Nirmala UI" w:cs="Nirmala UI"/>
          <w:color w:val="0D0D0D"/>
          <w:spacing w:val="-13"/>
        </w:rPr>
        <w:t xml:space="preserve"> </w:t>
      </w:r>
      <w:r w:rsidRPr="00B74225">
        <w:rPr>
          <w:rFonts w:ascii="Nirmala UI" w:hAnsi="Nirmala UI" w:cs="Nirmala UI"/>
          <w:color w:val="0D0D0D"/>
        </w:rPr>
        <w:t>binding</w:t>
      </w:r>
      <w:r w:rsidRPr="00B74225">
        <w:rPr>
          <w:rFonts w:ascii="Nirmala UI" w:hAnsi="Nirmala UI" w:cs="Nirmala UI"/>
          <w:color w:val="0D0D0D"/>
          <w:spacing w:val="-2"/>
        </w:rPr>
        <w:t xml:space="preserve"> </w:t>
      </w:r>
      <w:r w:rsidRPr="00B74225">
        <w:rPr>
          <w:rFonts w:ascii="Nirmala UI" w:hAnsi="Nirmala UI" w:cs="Nirmala UI"/>
          <w:color w:val="0D0D0D"/>
        </w:rPr>
        <w:t>obligation</w:t>
      </w:r>
      <w:r w:rsidRPr="00B74225">
        <w:rPr>
          <w:rFonts w:ascii="Nirmala UI" w:hAnsi="Nirmala UI" w:cs="Nirmala UI"/>
          <w:color w:val="0D0D0D"/>
          <w:spacing w:val="-57"/>
        </w:rPr>
        <w:t xml:space="preserve"> </w:t>
      </w:r>
      <w:r w:rsidRPr="00B74225">
        <w:rPr>
          <w:rFonts w:ascii="Nirmala UI" w:hAnsi="Nirmala UI" w:cs="Nirmala UI"/>
          <w:color w:val="0D0D0D"/>
        </w:rPr>
        <w:t>on the part of the Promoter or the Allottee until, firstly, the Allottee signs and delivers this</w:t>
      </w:r>
      <w:r w:rsidRPr="00B74225">
        <w:rPr>
          <w:rFonts w:ascii="Nirmala UI" w:hAnsi="Nirmala UI" w:cs="Nirmala UI"/>
          <w:color w:val="0D0D0D"/>
          <w:spacing w:val="1"/>
        </w:rPr>
        <w:t xml:space="preserve"> </w:t>
      </w:r>
      <w:r w:rsidRPr="00B74225">
        <w:rPr>
          <w:rFonts w:ascii="Nirmala UI" w:hAnsi="Nirmala UI" w:cs="Nirmala UI"/>
          <w:color w:val="0D0D0D"/>
        </w:rPr>
        <w:t>Agreement with all the schedules along with the payments due as stipulated in the Payment</w:t>
      </w:r>
      <w:r w:rsidRPr="00B74225">
        <w:rPr>
          <w:rFonts w:ascii="Nirmala UI" w:hAnsi="Nirmala UI" w:cs="Nirmala UI"/>
          <w:color w:val="0D0D0D"/>
          <w:spacing w:val="1"/>
        </w:rPr>
        <w:t xml:space="preserve"> </w:t>
      </w:r>
      <w:r w:rsidRPr="00B74225">
        <w:rPr>
          <w:rFonts w:ascii="Nirmala UI" w:hAnsi="Nirmala UI" w:cs="Nirmala UI"/>
          <w:color w:val="0D0D0D"/>
        </w:rPr>
        <w:t>Plan within 30 (thirty) days from the date of receipt by the Allottee and secondly, appears for</w:t>
      </w:r>
      <w:r w:rsidRPr="00B74225">
        <w:rPr>
          <w:rFonts w:ascii="Nirmala UI" w:hAnsi="Nirmala UI" w:cs="Nirmala UI"/>
          <w:color w:val="0D0D0D"/>
          <w:spacing w:val="1"/>
        </w:rPr>
        <w:t xml:space="preserve"> </w:t>
      </w:r>
      <w:r w:rsidRPr="00B74225">
        <w:rPr>
          <w:rFonts w:ascii="Nirmala UI" w:hAnsi="Nirmala UI" w:cs="Nirmala UI"/>
          <w:color w:val="0D0D0D"/>
        </w:rPr>
        <w:t>registration of the same before the concerned Sub- Registrar as and when intimated by the</w:t>
      </w:r>
      <w:r w:rsidRPr="00B74225">
        <w:rPr>
          <w:rFonts w:ascii="Nirmala UI" w:hAnsi="Nirmala UI" w:cs="Nirmala UI"/>
          <w:color w:val="0D0D0D"/>
          <w:spacing w:val="1"/>
        </w:rPr>
        <w:t xml:space="preserve"> </w:t>
      </w:r>
      <w:r w:rsidRPr="00B74225">
        <w:rPr>
          <w:rFonts w:ascii="Nirmala UI" w:hAnsi="Nirmala UI" w:cs="Nirmala UI"/>
          <w:color w:val="0D0D0D"/>
        </w:rPr>
        <w:t>Promoter.</w:t>
      </w:r>
      <w:r w:rsidRPr="00B74225">
        <w:rPr>
          <w:rFonts w:ascii="Nirmala UI" w:hAnsi="Nirmala UI" w:cs="Nirmala UI"/>
          <w:color w:val="0D0D0D"/>
          <w:spacing w:val="-9"/>
        </w:rPr>
        <w:t xml:space="preserve"> </w:t>
      </w:r>
      <w:r w:rsidRPr="00B74225">
        <w:rPr>
          <w:rFonts w:ascii="Nirmala UI" w:hAnsi="Nirmala UI" w:cs="Nirmala UI"/>
          <w:color w:val="0D0D0D"/>
        </w:rPr>
        <w:t>If</w:t>
      </w:r>
      <w:r w:rsidRPr="00B74225">
        <w:rPr>
          <w:rFonts w:ascii="Nirmala UI" w:hAnsi="Nirmala UI" w:cs="Nirmala UI"/>
          <w:color w:val="0D0D0D"/>
          <w:spacing w:val="-12"/>
        </w:rPr>
        <w:t xml:space="preserve"> </w:t>
      </w:r>
      <w:r w:rsidRPr="00B74225">
        <w:rPr>
          <w:rFonts w:ascii="Nirmala UI" w:hAnsi="Nirmala UI" w:cs="Nirmala UI"/>
          <w:color w:val="0D0D0D"/>
        </w:rPr>
        <w:t>the</w:t>
      </w:r>
      <w:r w:rsidRPr="00B74225">
        <w:rPr>
          <w:rFonts w:ascii="Nirmala UI" w:hAnsi="Nirmala UI" w:cs="Nirmala UI"/>
          <w:color w:val="0D0D0D"/>
          <w:spacing w:val="-2"/>
        </w:rPr>
        <w:t xml:space="preserve"> </w:t>
      </w:r>
      <w:r w:rsidRPr="00B74225">
        <w:rPr>
          <w:rFonts w:ascii="Nirmala UI" w:hAnsi="Nirmala UI" w:cs="Nirmala UI"/>
          <w:color w:val="0D0D0D"/>
        </w:rPr>
        <w:t>Allottee(s)</w:t>
      </w:r>
      <w:r w:rsidRPr="00B74225">
        <w:rPr>
          <w:rFonts w:ascii="Nirmala UI" w:hAnsi="Nirmala UI" w:cs="Nirmala UI"/>
          <w:color w:val="0D0D0D"/>
          <w:spacing w:val="56"/>
        </w:rPr>
        <w:t xml:space="preserve"> </w:t>
      </w:r>
      <w:r w:rsidRPr="00B74225">
        <w:rPr>
          <w:rFonts w:ascii="Nirmala UI" w:hAnsi="Nirmala UI" w:cs="Nirmala UI"/>
          <w:color w:val="0D0D0D"/>
        </w:rPr>
        <w:t>fails</w:t>
      </w:r>
      <w:r w:rsidRPr="00B74225">
        <w:rPr>
          <w:rFonts w:ascii="Nirmala UI" w:hAnsi="Nirmala UI" w:cs="Nirmala UI"/>
          <w:color w:val="0D0D0D"/>
          <w:spacing w:val="-4"/>
        </w:rPr>
        <w:t xml:space="preserve"> </w:t>
      </w:r>
      <w:r w:rsidRPr="00B74225">
        <w:rPr>
          <w:rFonts w:ascii="Nirmala UI" w:hAnsi="Nirmala UI" w:cs="Nirmala UI"/>
          <w:color w:val="0D0D0D"/>
        </w:rPr>
        <w:t>to</w:t>
      </w:r>
      <w:r w:rsidRPr="00B74225">
        <w:rPr>
          <w:rFonts w:ascii="Nirmala UI" w:hAnsi="Nirmala UI" w:cs="Nirmala UI"/>
          <w:color w:val="0D0D0D"/>
          <w:spacing w:val="-6"/>
        </w:rPr>
        <w:t xml:space="preserve"> </w:t>
      </w:r>
      <w:r w:rsidRPr="00B74225">
        <w:rPr>
          <w:rFonts w:ascii="Nirmala UI" w:hAnsi="Nirmala UI" w:cs="Nirmala UI"/>
          <w:color w:val="0D0D0D"/>
        </w:rPr>
        <w:t>execute</w:t>
      </w:r>
      <w:r w:rsidRPr="00B74225">
        <w:rPr>
          <w:rFonts w:ascii="Nirmala UI" w:hAnsi="Nirmala UI" w:cs="Nirmala UI"/>
          <w:color w:val="0D0D0D"/>
          <w:spacing w:val="-5"/>
        </w:rPr>
        <w:t xml:space="preserve"> </w:t>
      </w:r>
      <w:r w:rsidRPr="00B74225">
        <w:rPr>
          <w:rFonts w:ascii="Nirmala UI" w:hAnsi="Nirmala UI" w:cs="Nirmala UI"/>
          <w:color w:val="0D0D0D"/>
        </w:rPr>
        <w:t>and</w:t>
      </w:r>
      <w:r w:rsidRPr="00B74225">
        <w:rPr>
          <w:rFonts w:ascii="Nirmala UI" w:hAnsi="Nirmala UI" w:cs="Nirmala UI"/>
          <w:color w:val="0D0D0D"/>
          <w:spacing w:val="-7"/>
        </w:rPr>
        <w:t xml:space="preserve"> </w:t>
      </w:r>
      <w:r w:rsidRPr="00B74225">
        <w:rPr>
          <w:rFonts w:ascii="Nirmala UI" w:hAnsi="Nirmala UI" w:cs="Nirmala UI"/>
          <w:color w:val="0D0D0D"/>
        </w:rPr>
        <w:t>deliver</w:t>
      </w:r>
      <w:r w:rsidRPr="00B74225">
        <w:rPr>
          <w:rFonts w:ascii="Nirmala UI" w:hAnsi="Nirmala UI" w:cs="Nirmala UI"/>
          <w:color w:val="0D0D0D"/>
          <w:spacing w:val="-4"/>
        </w:rPr>
        <w:t xml:space="preserve"> </w:t>
      </w:r>
      <w:r w:rsidRPr="00B74225">
        <w:rPr>
          <w:rFonts w:ascii="Nirmala UI" w:hAnsi="Nirmala UI" w:cs="Nirmala UI"/>
          <w:color w:val="0D0D0D"/>
        </w:rPr>
        <w:t>to</w:t>
      </w:r>
      <w:r w:rsidRPr="00B74225">
        <w:rPr>
          <w:rFonts w:ascii="Nirmala UI" w:hAnsi="Nirmala UI" w:cs="Nirmala UI"/>
          <w:color w:val="0D0D0D"/>
          <w:spacing w:val="-6"/>
        </w:rPr>
        <w:t xml:space="preserve"> </w:t>
      </w:r>
      <w:r w:rsidRPr="00B74225">
        <w:rPr>
          <w:rFonts w:ascii="Nirmala UI" w:hAnsi="Nirmala UI" w:cs="Nirmala UI"/>
          <w:color w:val="0D0D0D"/>
        </w:rPr>
        <w:t>the</w:t>
      </w:r>
      <w:r w:rsidRPr="00B74225">
        <w:rPr>
          <w:rFonts w:ascii="Nirmala UI" w:hAnsi="Nirmala UI" w:cs="Nirmala UI"/>
          <w:color w:val="0D0D0D"/>
          <w:spacing w:val="-7"/>
        </w:rPr>
        <w:t xml:space="preserve"> </w:t>
      </w:r>
      <w:r w:rsidRPr="00B74225">
        <w:rPr>
          <w:rFonts w:ascii="Nirmala UI" w:hAnsi="Nirmala UI" w:cs="Nirmala UI"/>
          <w:color w:val="0D0D0D"/>
        </w:rPr>
        <w:t>Promoter</w:t>
      </w:r>
      <w:r w:rsidRPr="00B74225">
        <w:rPr>
          <w:rFonts w:ascii="Nirmala UI" w:hAnsi="Nirmala UI" w:cs="Nirmala UI"/>
          <w:color w:val="0D0D0D"/>
          <w:spacing w:val="-10"/>
        </w:rPr>
        <w:t xml:space="preserve"> </w:t>
      </w:r>
      <w:r w:rsidRPr="00B74225">
        <w:rPr>
          <w:rFonts w:ascii="Nirmala UI" w:hAnsi="Nirmala UI" w:cs="Nirmala UI"/>
          <w:color w:val="0D0D0D"/>
        </w:rPr>
        <w:t>this</w:t>
      </w:r>
      <w:r w:rsidRPr="00B74225">
        <w:rPr>
          <w:rFonts w:ascii="Nirmala UI" w:hAnsi="Nirmala UI" w:cs="Nirmala UI"/>
          <w:color w:val="0D0D0D"/>
          <w:spacing w:val="-3"/>
        </w:rPr>
        <w:t xml:space="preserve"> </w:t>
      </w:r>
      <w:r w:rsidRPr="00B74225">
        <w:rPr>
          <w:rFonts w:ascii="Nirmala UI" w:hAnsi="Nirmala UI" w:cs="Nirmala UI"/>
          <w:color w:val="0D0D0D"/>
        </w:rPr>
        <w:t>Agreement</w:t>
      </w:r>
      <w:r w:rsidRPr="00B74225">
        <w:rPr>
          <w:rFonts w:ascii="Nirmala UI" w:hAnsi="Nirmala UI" w:cs="Nirmala UI"/>
          <w:color w:val="0D0D0D"/>
          <w:spacing w:val="-2"/>
        </w:rPr>
        <w:t xml:space="preserve"> </w:t>
      </w:r>
      <w:r w:rsidRPr="00B74225">
        <w:rPr>
          <w:rFonts w:ascii="Nirmala UI" w:hAnsi="Nirmala UI" w:cs="Nirmala UI"/>
          <w:color w:val="0D0D0D"/>
        </w:rPr>
        <w:t>within</w:t>
      </w:r>
      <w:r w:rsidRPr="00B74225">
        <w:rPr>
          <w:rFonts w:ascii="Nirmala UI" w:hAnsi="Nirmala UI" w:cs="Nirmala UI"/>
          <w:color w:val="0D0D0D"/>
          <w:spacing w:val="-57"/>
        </w:rPr>
        <w:t xml:space="preserve"> </w:t>
      </w:r>
      <w:r w:rsidRPr="00B74225">
        <w:rPr>
          <w:rFonts w:ascii="Nirmala UI" w:hAnsi="Nirmala UI" w:cs="Nirmala UI"/>
          <w:color w:val="0D0D0D"/>
        </w:rPr>
        <w:t>30 (thirty) days from the date of its receipt by the</w:t>
      </w:r>
      <w:r w:rsidRPr="00B74225">
        <w:rPr>
          <w:rFonts w:ascii="Nirmala UI" w:hAnsi="Nirmala UI" w:cs="Nirmala UI"/>
          <w:color w:val="0D0D0D"/>
          <w:spacing w:val="1"/>
        </w:rPr>
        <w:t xml:space="preserve"> </w:t>
      </w:r>
      <w:r w:rsidRPr="00B74225">
        <w:rPr>
          <w:rFonts w:ascii="Nirmala UI" w:hAnsi="Nirmala UI" w:cs="Nirmala UI"/>
          <w:color w:val="0D0D0D"/>
        </w:rPr>
        <w:t>Allottee and/or appear before the Sub-</w:t>
      </w:r>
      <w:r w:rsidRPr="00B74225">
        <w:rPr>
          <w:rFonts w:ascii="Nirmala UI" w:hAnsi="Nirmala UI" w:cs="Nirmala UI"/>
          <w:color w:val="0D0D0D"/>
          <w:spacing w:val="1"/>
        </w:rPr>
        <w:t xml:space="preserve"> </w:t>
      </w:r>
      <w:r w:rsidRPr="00B74225">
        <w:rPr>
          <w:rFonts w:ascii="Nirmala UI" w:hAnsi="Nirmala UI" w:cs="Nirmala UI"/>
          <w:color w:val="0D0D0D"/>
        </w:rPr>
        <w:t>Registrar for its registration as and when intimated by the Promoter, then the Promoter shall</w:t>
      </w:r>
      <w:r w:rsidRPr="00B74225">
        <w:rPr>
          <w:rFonts w:ascii="Nirmala UI" w:hAnsi="Nirmala UI" w:cs="Nirmala UI"/>
          <w:color w:val="0D0D0D"/>
          <w:spacing w:val="1"/>
        </w:rPr>
        <w:t xml:space="preserve"> </w:t>
      </w:r>
      <w:r w:rsidRPr="00B74225">
        <w:rPr>
          <w:rFonts w:ascii="Nirmala UI" w:hAnsi="Nirmala UI" w:cs="Nirmala UI"/>
          <w:color w:val="0D0D0D"/>
        </w:rPr>
        <w:t>serve a notice to the Allottee for rectifying the default, which if not</w:t>
      </w:r>
      <w:r w:rsidRPr="00B74225">
        <w:rPr>
          <w:rFonts w:ascii="Nirmala UI" w:hAnsi="Nirmala UI" w:cs="Nirmala UI"/>
          <w:color w:val="0D0D0D"/>
          <w:spacing w:val="1"/>
        </w:rPr>
        <w:t xml:space="preserve"> </w:t>
      </w:r>
      <w:r w:rsidRPr="00B74225">
        <w:rPr>
          <w:rFonts w:ascii="Nirmala UI" w:hAnsi="Nirmala UI" w:cs="Nirmala UI"/>
          <w:color w:val="0D0D0D"/>
        </w:rPr>
        <w:t>rectified</w:t>
      </w:r>
      <w:r w:rsidRPr="00B74225">
        <w:rPr>
          <w:rFonts w:ascii="Nirmala UI" w:hAnsi="Nirmala UI" w:cs="Nirmala UI"/>
          <w:color w:val="0D0D0D"/>
          <w:spacing w:val="1"/>
        </w:rPr>
        <w:t xml:space="preserve"> </w:t>
      </w:r>
      <w:r w:rsidRPr="00B74225">
        <w:rPr>
          <w:rFonts w:ascii="Nirmala UI" w:hAnsi="Nirmala UI" w:cs="Nirmala UI"/>
          <w:color w:val="0D0D0D"/>
        </w:rPr>
        <w:t>within</w:t>
      </w:r>
      <w:r w:rsidRPr="00B74225">
        <w:rPr>
          <w:rFonts w:ascii="Nirmala UI" w:hAnsi="Nirmala UI" w:cs="Nirmala UI"/>
          <w:color w:val="0D0D0D"/>
          <w:spacing w:val="1"/>
        </w:rPr>
        <w:t xml:space="preserve"> </w:t>
      </w:r>
      <w:r w:rsidRPr="00B74225">
        <w:rPr>
          <w:rFonts w:ascii="Nirmala UI" w:hAnsi="Nirmala UI" w:cs="Nirmala UI"/>
          <w:color w:val="0D0D0D"/>
        </w:rPr>
        <w:t>15</w:t>
      </w:r>
      <w:r w:rsidRPr="00B74225">
        <w:rPr>
          <w:rFonts w:ascii="Nirmala UI" w:hAnsi="Nirmala UI" w:cs="Nirmala UI"/>
          <w:color w:val="0D0D0D"/>
          <w:spacing w:val="1"/>
        </w:rPr>
        <w:t xml:space="preserve"> </w:t>
      </w:r>
      <w:r w:rsidRPr="00B74225">
        <w:rPr>
          <w:rFonts w:ascii="Nirmala UI" w:hAnsi="Nirmala UI" w:cs="Nirmala UI"/>
          <w:b/>
          <w:color w:val="0D0D0D"/>
        </w:rPr>
        <w:t>(</w:t>
      </w:r>
      <w:r w:rsidRPr="00B74225">
        <w:rPr>
          <w:rFonts w:ascii="Nirmala UI" w:hAnsi="Nirmala UI" w:cs="Nirmala UI"/>
          <w:color w:val="0D0D0D"/>
        </w:rPr>
        <w:t>fifteen</w:t>
      </w:r>
      <w:r w:rsidRPr="00B74225">
        <w:rPr>
          <w:rFonts w:ascii="Nirmala UI" w:hAnsi="Nirmala UI" w:cs="Nirmala UI"/>
          <w:b/>
          <w:color w:val="0D0D0D"/>
        </w:rPr>
        <w:t>)</w:t>
      </w:r>
      <w:r w:rsidRPr="00B74225">
        <w:rPr>
          <w:rFonts w:ascii="Nirmala UI" w:hAnsi="Nirmala UI" w:cs="Nirmala UI"/>
          <w:b/>
          <w:color w:val="0D0D0D"/>
          <w:spacing w:val="1"/>
        </w:rPr>
        <w:t xml:space="preserve"> </w:t>
      </w:r>
      <w:r w:rsidRPr="00B74225">
        <w:rPr>
          <w:rFonts w:ascii="Nirmala UI" w:hAnsi="Nirmala UI" w:cs="Nirmala UI"/>
          <w:color w:val="0D0D0D"/>
        </w:rPr>
        <w:t>days from the date of its receipt by the Allottee, application of the</w:t>
      </w:r>
      <w:r w:rsidRPr="00B74225">
        <w:rPr>
          <w:rFonts w:ascii="Nirmala UI" w:hAnsi="Nirmala UI" w:cs="Nirmala UI"/>
          <w:color w:val="0D0D0D"/>
          <w:spacing w:val="1"/>
        </w:rPr>
        <w:t xml:space="preserve"> </w:t>
      </w:r>
      <w:r w:rsidRPr="00B74225">
        <w:rPr>
          <w:rFonts w:ascii="Nirmala UI" w:hAnsi="Nirmala UI" w:cs="Nirmala UI"/>
          <w:color w:val="0D0D0D"/>
        </w:rPr>
        <w:t>Allottee shall be</w:t>
      </w:r>
      <w:r w:rsidRPr="00B74225">
        <w:rPr>
          <w:rFonts w:ascii="Nirmala UI" w:hAnsi="Nirmala UI" w:cs="Nirmala UI"/>
          <w:color w:val="0D0D0D"/>
          <w:spacing w:val="1"/>
        </w:rPr>
        <w:t xml:space="preserve"> </w:t>
      </w:r>
      <w:r w:rsidRPr="00B74225">
        <w:rPr>
          <w:rFonts w:ascii="Nirmala UI" w:hAnsi="Nirmala UI" w:cs="Nirmala UI"/>
          <w:color w:val="0D0D0D"/>
        </w:rPr>
        <w:t>treated as cancelled and all sums deposited by the Allottee in connection therewith including</w:t>
      </w:r>
      <w:r w:rsidRPr="00B74225">
        <w:rPr>
          <w:rFonts w:ascii="Nirmala UI" w:hAnsi="Nirmala UI" w:cs="Nirmala UI"/>
          <w:color w:val="0D0D0D"/>
          <w:spacing w:val="1"/>
        </w:rPr>
        <w:t xml:space="preserve"> </w:t>
      </w:r>
      <w:r w:rsidRPr="00B74225">
        <w:rPr>
          <w:rFonts w:ascii="Nirmala UI" w:hAnsi="Nirmala UI" w:cs="Nirmala UI"/>
          <w:color w:val="0D0D0D"/>
        </w:rPr>
        <w:t xml:space="preserve">the booking amount shall be returned to the </w:t>
      </w:r>
      <w:r w:rsidRPr="00B74225">
        <w:rPr>
          <w:rFonts w:ascii="Nirmala UI" w:hAnsi="Nirmala UI" w:cs="Nirmala UI"/>
          <w:color w:val="0D0D0D"/>
        </w:rPr>
        <w:lastRenderedPageBreak/>
        <w:t>Allottee without any interest or compensation</w:t>
      </w:r>
      <w:r w:rsidRPr="00B74225">
        <w:rPr>
          <w:rFonts w:ascii="Nirmala UI" w:hAnsi="Nirmala UI" w:cs="Nirmala UI"/>
          <w:color w:val="0D0D0D"/>
          <w:spacing w:val="1"/>
        </w:rPr>
        <w:t xml:space="preserve"> </w:t>
      </w:r>
      <w:r w:rsidRPr="00B74225">
        <w:rPr>
          <w:rFonts w:ascii="Nirmala UI" w:hAnsi="Nirmala UI" w:cs="Nirmala UI"/>
          <w:color w:val="0D0D0D"/>
        </w:rPr>
        <w:t>whatsoever.</w:t>
      </w:r>
    </w:p>
    <w:p w14:paraId="22B74A39" w14:textId="77777777" w:rsidR="00170134" w:rsidRPr="00B74225" w:rsidRDefault="00170134" w:rsidP="0095793D">
      <w:pPr>
        <w:pStyle w:val="BodyText"/>
        <w:spacing w:line="360" w:lineRule="auto"/>
        <w:ind w:left="864" w:right="410"/>
        <w:jc w:val="both"/>
        <w:rPr>
          <w:rFonts w:ascii="Nirmala UI" w:hAnsi="Nirmala UI" w:cs="Nirmala UI"/>
          <w:color w:val="0D0D0D"/>
        </w:rPr>
      </w:pPr>
    </w:p>
    <w:p w14:paraId="7E42F933" w14:textId="77777777" w:rsidR="00F310DE" w:rsidRPr="00B74225" w:rsidRDefault="000A515F" w:rsidP="00C93C88">
      <w:pPr>
        <w:pStyle w:val="ListParagraph"/>
        <w:numPr>
          <w:ilvl w:val="0"/>
          <w:numId w:val="4"/>
        </w:numPr>
        <w:tabs>
          <w:tab w:val="left" w:pos="1296"/>
          <w:tab w:val="left" w:pos="1297"/>
        </w:tabs>
        <w:spacing w:line="360" w:lineRule="auto"/>
        <w:ind w:left="573" w:hanging="573"/>
        <w:jc w:val="both"/>
        <w:rPr>
          <w:rFonts w:ascii="Nirmala UI" w:hAnsi="Nirmala UI" w:cs="Nirmala UI"/>
          <w:b/>
          <w:bCs/>
          <w:sz w:val="24"/>
          <w:szCs w:val="24"/>
        </w:rPr>
      </w:pPr>
      <w:r w:rsidRPr="00B74225">
        <w:rPr>
          <w:rFonts w:ascii="Nirmala UI" w:hAnsi="Nirmala UI" w:cs="Nirmala UI"/>
          <w:b/>
          <w:bCs/>
          <w:color w:val="0D0D0D"/>
          <w:sz w:val="24"/>
          <w:szCs w:val="24"/>
        </w:rPr>
        <w:t>ENTIRE</w:t>
      </w:r>
      <w:r w:rsidRPr="00B74225">
        <w:rPr>
          <w:rFonts w:ascii="Nirmala UI" w:hAnsi="Nirmala UI" w:cs="Nirmala UI"/>
          <w:b/>
          <w:bCs/>
          <w:color w:val="0D0D0D"/>
          <w:spacing w:val="-4"/>
          <w:sz w:val="24"/>
          <w:szCs w:val="24"/>
        </w:rPr>
        <w:t xml:space="preserve"> </w:t>
      </w:r>
      <w:r w:rsidRPr="00B74225">
        <w:rPr>
          <w:rFonts w:ascii="Nirmala UI" w:hAnsi="Nirmala UI" w:cs="Nirmala UI"/>
          <w:b/>
          <w:bCs/>
          <w:color w:val="0D0D0D"/>
          <w:sz w:val="24"/>
          <w:szCs w:val="24"/>
        </w:rPr>
        <w:t>AGREEMENT</w:t>
      </w:r>
    </w:p>
    <w:p w14:paraId="67EA29E7" w14:textId="11FBA704" w:rsidR="000A515F" w:rsidRPr="00B74225" w:rsidRDefault="000A515F" w:rsidP="00F310DE">
      <w:pPr>
        <w:pStyle w:val="ListParagraph"/>
        <w:tabs>
          <w:tab w:val="left" w:pos="1296"/>
          <w:tab w:val="left" w:pos="1297"/>
        </w:tabs>
        <w:spacing w:line="360" w:lineRule="auto"/>
        <w:ind w:left="573" w:firstLine="0"/>
        <w:rPr>
          <w:rFonts w:ascii="Nirmala UI" w:hAnsi="Nirmala UI" w:cs="Nirmala UI"/>
          <w:b/>
          <w:bCs/>
          <w:sz w:val="24"/>
          <w:szCs w:val="24"/>
        </w:rPr>
      </w:pPr>
      <w:r w:rsidRPr="00B74225">
        <w:rPr>
          <w:rFonts w:ascii="Nirmala UI" w:hAnsi="Nirmala UI" w:cs="Nirmala UI"/>
          <w:color w:val="0D0D0D"/>
          <w:sz w:val="24"/>
          <w:szCs w:val="24"/>
        </w:rPr>
        <w:t>This Agreement, along with its schedules and annexures, constitutes the entire</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Agreement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between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Parties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respect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subject</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matter hereof</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supersedes</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understandings,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other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agreements,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letter,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correspondences,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arrangements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whether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written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oral,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between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Parties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regard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1"/>
          <w:sz w:val="24"/>
          <w:szCs w:val="24"/>
        </w:rPr>
        <w:t xml:space="preserve"> </w:t>
      </w:r>
      <w:r w:rsidR="00A76D74" w:rsidRPr="00B74225">
        <w:rPr>
          <w:rFonts w:ascii="Nirmala UI" w:hAnsi="Nirmala UI" w:cs="Nirmala UI"/>
          <w:color w:val="0D0D0D"/>
          <w:sz w:val="24"/>
          <w:szCs w:val="24"/>
        </w:rPr>
        <w:t>flat</w:t>
      </w:r>
      <w:r w:rsidRPr="00B74225">
        <w:rPr>
          <w:rFonts w:ascii="Nirmala UI" w:hAnsi="Nirmala UI" w:cs="Nirmala UI"/>
          <w:color w:val="0D0D0D"/>
          <w:sz w:val="24"/>
          <w:szCs w:val="24"/>
        </w:rPr>
        <w: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the case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be.</w:t>
      </w:r>
    </w:p>
    <w:p w14:paraId="1D567197" w14:textId="77777777" w:rsidR="000A515F" w:rsidRPr="00B74225" w:rsidRDefault="000A515F" w:rsidP="0095793D">
      <w:pPr>
        <w:pStyle w:val="BodyText"/>
        <w:spacing w:before="2" w:line="360" w:lineRule="auto"/>
        <w:jc w:val="both"/>
        <w:rPr>
          <w:rFonts w:ascii="Nirmala UI" w:hAnsi="Nirmala UI" w:cs="Nirmala UI"/>
        </w:rPr>
      </w:pPr>
    </w:p>
    <w:p w14:paraId="525BC114" w14:textId="77777777" w:rsidR="00F310DE" w:rsidRPr="00B74225" w:rsidRDefault="000A515F" w:rsidP="00C93C88">
      <w:pPr>
        <w:pStyle w:val="ListParagraph"/>
        <w:numPr>
          <w:ilvl w:val="0"/>
          <w:numId w:val="4"/>
        </w:numPr>
        <w:tabs>
          <w:tab w:val="left" w:pos="1296"/>
          <w:tab w:val="left" w:pos="1297"/>
        </w:tabs>
        <w:spacing w:line="360" w:lineRule="auto"/>
        <w:ind w:left="573" w:hanging="573"/>
        <w:jc w:val="both"/>
        <w:rPr>
          <w:rFonts w:ascii="Nirmala UI" w:hAnsi="Nirmala UI" w:cs="Nirmala UI"/>
          <w:b/>
          <w:bCs/>
          <w:sz w:val="24"/>
          <w:szCs w:val="24"/>
        </w:rPr>
      </w:pPr>
      <w:r w:rsidRPr="00B74225">
        <w:rPr>
          <w:rFonts w:ascii="Nirmala UI" w:hAnsi="Nirmala UI" w:cs="Nirmala UI"/>
          <w:b/>
          <w:bCs/>
          <w:color w:val="0D0D0D"/>
          <w:sz w:val="24"/>
          <w:szCs w:val="24"/>
        </w:rPr>
        <w:t>RIGHT</w:t>
      </w:r>
      <w:r w:rsidRPr="00B74225">
        <w:rPr>
          <w:rFonts w:ascii="Nirmala UI" w:hAnsi="Nirmala UI" w:cs="Nirmala UI"/>
          <w:b/>
          <w:bCs/>
          <w:color w:val="0D0D0D"/>
          <w:spacing w:val="-3"/>
          <w:sz w:val="24"/>
          <w:szCs w:val="24"/>
        </w:rPr>
        <w:t xml:space="preserve"> </w:t>
      </w:r>
      <w:r w:rsidRPr="00B74225">
        <w:rPr>
          <w:rFonts w:ascii="Nirmala UI" w:hAnsi="Nirmala UI" w:cs="Nirmala UI"/>
          <w:b/>
          <w:bCs/>
          <w:color w:val="0D0D0D"/>
          <w:sz w:val="24"/>
          <w:szCs w:val="24"/>
        </w:rPr>
        <w:t>TO</w:t>
      </w:r>
      <w:r w:rsidRPr="00B74225">
        <w:rPr>
          <w:rFonts w:ascii="Nirmala UI" w:hAnsi="Nirmala UI" w:cs="Nirmala UI"/>
          <w:b/>
          <w:bCs/>
          <w:color w:val="0D0D0D"/>
          <w:spacing w:val="-5"/>
          <w:sz w:val="24"/>
          <w:szCs w:val="24"/>
        </w:rPr>
        <w:t xml:space="preserve"> </w:t>
      </w:r>
      <w:r w:rsidRPr="00B74225">
        <w:rPr>
          <w:rFonts w:ascii="Nirmala UI" w:hAnsi="Nirmala UI" w:cs="Nirmala UI"/>
          <w:b/>
          <w:bCs/>
          <w:color w:val="0D0D0D"/>
          <w:sz w:val="24"/>
          <w:szCs w:val="24"/>
        </w:rPr>
        <w:t>AMEND</w:t>
      </w:r>
    </w:p>
    <w:p w14:paraId="0219B3C3" w14:textId="0E1EE59F" w:rsidR="000A515F" w:rsidRPr="00B74225" w:rsidRDefault="000A515F" w:rsidP="00F310DE">
      <w:pPr>
        <w:pStyle w:val="ListParagraph"/>
        <w:tabs>
          <w:tab w:val="left" w:pos="1296"/>
          <w:tab w:val="left" w:pos="1297"/>
        </w:tabs>
        <w:spacing w:line="360" w:lineRule="auto"/>
        <w:ind w:left="573" w:firstLine="0"/>
        <w:rPr>
          <w:rFonts w:ascii="Nirmala UI" w:hAnsi="Nirmala UI" w:cs="Nirmala UI"/>
          <w:b/>
          <w:bCs/>
          <w:sz w:val="24"/>
          <w:szCs w:val="24"/>
        </w:rPr>
      </w:pPr>
      <w:r w:rsidRPr="00B74225">
        <w:rPr>
          <w:rFonts w:ascii="Nirmala UI" w:hAnsi="Nirmala UI" w:cs="Nirmala UI"/>
          <w:color w:val="0D0D0D"/>
          <w:sz w:val="24"/>
          <w:szCs w:val="24"/>
        </w:rPr>
        <w:t>This</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Agreement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only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amended through</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written</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consent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Parties.</w:t>
      </w:r>
    </w:p>
    <w:p w14:paraId="4EF215FF" w14:textId="77777777" w:rsidR="00CC196F" w:rsidRPr="00B74225" w:rsidRDefault="00CC196F" w:rsidP="0095793D">
      <w:pPr>
        <w:pStyle w:val="BodyText"/>
        <w:spacing w:before="10" w:line="360" w:lineRule="auto"/>
        <w:jc w:val="both"/>
        <w:rPr>
          <w:rFonts w:ascii="Nirmala UI" w:hAnsi="Nirmala UI" w:cs="Nirmala UI"/>
        </w:rPr>
      </w:pPr>
    </w:p>
    <w:p w14:paraId="5985DB1A" w14:textId="77777777" w:rsidR="00F310DE" w:rsidRPr="00B74225" w:rsidRDefault="000A515F" w:rsidP="00C93C88">
      <w:pPr>
        <w:pStyle w:val="ListParagraph"/>
        <w:numPr>
          <w:ilvl w:val="0"/>
          <w:numId w:val="4"/>
        </w:numPr>
        <w:tabs>
          <w:tab w:val="left" w:pos="1536"/>
          <w:tab w:val="left" w:pos="1537"/>
          <w:tab w:val="left" w:pos="3269"/>
          <w:tab w:val="left" w:pos="3807"/>
          <w:tab w:val="left" w:pos="4594"/>
          <w:tab w:val="left" w:pos="6400"/>
          <w:tab w:val="left" w:pos="8186"/>
          <w:tab w:val="left" w:pos="8738"/>
          <w:tab w:val="left" w:pos="10289"/>
        </w:tabs>
        <w:spacing w:line="360" w:lineRule="auto"/>
        <w:ind w:left="707" w:hanging="707"/>
        <w:jc w:val="left"/>
        <w:rPr>
          <w:rFonts w:ascii="Nirmala UI" w:hAnsi="Nirmala UI" w:cs="Nirmala UI"/>
          <w:b/>
          <w:bCs/>
          <w:sz w:val="24"/>
          <w:szCs w:val="24"/>
        </w:rPr>
      </w:pPr>
      <w:r w:rsidRPr="00B74225">
        <w:rPr>
          <w:rFonts w:ascii="Nirmala UI" w:hAnsi="Nirmala UI" w:cs="Nirmala UI"/>
          <w:b/>
          <w:bCs/>
          <w:color w:val="0D0D0D"/>
          <w:sz w:val="24"/>
          <w:szCs w:val="24"/>
        </w:rPr>
        <w:t>PROVISIONS</w:t>
      </w:r>
      <w:r w:rsidR="00A65618" w:rsidRPr="00B74225">
        <w:rPr>
          <w:rFonts w:ascii="Nirmala UI" w:hAnsi="Nirmala UI" w:cs="Nirmala UI"/>
          <w:b/>
          <w:bCs/>
          <w:color w:val="0D0D0D"/>
          <w:sz w:val="24"/>
          <w:szCs w:val="24"/>
        </w:rPr>
        <w:t xml:space="preserve"> </w:t>
      </w:r>
      <w:r w:rsidRPr="00B74225">
        <w:rPr>
          <w:rFonts w:ascii="Nirmala UI" w:hAnsi="Nirmala UI" w:cs="Nirmala UI"/>
          <w:b/>
          <w:bCs/>
          <w:color w:val="0D0D0D"/>
          <w:sz w:val="24"/>
          <w:szCs w:val="24"/>
        </w:rPr>
        <w:t>OF</w:t>
      </w:r>
      <w:r w:rsidR="00A65618" w:rsidRPr="00B74225">
        <w:rPr>
          <w:rFonts w:ascii="Nirmala UI" w:hAnsi="Nirmala UI" w:cs="Nirmala UI"/>
          <w:b/>
          <w:bCs/>
          <w:color w:val="0D0D0D"/>
          <w:sz w:val="24"/>
          <w:szCs w:val="24"/>
        </w:rPr>
        <w:t xml:space="preserve"> </w:t>
      </w:r>
      <w:r w:rsidRPr="00B74225">
        <w:rPr>
          <w:rFonts w:ascii="Nirmala UI" w:hAnsi="Nirmala UI" w:cs="Nirmala UI"/>
          <w:b/>
          <w:bCs/>
          <w:color w:val="0D0D0D"/>
          <w:sz w:val="24"/>
          <w:szCs w:val="24"/>
        </w:rPr>
        <w:t>THIS</w:t>
      </w:r>
      <w:r w:rsidR="00A65618" w:rsidRPr="00B74225">
        <w:rPr>
          <w:rFonts w:ascii="Nirmala UI" w:hAnsi="Nirmala UI" w:cs="Nirmala UI"/>
          <w:b/>
          <w:bCs/>
          <w:color w:val="0D0D0D"/>
          <w:sz w:val="24"/>
          <w:szCs w:val="24"/>
        </w:rPr>
        <w:t xml:space="preserve"> </w:t>
      </w:r>
      <w:r w:rsidRPr="00B74225">
        <w:rPr>
          <w:rFonts w:ascii="Nirmala UI" w:hAnsi="Nirmala UI" w:cs="Nirmala UI"/>
          <w:b/>
          <w:bCs/>
          <w:color w:val="0D0D0D"/>
          <w:sz w:val="24"/>
          <w:szCs w:val="24"/>
        </w:rPr>
        <w:t>AGREEMENT</w:t>
      </w:r>
      <w:r w:rsidR="00A65618" w:rsidRPr="00B74225">
        <w:rPr>
          <w:rFonts w:ascii="Nirmala UI" w:hAnsi="Nirmala UI" w:cs="Nirmala UI"/>
          <w:b/>
          <w:bCs/>
          <w:color w:val="0D0D0D"/>
          <w:sz w:val="24"/>
          <w:szCs w:val="24"/>
        </w:rPr>
        <w:t xml:space="preserve"> </w:t>
      </w:r>
      <w:r w:rsidRPr="00B74225">
        <w:rPr>
          <w:rFonts w:ascii="Nirmala UI" w:hAnsi="Nirmala UI" w:cs="Nirmala UI"/>
          <w:b/>
          <w:bCs/>
          <w:color w:val="0D0D0D"/>
          <w:sz w:val="24"/>
          <w:szCs w:val="24"/>
        </w:rPr>
        <w:t>APPLICABLE</w:t>
      </w:r>
      <w:r w:rsidR="00A65618" w:rsidRPr="00B74225">
        <w:rPr>
          <w:rFonts w:ascii="Nirmala UI" w:hAnsi="Nirmala UI" w:cs="Nirmala UI"/>
          <w:b/>
          <w:bCs/>
          <w:color w:val="0D0D0D"/>
          <w:sz w:val="24"/>
          <w:szCs w:val="24"/>
        </w:rPr>
        <w:t xml:space="preserve"> </w:t>
      </w:r>
      <w:r w:rsidRPr="00B74225">
        <w:rPr>
          <w:rFonts w:ascii="Nirmala UI" w:hAnsi="Nirmala UI" w:cs="Nirmala UI"/>
          <w:b/>
          <w:bCs/>
          <w:color w:val="0D0D0D"/>
          <w:sz w:val="24"/>
          <w:szCs w:val="24"/>
        </w:rPr>
        <w:t>TO</w:t>
      </w:r>
      <w:r w:rsidR="00CC196F" w:rsidRPr="00B74225">
        <w:rPr>
          <w:rFonts w:ascii="Nirmala UI" w:hAnsi="Nirmala UI" w:cs="Nirmala UI"/>
          <w:b/>
          <w:bCs/>
          <w:color w:val="0D0D0D"/>
          <w:sz w:val="24"/>
          <w:szCs w:val="24"/>
        </w:rPr>
        <w:t xml:space="preserve"> </w:t>
      </w:r>
      <w:r w:rsidRPr="00B74225">
        <w:rPr>
          <w:rFonts w:ascii="Nirmala UI" w:hAnsi="Nirmala UI" w:cs="Nirmala UI"/>
          <w:b/>
          <w:bCs/>
          <w:color w:val="0D0D0D"/>
          <w:sz w:val="24"/>
          <w:szCs w:val="24"/>
        </w:rPr>
        <w:t>ALLOTTEE</w:t>
      </w:r>
      <w:r w:rsidRPr="00B74225">
        <w:rPr>
          <w:rFonts w:ascii="Nirmala UI" w:hAnsi="Nirmala UI" w:cs="Nirmala UI"/>
          <w:b/>
          <w:bCs/>
          <w:color w:val="0D0D0D"/>
          <w:spacing w:val="-4"/>
          <w:sz w:val="24"/>
          <w:szCs w:val="24"/>
        </w:rPr>
        <w:t>/</w:t>
      </w:r>
      <w:r w:rsidRPr="00B74225">
        <w:rPr>
          <w:rFonts w:ascii="Nirmala UI" w:hAnsi="Nirmala UI" w:cs="Nirmala UI"/>
          <w:b/>
          <w:bCs/>
          <w:color w:val="0D0D0D"/>
          <w:spacing w:val="-57"/>
          <w:sz w:val="24"/>
          <w:szCs w:val="24"/>
        </w:rPr>
        <w:t xml:space="preserve"> </w:t>
      </w:r>
      <w:r w:rsidRPr="00B74225">
        <w:rPr>
          <w:rFonts w:ascii="Nirmala UI" w:hAnsi="Nirmala UI" w:cs="Nirmala UI"/>
          <w:b/>
          <w:bCs/>
          <w:color w:val="0D0D0D"/>
          <w:sz w:val="24"/>
          <w:szCs w:val="24"/>
        </w:rPr>
        <w:t>SUBSEQUENT</w:t>
      </w:r>
      <w:r w:rsidRPr="00B74225">
        <w:rPr>
          <w:rFonts w:ascii="Nirmala UI" w:hAnsi="Nirmala UI" w:cs="Nirmala UI"/>
          <w:b/>
          <w:bCs/>
          <w:color w:val="0D0D0D"/>
          <w:spacing w:val="-2"/>
          <w:sz w:val="24"/>
          <w:szCs w:val="24"/>
        </w:rPr>
        <w:t xml:space="preserve"> </w:t>
      </w:r>
      <w:r w:rsidRPr="00B74225">
        <w:rPr>
          <w:rFonts w:ascii="Nirmala UI" w:hAnsi="Nirmala UI" w:cs="Nirmala UI"/>
          <w:b/>
          <w:bCs/>
          <w:color w:val="0D0D0D"/>
          <w:sz w:val="24"/>
          <w:szCs w:val="24"/>
        </w:rPr>
        <w:t>ALLOTTEES</w:t>
      </w:r>
    </w:p>
    <w:p w14:paraId="621DE83D" w14:textId="3070269B" w:rsidR="000A515F" w:rsidRPr="00B74225" w:rsidRDefault="000A515F" w:rsidP="00F310DE">
      <w:pPr>
        <w:pStyle w:val="ListParagraph"/>
        <w:tabs>
          <w:tab w:val="left" w:pos="1536"/>
          <w:tab w:val="left" w:pos="1537"/>
          <w:tab w:val="left" w:pos="3269"/>
          <w:tab w:val="left" w:pos="3807"/>
          <w:tab w:val="left" w:pos="4594"/>
          <w:tab w:val="left" w:pos="6400"/>
          <w:tab w:val="left" w:pos="8186"/>
          <w:tab w:val="left" w:pos="8738"/>
          <w:tab w:val="left" w:pos="10289"/>
        </w:tabs>
        <w:spacing w:line="360" w:lineRule="auto"/>
        <w:ind w:left="707" w:firstLine="0"/>
        <w:rPr>
          <w:rFonts w:ascii="Nirmala UI" w:hAnsi="Nirmala UI" w:cs="Nirmala UI"/>
          <w:b/>
          <w:bCs/>
          <w:sz w:val="24"/>
          <w:szCs w:val="24"/>
        </w:rPr>
      </w:pPr>
      <w:r w:rsidRPr="00B74225">
        <w:rPr>
          <w:rFonts w:ascii="Nirmala UI" w:hAnsi="Nirmala UI" w:cs="Nirmala UI"/>
          <w:color w:val="0D0D0D"/>
          <w:sz w:val="24"/>
          <w:szCs w:val="24"/>
        </w:rPr>
        <w:t>It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clearly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understood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agreed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between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Parties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hereto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that</w:t>
      </w:r>
      <w:r w:rsidRPr="00B74225">
        <w:rPr>
          <w:rFonts w:ascii="Nirmala UI" w:hAnsi="Nirmala UI" w:cs="Nirmala UI"/>
          <w:color w:val="0D0D0D"/>
          <w:spacing w:val="60"/>
          <w:sz w:val="24"/>
          <w:szCs w:val="24"/>
        </w:rPr>
        <w:t xml:space="preserve"> </w:t>
      </w:r>
      <w:r w:rsidRPr="00B74225">
        <w:rPr>
          <w:rFonts w:ascii="Nirmala UI" w:hAnsi="Nirmala UI" w:cs="Nirmala UI"/>
          <w:color w:val="0D0D0D"/>
          <w:sz w:val="24"/>
          <w:szCs w:val="24"/>
        </w:rPr>
        <w:t>all</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provisions contained herein and the obligations arising hereunder</w:t>
      </w:r>
      <w:r w:rsidRPr="00B74225">
        <w:rPr>
          <w:rFonts w:ascii="Nirmala UI" w:hAnsi="Nirmala UI" w:cs="Nirmala UI"/>
          <w:color w:val="0D0D0D"/>
          <w:sz w:val="24"/>
          <w:szCs w:val="24"/>
        </w:rPr>
        <w:t xml:space="preserve"> in respect of the Project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shall equally</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 applicable 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enforceable against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 subsequent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Allottees of the</w:t>
      </w:r>
      <w:r w:rsidRPr="00B74225">
        <w:rPr>
          <w:rFonts w:ascii="Nirmala UI" w:hAnsi="Nirmala UI" w:cs="Nirmala UI"/>
          <w:color w:val="0D0D0D"/>
          <w:spacing w:val="1"/>
          <w:sz w:val="24"/>
          <w:szCs w:val="24"/>
        </w:rPr>
        <w:t xml:space="preserve"> </w:t>
      </w:r>
      <w:r w:rsidR="00A76D74" w:rsidRPr="00B74225">
        <w:rPr>
          <w:rFonts w:ascii="Nirmala UI" w:hAnsi="Nirmala UI" w:cs="Nirmala UI"/>
          <w:color w:val="0D0D0D"/>
          <w:sz w:val="24"/>
          <w:szCs w:val="24"/>
        </w:rPr>
        <w:t>flat</w:t>
      </w:r>
      <w:r w:rsidR="004179C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case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transfer,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obligations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go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along</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00A76D74" w:rsidRPr="00B74225">
        <w:rPr>
          <w:rFonts w:ascii="Nirmala UI" w:hAnsi="Nirmala UI" w:cs="Nirmala UI"/>
          <w:color w:val="0D0D0D"/>
          <w:sz w:val="24"/>
          <w:szCs w:val="24"/>
        </w:rPr>
        <w:t>flat</w:t>
      </w:r>
      <w:r w:rsidR="004179C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intents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purposes.</w:t>
      </w:r>
    </w:p>
    <w:p w14:paraId="24B2E1FB" w14:textId="77777777" w:rsidR="00F310DE" w:rsidRPr="00B74225" w:rsidRDefault="000A515F" w:rsidP="00C93C88">
      <w:pPr>
        <w:pStyle w:val="ListParagraph"/>
        <w:numPr>
          <w:ilvl w:val="0"/>
          <w:numId w:val="4"/>
        </w:numPr>
        <w:tabs>
          <w:tab w:val="left" w:pos="1536"/>
          <w:tab w:val="left" w:pos="1537"/>
        </w:tabs>
        <w:spacing w:line="360" w:lineRule="auto"/>
        <w:ind w:left="813" w:hanging="813"/>
        <w:jc w:val="left"/>
        <w:rPr>
          <w:rFonts w:ascii="Nirmala UI" w:hAnsi="Nirmala UI" w:cs="Nirmala UI"/>
          <w:b/>
          <w:bCs/>
          <w:sz w:val="24"/>
          <w:szCs w:val="24"/>
        </w:rPr>
      </w:pPr>
      <w:r w:rsidRPr="00B74225">
        <w:rPr>
          <w:rFonts w:ascii="Nirmala UI" w:hAnsi="Nirmala UI" w:cs="Nirmala UI"/>
          <w:b/>
          <w:bCs/>
          <w:color w:val="0D0D0D"/>
          <w:sz w:val="24"/>
          <w:szCs w:val="24"/>
        </w:rPr>
        <w:t>SEVERABILITY</w:t>
      </w:r>
    </w:p>
    <w:p w14:paraId="362E8C05" w14:textId="2DF82BBE" w:rsidR="000A515F" w:rsidRPr="00B74225" w:rsidRDefault="000A515F" w:rsidP="00F310DE">
      <w:pPr>
        <w:pStyle w:val="ListParagraph"/>
        <w:tabs>
          <w:tab w:val="left" w:pos="1536"/>
          <w:tab w:val="left" w:pos="1537"/>
        </w:tabs>
        <w:spacing w:line="360" w:lineRule="auto"/>
        <w:ind w:left="813" w:firstLine="0"/>
        <w:rPr>
          <w:rFonts w:ascii="Nirmala UI" w:hAnsi="Nirmala UI" w:cs="Nirmala UI"/>
          <w:b/>
          <w:bCs/>
          <w:sz w:val="24"/>
          <w:szCs w:val="24"/>
        </w:rPr>
      </w:pPr>
      <w:r w:rsidRPr="00B74225">
        <w:rPr>
          <w:rFonts w:ascii="Nirmala UI" w:hAnsi="Nirmala UI" w:cs="Nirmala UI"/>
          <w:color w:val="0D0D0D"/>
          <w:sz w:val="24"/>
          <w:szCs w:val="24"/>
        </w:rPr>
        <w:t>If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provision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this Agreement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determined</w:t>
      </w:r>
      <w:r w:rsidRPr="00B74225">
        <w:rPr>
          <w:rFonts w:ascii="Nirmala UI" w:hAnsi="Nirmala UI" w:cs="Nirmala UI"/>
          <w:color w:val="0D0D0D"/>
          <w:spacing w:val="59"/>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void</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unenforceable</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under</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the Act or the Rules and Regulations made thereunder or under other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applicable laws, such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provisions of the Agreement shall be deemed amended</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or deleted in so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far as reasonably</w:t>
      </w:r>
      <w:r w:rsidRPr="00B74225">
        <w:rPr>
          <w:rFonts w:ascii="Nirmala UI" w:hAnsi="Nirmala UI" w:cs="Nirmala UI"/>
          <w:color w:val="0D0D0D"/>
          <w:spacing w:val="1"/>
          <w:sz w:val="24"/>
          <w:szCs w:val="24"/>
        </w:rPr>
        <w:t xml:space="preserve"> </w:t>
      </w:r>
      <w:r w:rsidRPr="00B74225">
        <w:rPr>
          <w:rFonts w:ascii="Nirmala UI" w:hAnsi="Nirmala UI" w:cs="Nirmala UI"/>
          <w:color w:val="0D0D0D"/>
          <w:spacing w:val="-1"/>
          <w:sz w:val="24"/>
          <w:szCs w:val="24"/>
        </w:rPr>
        <w:t>inconsistent</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with</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pacing w:val="-1"/>
          <w:sz w:val="24"/>
          <w:szCs w:val="24"/>
        </w:rPr>
        <w:t>purpose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this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Agreement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extent</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necessary</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conform</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Act</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or the Rules and Regulations made thereunder or the applicable law, as the case may be, and</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the remaining provisions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 this Agreement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remain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valid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61"/>
          <w:sz w:val="24"/>
          <w:szCs w:val="24"/>
        </w:rPr>
        <w:t xml:space="preserve"> </w:t>
      </w:r>
      <w:r w:rsidRPr="00B74225">
        <w:rPr>
          <w:rFonts w:ascii="Nirmala UI" w:hAnsi="Nirmala UI" w:cs="Nirmala UI"/>
          <w:color w:val="0D0D0D"/>
          <w:sz w:val="24"/>
          <w:szCs w:val="24"/>
        </w:rPr>
        <w:t>enforceable</w:t>
      </w:r>
      <w:r w:rsidRPr="00B74225">
        <w:rPr>
          <w:rFonts w:ascii="Nirmala UI" w:hAnsi="Nirmala UI" w:cs="Nirmala UI"/>
          <w:color w:val="0D0D0D"/>
          <w:spacing w:val="61"/>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applicable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at</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time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47"/>
          <w:sz w:val="24"/>
          <w:szCs w:val="24"/>
        </w:rPr>
        <w:t xml:space="preserve"> </w:t>
      </w:r>
      <w:r w:rsidRPr="00B74225">
        <w:rPr>
          <w:rFonts w:ascii="Nirmala UI" w:hAnsi="Nirmala UI" w:cs="Nirmala UI"/>
          <w:color w:val="0D0D0D"/>
          <w:sz w:val="24"/>
          <w:szCs w:val="24"/>
        </w:rPr>
        <w:t>execution</w:t>
      </w:r>
      <w:r w:rsidRPr="00B74225">
        <w:rPr>
          <w:rFonts w:ascii="Nirmala UI" w:hAnsi="Nirmala UI" w:cs="Nirmala UI"/>
          <w:color w:val="0D0D0D"/>
          <w:spacing w:val="55"/>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51"/>
          <w:sz w:val="24"/>
          <w:szCs w:val="24"/>
        </w:rPr>
        <w:t xml:space="preserve"> </w:t>
      </w:r>
      <w:r w:rsidRPr="00B74225">
        <w:rPr>
          <w:rFonts w:ascii="Nirmala UI" w:hAnsi="Nirmala UI" w:cs="Nirmala UI"/>
          <w:color w:val="0D0D0D"/>
          <w:sz w:val="24"/>
          <w:szCs w:val="24"/>
        </w:rPr>
        <w:t>this</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Agreement.</w:t>
      </w:r>
    </w:p>
    <w:p w14:paraId="04CD349B" w14:textId="77777777" w:rsidR="001F0ACA" w:rsidRPr="00B74225" w:rsidRDefault="001F0ACA" w:rsidP="0095793D">
      <w:pPr>
        <w:pStyle w:val="BodyText"/>
        <w:spacing w:before="9" w:line="360" w:lineRule="auto"/>
        <w:jc w:val="both"/>
        <w:rPr>
          <w:rFonts w:ascii="Nirmala UI" w:hAnsi="Nirmala UI" w:cs="Nirmala UI"/>
        </w:rPr>
      </w:pPr>
    </w:p>
    <w:p w14:paraId="43822F84" w14:textId="77777777" w:rsidR="00F310DE" w:rsidRPr="00B74225" w:rsidRDefault="000A515F" w:rsidP="00C93C88">
      <w:pPr>
        <w:pStyle w:val="ListParagraph"/>
        <w:numPr>
          <w:ilvl w:val="0"/>
          <w:numId w:val="4"/>
        </w:numPr>
        <w:tabs>
          <w:tab w:val="left" w:pos="1536"/>
          <w:tab w:val="left" w:pos="1537"/>
        </w:tabs>
        <w:spacing w:line="360" w:lineRule="auto"/>
        <w:ind w:left="707" w:hanging="707"/>
        <w:jc w:val="both"/>
        <w:rPr>
          <w:rFonts w:ascii="Nirmala UI" w:hAnsi="Nirmala UI" w:cs="Nirmala UI"/>
          <w:b/>
          <w:bCs/>
          <w:sz w:val="24"/>
          <w:szCs w:val="24"/>
        </w:rPr>
      </w:pPr>
      <w:r w:rsidRPr="00B74225">
        <w:rPr>
          <w:rFonts w:ascii="Nirmala UI" w:hAnsi="Nirmala UI" w:cs="Nirmala UI"/>
          <w:b/>
          <w:bCs/>
          <w:color w:val="0D0D0D"/>
          <w:sz w:val="24"/>
          <w:szCs w:val="24"/>
        </w:rPr>
        <w:t>METHOD</w:t>
      </w:r>
      <w:r w:rsidRPr="00B74225">
        <w:rPr>
          <w:rFonts w:ascii="Nirmala UI" w:hAnsi="Nirmala UI" w:cs="Nirmala UI"/>
          <w:b/>
          <w:bCs/>
          <w:color w:val="0D0D0D"/>
          <w:spacing w:val="54"/>
          <w:sz w:val="24"/>
          <w:szCs w:val="24"/>
        </w:rPr>
        <w:t xml:space="preserve"> </w:t>
      </w:r>
      <w:r w:rsidRPr="00B74225">
        <w:rPr>
          <w:rFonts w:ascii="Nirmala UI" w:hAnsi="Nirmala UI" w:cs="Nirmala UI"/>
          <w:b/>
          <w:bCs/>
          <w:color w:val="0D0D0D"/>
          <w:sz w:val="24"/>
          <w:szCs w:val="24"/>
        </w:rPr>
        <w:t>OF</w:t>
      </w:r>
      <w:r w:rsidRPr="00B74225">
        <w:rPr>
          <w:rFonts w:ascii="Nirmala UI" w:hAnsi="Nirmala UI" w:cs="Nirmala UI"/>
          <w:b/>
          <w:bCs/>
          <w:color w:val="0D0D0D"/>
          <w:spacing w:val="47"/>
          <w:sz w:val="24"/>
          <w:szCs w:val="24"/>
        </w:rPr>
        <w:t xml:space="preserve"> </w:t>
      </w:r>
      <w:r w:rsidRPr="00B74225">
        <w:rPr>
          <w:rFonts w:ascii="Nirmala UI" w:hAnsi="Nirmala UI" w:cs="Nirmala UI"/>
          <w:b/>
          <w:bCs/>
          <w:color w:val="0D0D0D"/>
          <w:sz w:val="24"/>
          <w:szCs w:val="24"/>
        </w:rPr>
        <w:t>CALCULATION</w:t>
      </w:r>
      <w:r w:rsidRPr="00B74225">
        <w:rPr>
          <w:rFonts w:ascii="Nirmala UI" w:hAnsi="Nirmala UI" w:cs="Nirmala UI"/>
          <w:b/>
          <w:bCs/>
          <w:color w:val="0D0D0D"/>
          <w:spacing w:val="55"/>
          <w:sz w:val="24"/>
          <w:szCs w:val="24"/>
        </w:rPr>
        <w:t xml:space="preserve"> </w:t>
      </w:r>
      <w:r w:rsidRPr="00B74225">
        <w:rPr>
          <w:rFonts w:ascii="Nirmala UI" w:hAnsi="Nirmala UI" w:cs="Nirmala UI"/>
          <w:b/>
          <w:bCs/>
          <w:color w:val="0D0D0D"/>
          <w:sz w:val="24"/>
          <w:szCs w:val="24"/>
        </w:rPr>
        <w:t>OF</w:t>
      </w:r>
      <w:r w:rsidRPr="00B74225">
        <w:rPr>
          <w:rFonts w:ascii="Nirmala UI" w:hAnsi="Nirmala UI" w:cs="Nirmala UI"/>
          <w:b/>
          <w:bCs/>
          <w:color w:val="0D0D0D"/>
          <w:spacing w:val="46"/>
          <w:sz w:val="24"/>
          <w:szCs w:val="24"/>
        </w:rPr>
        <w:t xml:space="preserve"> </w:t>
      </w:r>
      <w:r w:rsidRPr="00B74225">
        <w:rPr>
          <w:rFonts w:ascii="Nirmala UI" w:hAnsi="Nirmala UI" w:cs="Nirmala UI"/>
          <w:b/>
          <w:bCs/>
          <w:color w:val="0D0D0D"/>
          <w:sz w:val="24"/>
          <w:szCs w:val="24"/>
        </w:rPr>
        <w:t>PROPORTIONATE</w:t>
      </w:r>
      <w:r w:rsidRPr="00B74225">
        <w:rPr>
          <w:rFonts w:ascii="Nirmala UI" w:hAnsi="Nirmala UI" w:cs="Nirmala UI"/>
          <w:b/>
          <w:bCs/>
          <w:color w:val="0D0D0D"/>
          <w:spacing w:val="53"/>
          <w:sz w:val="24"/>
          <w:szCs w:val="24"/>
        </w:rPr>
        <w:t xml:space="preserve"> </w:t>
      </w:r>
      <w:r w:rsidRPr="00B74225">
        <w:rPr>
          <w:rFonts w:ascii="Nirmala UI" w:hAnsi="Nirmala UI" w:cs="Nirmala UI"/>
          <w:b/>
          <w:bCs/>
          <w:color w:val="0D0D0D"/>
          <w:sz w:val="24"/>
          <w:szCs w:val="24"/>
        </w:rPr>
        <w:t>SHARE</w:t>
      </w:r>
      <w:r w:rsidRPr="00B74225">
        <w:rPr>
          <w:rFonts w:ascii="Nirmala UI" w:hAnsi="Nirmala UI" w:cs="Nirmala UI"/>
          <w:b/>
          <w:bCs/>
          <w:color w:val="0D0D0D"/>
          <w:spacing w:val="16"/>
          <w:sz w:val="24"/>
          <w:szCs w:val="24"/>
        </w:rPr>
        <w:t xml:space="preserve"> </w:t>
      </w:r>
      <w:r w:rsidRPr="00B74225">
        <w:rPr>
          <w:rFonts w:ascii="Nirmala UI" w:hAnsi="Nirmala UI" w:cs="Nirmala UI"/>
          <w:b/>
          <w:bCs/>
          <w:color w:val="0D0D0D"/>
          <w:sz w:val="24"/>
          <w:szCs w:val="24"/>
        </w:rPr>
        <w:t>WHEREVER</w:t>
      </w:r>
      <w:r w:rsidRPr="00B74225">
        <w:rPr>
          <w:rFonts w:ascii="Nirmala UI" w:hAnsi="Nirmala UI" w:cs="Nirmala UI"/>
          <w:b/>
          <w:bCs/>
          <w:color w:val="0D0D0D"/>
          <w:spacing w:val="-57"/>
          <w:sz w:val="24"/>
          <w:szCs w:val="24"/>
        </w:rPr>
        <w:t xml:space="preserve"> </w:t>
      </w:r>
      <w:r w:rsidRPr="00B74225">
        <w:rPr>
          <w:rFonts w:ascii="Nirmala UI" w:hAnsi="Nirmala UI" w:cs="Nirmala UI"/>
          <w:b/>
          <w:bCs/>
          <w:color w:val="0D0D0D"/>
          <w:sz w:val="24"/>
          <w:szCs w:val="24"/>
        </w:rPr>
        <w:t>REFERRED</w:t>
      </w:r>
      <w:r w:rsidRPr="00B74225">
        <w:rPr>
          <w:rFonts w:ascii="Nirmala UI" w:hAnsi="Nirmala UI" w:cs="Nirmala UI"/>
          <w:b/>
          <w:bCs/>
          <w:color w:val="0D0D0D"/>
          <w:spacing w:val="2"/>
          <w:sz w:val="24"/>
          <w:szCs w:val="24"/>
        </w:rPr>
        <w:t xml:space="preserve"> </w:t>
      </w:r>
      <w:r w:rsidRPr="00B74225">
        <w:rPr>
          <w:rFonts w:ascii="Nirmala UI" w:hAnsi="Nirmala UI" w:cs="Nirmala UI"/>
          <w:b/>
          <w:bCs/>
          <w:color w:val="0D0D0D"/>
          <w:sz w:val="24"/>
          <w:szCs w:val="24"/>
        </w:rPr>
        <w:t>TO</w:t>
      </w:r>
      <w:r w:rsidRPr="00B74225">
        <w:rPr>
          <w:rFonts w:ascii="Nirmala UI" w:hAnsi="Nirmala UI" w:cs="Nirmala UI"/>
          <w:b/>
          <w:bCs/>
          <w:color w:val="0D0D0D"/>
          <w:spacing w:val="-3"/>
          <w:sz w:val="24"/>
          <w:szCs w:val="24"/>
        </w:rPr>
        <w:t xml:space="preserve"> </w:t>
      </w:r>
      <w:r w:rsidRPr="00B74225">
        <w:rPr>
          <w:rFonts w:ascii="Nirmala UI" w:hAnsi="Nirmala UI" w:cs="Nirmala UI"/>
          <w:b/>
          <w:bCs/>
          <w:color w:val="0D0D0D"/>
          <w:sz w:val="24"/>
          <w:szCs w:val="24"/>
        </w:rPr>
        <w:t>IN</w:t>
      </w:r>
      <w:r w:rsidRPr="00B74225">
        <w:rPr>
          <w:rFonts w:ascii="Nirmala UI" w:hAnsi="Nirmala UI" w:cs="Nirmala UI"/>
          <w:b/>
          <w:bCs/>
          <w:color w:val="0D0D0D"/>
          <w:spacing w:val="-3"/>
          <w:sz w:val="24"/>
          <w:szCs w:val="24"/>
        </w:rPr>
        <w:t xml:space="preserve"> </w:t>
      </w:r>
      <w:r w:rsidRPr="00B74225">
        <w:rPr>
          <w:rFonts w:ascii="Nirmala UI" w:hAnsi="Nirmala UI" w:cs="Nirmala UI"/>
          <w:b/>
          <w:bCs/>
          <w:color w:val="0D0D0D"/>
          <w:sz w:val="24"/>
          <w:szCs w:val="24"/>
        </w:rPr>
        <w:t>THE</w:t>
      </w:r>
      <w:r w:rsidRPr="00B74225">
        <w:rPr>
          <w:rFonts w:ascii="Nirmala UI" w:hAnsi="Nirmala UI" w:cs="Nirmala UI"/>
          <w:b/>
          <w:bCs/>
          <w:color w:val="0D0D0D"/>
          <w:spacing w:val="4"/>
          <w:sz w:val="24"/>
          <w:szCs w:val="24"/>
        </w:rPr>
        <w:t xml:space="preserve"> </w:t>
      </w:r>
      <w:r w:rsidRPr="00B74225">
        <w:rPr>
          <w:rFonts w:ascii="Nirmala UI" w:hAnsi="Nirmala UI" w:cs="Nirmala UI"/>
          <w:b/>
          <w:bCs/>
          <w:color w:val="0D0D0D"/>
          <w:sz w:val="24"/>
          <w:szCs w:val="24"/>
        </w:rPr>
        <w:t>AGREEMENT</w:t>
      </w:r>
    </w:p>
    <w:p w14:paraId="1BAA0413" w14:textId="1FB6D125" w:rsidR="000A515F" w:rsidRPr="00B74225" w:rsidRDefault="000A515F" w:rsidP="00F310DE">
      <w:pPr>
        <w:pStyle w:val="ListParagraph"/>
        <w:tabs>
          <w:tab w:val="left" w:pos="1536"/>
          <w:tab w:val="left" w:pos="1537"/>
        </w:tabs>
        <w:spacing w:line="360" w:lineRule="auto"/>
        <w:ind w:left="707" w:firstLine="0"/>
        <w:rPr>
          <w:rFonts w:ascii="Nirmala UI" w:hAnsi="Nirmala UI" w:cs="Nirmala UI"/>
          <w:b/>
          <w:bCs/>
          <w:sz w:val="24"/>
          <w:szCs w:val="24"/>
        </w:rPr>
      </w:pPr>
      <w:r w:rsidRPr="00B74225">
        <w:rPr>
          <w:rFonts w:ascii="Nirmala UI" w:hAnsi="Nirmala UI" w:cs="Nirmala UI"/>
          <w:color w:val="0D0D0D"/>
          <w:sz w:val="24"/>
          <w:szCs w:val="24"/>
        </w:rPr>
        <w:lastRenderedPageBreak/>
        <w:t>Wherever in this Agreement it is stipulated that the Allottee has to make any</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payment, in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common with other Allottee(s) in Project, the same shall be in proportion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 the carpet area</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00A76D74" w:rsidRPr="00B74225">
        <w:rPr>
          <w:rFonts w:ascii="Nirmala UI" w:hAnsi="Nirmala UI" w:cs="Nirmala UI"/>
          <w:color w:val="0D0D0D"/>
          <w:sz w:val="24"/>
          <w:szCs w:val="24"/>
        </w:rPr>
        <w:t>flat</w:t>
      </w:r>
      <w:r w:rsidR="004179CC"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total</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carpet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area</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 xml:space="preserve">the </w:t>
      </w:r>
      <w:r w:rsidR="00A76D74" w:rsidRPr="00B74225">
        <w:rPr>
          <w:rFonts w:ascii="Nirmala UI" w:hAnsi="Nirmala UI" w:cs="Nirmala UI"/>
          <w:color w:val="0D0D0D"/>
          <w:sz w:val="24"/>
          <w:szCs w:val="24"/>
        </w:rPr>
        <w:t>flat</w:t>
      </w:r>
      <w:r w:rsidR="00B155B8"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Project.</w:t>
      </w:r>
    </w:p>
    <w:p w14:paraId="646AFF54" w14:textId="77777777" w:rsidR="000A515F" w:rsidRPr="00B74225" w:rsidRDefault="000A515F" w:rsidP="0095793D">
      <w:pPr>
        <w:pStyle w:val="BodyText"/>
        <w:spacing w:before="9" w:line="360" w:lineRule="auto"/>
        <w:jc w:val="both"/>
        <w:rPr>
          <w:rFonts w:ascii="Nirmala UI" w:hAnsi="Nirmala UI" w:cs="Nirmala UI"/>
        </w:rPr>
      </w:pPr>
    </w:p>
    <w:p w14:paraId="5818BB3D" w14:textId="77777777" w:rsidR="00F310DE" w:rsidRPr="00B74225" w:rsidRDefault="000A515F" w:rsidP="00C93C88">
      <w:pPr>
        <w:pStyle w:val="ListParagraph"/>
        <w:numPr>
          <w:ilvl w:val="0"/>
          <w:numId w:val="4"/>
        </w:numPr>
        <w:tabs>
          <w:tab w:val="left" w:pos="1536"/>
          <w:tab w:val="left" w:pos="1537"/>
        </w:tabs>
        <w:spacing w:line="360" w:lineRule="auto"/>
        <w:ind w:left="712" w:hanging="712"/>
        <w:jc w:val="both"/>
        <w:rPr>
          <w:rFonts w:ascii="Nirmala UI" w:hAnsi="Nirmala UI" w:cs="Nirmala UI"/>
          <w:b/>
          <w:bCs/>
          <w:sz w:val="24"/>
          <w:szCs w:val="24"/>
        </w:rPr>
      </w:pPr>
      <w:r w:rsidRPr="00B74225">
        <w:rPr>
          <w:rFonts w:ascii="Nirmala UI" w:hAnsi="Nirmala UI" w:cs="Nirmala UI"/>
          <w:b/>
          <w:bCs/>
          <w:color w:val="0D0D0D"/>
          <w:sz w:val="24"/>
          <w:szCs w:val="24"/>
        </w:rPr>
        <w:t>FURTHER</w:t>
      </w:r>
      <w:r w:rsidRPr="00B74225">
        <w:rPr>
          <w:rFonts w:ascii="Nirmala UI" w:hAnsi="Nirmala UI" w:cs="Nirmala UI"/>
          <w:b/>
          <w:bCs/>
          <w:color w:val="0D0D0D"/>
          <w:spacing w:val="-7"/>
          <w:sz w:val="24"/>
          <w:szCs w:val="24"/>
        </w:rPr>
        <w:t xml:space="preserve"> </w:t>
      </w:r>
      <w:r w:rsidRPr="00B74225">
        <w:rPr>
          <w:rFonts w:ascii="Nirmala UI" w:hAnsi="Nirmala UI" w:cs="Nirmala UI"/>
          <w:b/>
          <w:bCs/>
          <w:color w:val="0D0D0D"/>
          <w:sz w:val="24"/>
          <w:szCs w:val="24"/>
        </w:rPr>
        <w:t>ASSURANCES</w:t>
      </w:r>
    </w:p>
    <w:p w14:paraId="1256A2BC" w14:textId="46CD96A3" w:rsidR="000A515F" w:rsidRPr="00B74225" w:rsidRDefault="000A515F" w:rsidP="00F310DE">
      <w:pPr>
        <w:pStyle w:val="ListParagraph"/>
        <w:tabs>
          <w:tab w:val="left" w:pos="1536"/>
          <w:tab w:val="left" w:pos="1537"/>
        </w:tabs>
        <w:spacing w:line="360" w:lineRule="auto"/>
        <w:ind w:left="712" w:firstLine="0"/>
        <w:rPr>
          <w:rFonts w:ascii="Nirmala UI" w:hAnsi="Nirmala UI" w:cs="Nirmala UI"/>
          <w:b/>
          <w:bCs/>
          <w:sz w:val="24"/>
          <w:szCs w:val="24"/>
        </w:rPr>
      </w:pPr>
      <w:r w:rsidRPr="00B74225">
        <w:rPr>
          <w:rFonts w:ascii="Nirmala UI" w:hAnsi="Nirmala UI" w:cs="Nirmala UI"/>
          <w:color w:val="0D0D0D"/>
          <w:sz w:val="24"/>
          <w:szCs w:val="24"/>
        </w:rPr>
        <w:t>Both Parties agree that they shall execute, acknowledge and deliver to the other such</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instruments and take such other actions, in additions to the instruments and</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actions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specifically</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provided</w:t>
      </w:r>
      <w:r w:rsidRPr="00B74225">
        <w:rPr>
          <w:rFonts w:ascii="Nirmala UI" w:hAnsi="Nirmala UI" w:cs="Nirmala UI"/>
          <w:color w:val="0D0D0D"/>
          <w:spacing w:val="21"/>
          <w:sz w:val="24"/>
          <w:szCs w:val="24"/>
        </w:rPr>
        <w:t xml:space="preserve"> </w:t>
      </w:r>
      <w:r w:rsidRPr="00B74225">
        <w:rPr>
          <w:rFonts w:ascii="Nirmala UI" w:hAnsi="Nirmala UI" w:cs="Nirmala UI"/>
          <w:color w:val="0D0D0D"/>
          <w:sz w:val="24"/>
          <w:szCs w:val="24"/>
        </w:rPr>
        <w:t>for</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herein,</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may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reasonably</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required</w:t>
      </w:r>
      <w:r w:rsidRPr="00B74225">
        <w:rPr>
          <w:rFonts w:ascii="Nirmala UI" w:hAnsi="Nirmala UI" w:cs="Nirmala UI"/>
          <w:color w:val="0D0D0D"/>
          <w:spacing w:val="20"/>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order</w:t>
      </w:r>
      <w:r w:rsidR="006045BE" w:rsidRPr="00B74225">
        <w:rPr>
          <w:rFonts w:ascii="Nirmala UI" w:hAnsi="Nirmala UI" w:cs="Nirmala UI"/>
          <w:color w:val="0D0D0D"/>
          <w:sz w:val="24"/>
          <w:szCs w:val="24"/>
        </w:rPr>
        <w:t xml:space="preserve"> </w:t>
      </w:r>
      <w:r w:rsidRPr="00B74225">
        <w:rPr>
          <w:rFonts w:ascii="Nirmala UI" w:hAnsi="Nirmala UI" w:cs="Nirmala UI"/>
          <w:color w:val="0D0D0D"/>
          <w:spacing w:val="-1"/>
          <w:sz w:val="24"/>
          <w:szCs w:val="24"/>
        </w:rPr>
        <w:t xml:space="preserve">to effectuate the provisions </w:t>
      </w:r>
      <w:r w:rsidRPr="00B74225">
        <w:rPr>
          <w:rFonts w:ascii="Nirmala UI" w:hAnsi="Nirmala UI" w:cs="Nirmala UI"/>
          <w:color w:val="0D0D0D"/>
          <w:sz w:val="24"/>
          <w:szCs w:val="24"/>
        </w:rPr>
        <w:t>of this Agreement or of any transaction contemplated herein</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or to confirm or perfect any right to be created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or transferred hereunder or pursuant 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any</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such</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transaction.</w:t>
      </w:r>
    </w:p>
    <w:p w14:paraId="20ADBD99" w14:textId="77777777" w:rsidR="000A515F" w:rsidRPr="00B74225" w:rsidRDefault="000A515F" w:rsidP="0095793D">
      <w:pPr>
        <w:pStyle w:val="BodyText"/>
        <w:spacing w:before="3" w:line="360" w:lineRule="auto"/>
        <w:jc w:val="both"/>
        <w:rPr>
          <w:rFonts w:ascii="Nirmala UI" w:hAnsi="Nirmala UI" w:cs="Nirmala UI"/>
        </w:rPr>
      </w:pPr>
    </w:p>
    <w:p w14:paraId="3A108652" w14:textId="77777777" w:rsidR="00F310DE" w:rsidRPr="00B74225" w:rsidRDefault="000A515F" w:rsidP="00C93C88">
      <w:pPr>
        <w:pStyle w:val="ListParagraph"/>
        <w:numPr>
          <w:ilvl w:val="0"/>
          <w:numId w:val="4"/>
        </w:numPr>
        <w:tabs>
          <w:tab w:val="left" w:pos="1536"/>
          <w:tab w:val="left" w:pos="1537"/>
        </w:tabs>
        <w:spacing w:line="360" w:lineRule="auto"/>
        <w:ind w:left="712" w:hanging="712"/>
        <w:jc w:val="both"/>
        <w:rPr>
          <w:rFonts w:ascii="Nirmala UI" w:hAnsi="Nirmala UI" w:cs="Nirmala UI"/>
          <w:b/>
          <w:bCs/>
          <w:sz w:val="24"/>
          <w:szCs w:val="24"/>
        </w:rPr>
      </w:pPr>
      <w:r w:rsidRPr="00B74225">
        <w:rPr>
          <w:rFonts w:ascii="Nirmala UI" w:hAnsi="Nirmala UI" w:cs="Nirmala UI"/>
          <w:b/>
          <w:bCs/>
          <w:color w:val="0D0D0D"/>
          <w:sz w:val="24"/>
          <w:szCs w:val="24"/>
        </w:rPr>
        <w:t>PLACE</w:t>
      </w:r>
      <w:r w:rsidRPr="00B74225">
        <w:rPr>
          <w:rFonts w:ascii="Nirmala UI" w:hAnsi="Nirmala UI" w:cs="Nirmala UI"/>
          <w:b/>
          <w:bCs/>
          <w:color w:val="0D0D0D"/>
          <w:spacing w:val="-2"/>
          <w:sz w:val="24"/>
          <w:szCs w:val="24"/>
        </w:rPr>
        <w:t xml:space="preserve"> </w:t>
      </w:r>
      <w:r w:rsidRPr="00B74225">
        <w:rPr>
          <w:rFonts w:ascii="Nirmala UI" w:hAnsi="Nirmala UI" w:cs="Nirmala UI"/>
          <w:b/>
          <w:bCs/>
          <w:color w:val="0D0D0D"/>
          <w:sz w:val="24"/>
          <w:szCs w:val="24"/>
        </w:rPr>
        <w:t>OF</w:t>
      </w:r>
      <w:r w:rsidRPr="00B74225">
        <w:rPr>
          <w:rFonts w:ascii="Nirmala UI" w:hAnsi="Nirmala UI" w:cs="Nirmala UI"/>
          <w:b/>
          <w:bCs/>
          <w:color w:val="0D0D0D"/>
          <w:spacing w:val="-9"/>
          <w:sz w:val="24"/>
          <w:szCs w:val="24"/>
        </w:rPr>
        <w:t xml:space="preserve"> </w:t>
      </w:r>
      <w:r w:rsidRPr="00B74225">
        <w:rPr>
          <w:rFonts w:ascii="Nirmala UI" w:hAnsi="Nirmala UI" w:cs="Nirmala UI"/>
          <w:b/>
          <w:bCs/>
          <w:color w:val="0D0D0D"/>
          <w:sz w:val="24"/>
          <w:szCs w:val="24"/>
        </w:rPr>
        <w:t>EXECUTION</w:t>
      </w:r>
    </w:p>
    <w:p w14:paraId="31B28B2B" w14:textId="1B056C18" w:rsidR="000A515F" w:rsidRPr="00B74225" w:rsidRDefault="000A515F" w:rsidP="00F310DE">
      <w:pPr>
        <w:pStyle w:val="ListParagraph"/>
        <w:tabs>
          <w:tab w:val="left" w:pos="1536"/>
          <w:tab w:val="left" w:pos="1537"/>
        </w:tabs>
        <w:spacing w:line="360" w:lineRule="auto"/>
        <w:ind w:left="712" w:firstLine="0"/>
        <w:rPr>
          <w:rFonts w:ascii="Nirmala UI" w:hAnsi="Nirmala UI" w:cs="Nirmala UI"/>
          <w:b/>
          <w:bCs/>
          <w:sz w:val="24"/>
          <w:szCs w:val="24"/>
        </w:rPr>
      </w:pPr>
      <w:r w:rsidRPr="00B74225">
        <w:rPr>
          <w:rFonts w:ascii="Nirmala UI" w:hAnsi="Nirmala UI" w:cs="Nirmala UI"/>
          <w:color w:val="0D0D0D"/>
          <w:sz w:val="24"/>
          <w:szCs w:val="24"/>
        </w:rPr>
        <w:t>The execution of this Agreement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shall be complete only upon its execution</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 through its authorized signatory at the Promoter’s Office, or</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at some other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place,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which may</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mutually</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agreed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between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and the Allottee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in</w:t>
      </w:r>
      <w:r w:rsidR="00BD2C9E" w:rsidRPr="00B74225">
        <w:rPr>
          <w:rFonts w:ascii="Nirmala UI" w:hAnsi="Nirmala UI" w:cs="Nirmala UI"/>
          <w:color w:val="0D0D0D"/>
          <w:sz w:val="24"/>
          <w:szCs w:val="24"/>
        </w:rPr>
        <w:t xml:space="preserve"> Pune City </w:t>
      </w:r>
      <w:r w:rsidRPr="00B74225">
        <w:rPr>
          <w:rFonts w:ascii="Nirmala UI" w:hAnsi="Nirmala UI" w:cs="Nirmala UI"/>
          <w:color w:val="0D0D0D"/>
          <w:sz w:val="24"/>
          <w:szCs w:val="24"/>
        </w:rPr>
        <w:t>after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Agreement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is duly executed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simultaneously</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with</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execution</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said</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Agreement shall</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registered</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at</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the office of the Sub-Registrar. Hence this Agreement shall be deemed to have been</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executed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at</w:t>
      </w:r>
      <w:r w:rsidR="00BD2C9E" w:rsidRPr="00B74225">
        <w:rPr>
          <w:rFonts w:ascii="Nirmala UI" w:hAnsi="Nirmala UI" w:cs="Nirmala UI"/>
          <w:color w:val="0D0D0D"/>
          <w:sz w:val="24"/>
          <w:szCs w:val="24"/>
        </w:rPr>
        <w:t xml:space="preserve"> Pune City.</w:t>
      </w:r>
    </w:p>
    <w:p w14:paraId="1C788570" w14:textId="77777777" w:rsidR="00BE2D29" w:rsidRPr="00B74225" w:rsidRDefault="00BE2D29" w:rsidP="0095793D">
      <w:pPr>
        <w:pStyle w:val="ListParagraph"/>
        <w:tabs>
          <w:tab w:val="left" w:pos="1536"/>
          <w:tab w:val="left" w:pos="1537"/>
        </w:tabs>
        <w:spacing w:line="360" w:lineRule="auto"/>
        <w:ind w:left="0" w:firstLine="0"/>
        <w:rPr>
          <w:rFonts w:ascii="Nirmala UI" w:hAnsi="Nirmala UI" w:cs="Nirmala UI"/>
          <w:b/>
          <w:bCs/>
          <w:sz w:val="24"/>
          <w:szCs w:val="24"/>
        </w:rPr>
      </w:pPr>
    </w:p>
    <w:p w14:paraId="54BB5475" w14:textId="0978B9F8" w:rsidR="000A515F" w:rsidRPr="00B74225" w:rsidRDefault="000A515F" w:rsidP="00C93C88">
      <w:pPr>
        <w:pStyle w:val="ListParagraph"/>
        <w:numPr>
          <w:ilvl w:val="0"/>
          <w:numId w:val="4"/>
        </w:numPr>
        <w:tabs>
          <w:tab w:val="left" w:pos="1436"/>
        </w:tabs>
        <w:spacing w:line="360" w:lineRule="auto"/>
        <w:ind w:left="707" w:hanging="707"/>
        <w:jc w:val="both"/>
        <w:rPr>
          <w:rFonts w:ascii="Nirmala UI" w:hAnsi="Nirmala UI" w:cs="Nirmala UI"/>
          <w:sz w:val="24"/>
          <w:szCs w:val="24"/>
        </w:rPr>
      </w:pP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and/or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present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Agreement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well</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conveyance/assignment</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lease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at</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proper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registration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office</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registration</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within</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2"/>
          <w:sz w:val="24"/>
          <w:szCs w:val="24"/>
        </w:rPr>
        <w:t xml:space="preserve"> </w:t>
      </w:r>
      <w:r w:rsidRPr="00B74225">
        <w:rPr>
          <w:rFonts w:ascii="Nirmala UI" w:hAnsi="Nirmala UI" w:cs="Nirmala UI"/>
          <w:color w:val="0D0D0D"/>
          <w:sz w:val="24"/>
          <w:szCs w:val="24"/>
        </w:rPr>
        <w:t>time</w:t>
      </w:r>
      <w:r w:rsidRPr="00B74225">
        <w:rPr>
          <w:rFonts w:ascii="Nirmala UI" w:hAnsi="Nirmala UI" w:cs="Nirmala UI"/>
          <w:color w:val="0D0D0D"/>
          <w:spacing w:val="-58"/>
          <w:sz w:val="24"/>
          <w:szCs w:val="24"/>
        </w:rPr>
        <w:t xml:space="preserve"> </w:t>
      </w:r>
      <w:r w:rsidRPr="00B74225">
        <w:rPr>
          <w:rFonts w:ascii="Nirmala UI" w:hAnsi="Nirmala UI" w:cs="Nirmala UI"/>
          <w:color w:val="0D0D0D"/>
          <w:sz w:val="24"/>
          <w:szCs w:val="24"/>
        </w:rPr>
        <w:t>limit prescribed by the Registration Act and</w:t>
      </w:r>
      <w:r w:rsidR="002D4B17"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the Promoter will attend such office and admit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execution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thereof.</w:t>
      </w:r>
    </w:p>
    <w:p w14:paraId="31A3F7BA" w14:textId="77777777" w:rsidR="000A515F" w:rsidRPr="00B74225" w:rsidRDefault="000A515F" w:rsidP="0095793D">
      <w:pPr>
        <w:pStyle w:val="BodyText"/>
        <w:spacing w:before="9" w:line="360" w:lineRule="auto"/>
        <w:jc w:val="both"/>
        <w:rPr>
          <w:rFonts w:ascii="Nirmala UI" w:hAnsi="Nirmala UI" w:cs="Nirmala UI"/>
        </w:rPr>
      </w:pPr>
    </w:p>
    <w:p w14:paraId="025BA9B3" w14:textId="6689CEB4" w:rsidR="00A65618" w:rsidRPr="008B2CDF" w:rsidRDefault="000A515F" w:rsidP="00C93C88">
      <w:pPr>
        <w:pStyle w:val="ListParagraph"/>
        <w:numPr>
          <w:ilvl w:val="0"/>
          <w:numId w:val="4"/>
        </w:numPr>
        <w:tabs>
          <w:tab w:val="left" w:pos="1436"/>
        </w:tabs>
        <w:spacing w:line="360" w:lineRule="auto"/>
        <w:ind w:left="707" w:hanging="707"/>
        <w:jc w:val="both"/>
        <w:rPr>
          <w:rFonts w:ascii="Nirmala UI" w:hAnsi="Nirmala UI" w:cs="Nirmala UI"/>
          <w:sz w:val="24"/>
          <w:szCs w:val="24"/>
        </w:rPr>
      </w:pPr>
      <w:r w:rsidRPr="00B74225">
        <w:rPr>
          <w:rFonts w:ascii="Nirmala UI" w:hAnsi="Nirmala UI" w:cs="Nirmala UI"/>
          <w:color w:val="0D0D0D"/>
          <w:sz w:val="24"/>
          <w:szCs w:val="24"/>
        </w:rPr>
        <w:t>That</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 notices 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 served on 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 and the Promoter as contemplated by this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Agreement</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deemed</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have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been</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duly</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served if</w:t>
      </w:r>
      <w:r w:rsidRPr="00B74225">
        <w:rPr>
          <w:rFonts w:ascii="Nirmala UI" w:hAnsi="Nirmala UI" w:cs="Nirmala UI"/>
          <w:color w:val="0D0D0D"/>
          <w:spacing w:val="-9"/>
          <w:sz w:val="24"/>
          <w:szCs w:val="24"/>
        </w:rPr>
        <w:t xml:space="preserve"> </w:t>
      </w:r>
      <w:r w:rsidRPr="00B74225">
        <w:rPr>
          <w:rFonts w:ascii="Nirmala UI" w:hAnsi="Nirmala UI" w:cs="Nirmala UI"/>
          <w:color w:val="0D0D0D"/>
          <w:sz w:val="24"/>
          <w:szCs w:val="24"/>
        </w:rPr>
        <w:t>sent to</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or</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 xml:space="preserve">Registered Post A.D </w:t>
      </w:r>
      <w:r w:rsidRPr="00B74225">
        <w:rPr>
          <w:rFonts w:ascii="Nirmala UI" w:hAnsi="Nirmala UI" w:cs="Nirmala UI"/>
          <w:bCs/>
          <w:color w:val="0D0D0D"/>
          <w:sz w:val="24"/>
          <w:szCs w:val="24"/>
        </w:rPr>
        <w:t xml:space="preserve">and </w:t>
      </w:r>
      <w:r w:rsidRPr="00B74225">
        <w:rPr>
          <w:rFonts w:ascii="Nirmala UI" w:hAnsi="Nirmala UI" w:cs="Nirmala UI"/>
          <w:color w:val="0D0D0D"/>
          <w:sz w:val="24"/>
          <w:szCs w:val="24"/>
        </w:rPr>
        <w:t>notified Email ID/Under Certificate of Posting at their respective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addresses specified</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below:</w:t>
      </w:r>
      <w:r w:rsidR="00170134">
        <w:rPr>
          <w:rFonts w:ascii="Nirmala UI" w:hAnsi="Nirmala UI" w:cs="Nirmala UI"/>
          <w:color w:val="0D0D0D"/>
          <w:sz w:val="24"/>
          <w:szCs w:val="24"/>
        </w:rPr>
        <w:t xml:space="preserve"> -</w:t>
      </w:r>
    </w:p>
    <w:p w14:paraId="40DBD2FE" w14:textId="420F7B84" w:rsidR="00327B02" w:rsidRPr="00170134" w:rsidRDefault="007420ED" w:rsidP="00C93C88">
      <w:pPr>
        <w:pStyle w:val="BodyText"/>
        <w:numPr>
          <w:ilvl w:val="0"/>
          <w:numId w:val="18"/>
        </w:numPr>
        <w:tabs>
          <w:tab w:val="left" w:pos="450"/>
        </w:tabs>
        <w:spacing w:line="360" w:lineRule="auto"/>
        <w:jc w:val="both"/>
        <w:rPr>
          <w:rFonts w:ascii="Nirmala UI" w:hAnsi="Nirmala UI" w:cs="Nirmala UI"/>
          <w:color w:val="000000" w:themeColor="text1"/>
        </w:rPr>
      </w:pPr>
      <w:r w:rsidRPr="00B74225">
        <w:rPr>
          <w:rFonts w:ascii="Nirmala UI" w:hAnsi="Nirmala UI" w:cs="Nirmala UI"/>
          <w:b/>
          <w:bCs/>
          <w:color w:val="000000" w:themeColor="text1"/>
        </w:rPr>
        <w:lastRenderedPageBreak/>
        <w:t xml:space="preserve">NAME OF </w:t>
      </w:r>
      <w:r w:rsidRPr="00B74225">
        <w:rPr>
          <w:rFonts w:ascii="Nirmala UI" w:hAnsi="Nirmala UI" w:cs="Nirmala UI"/>
          <w:b/>
          <w:w w:val="120"/>
        </w:rPr>
        <w:t>THE</w:t>
      </w:r>
      <w:r w:rsidRPr="00B74225">
        <w:rPr>
          <w:rFonts w:ascii="Nirmala UI" w:hAnsi="Nirmala UI" w:cs="Nirmala UI"/>
          <w:b/>
          <w:spacing w:val="-10"/>
          <w:w w:val="120"/>
        </w:rPr>
        <w:t xml:space="preserve"> ALLOTTEE/S </w:t>
      </w:r>
      <w:r w:rsidRPr="00B74225">
        <w:rPr>
          <w:rFonts w:ascii="Nirmala UI" w:hAnsi="Nirmala UI" w:cs="Nirmala UI"/>
          <w:b/>
          <w:w w:val="120"/>
        </w:rPr>
        <w:t>PURCHASER/S</w:t>
      </w:r>
      <w:r w:rsidR="008B2CDF">
        <w:rPr>
          <w:rFonts w:ascii="Nirmala UI" w:hAnsi="Nirmala UI" w:cs="Nirmala UI"/>
          <w:b/>
          <w:bCs/>
        </w:rPr>
        <w:t>: -</w:t>
      </w:r>
      <w:r w:rsidR="00170134">
        <w:rPr>
          <w:rFonts w:ascii="Nirmala UI" w:hAnsi="Nirmala UI" w:cs="Nirmala UI"/>
        </w:rPr>
        <w:t>Mr. Avadhoot Ramesh Gokhale, Mrs. Charuta Avadhoot Gokhale</w:t>
      </w:r>
    </w:p>
    <w:p w14:paraId="25176349" w14:textId="37B7205F" w:rsidR="001F0ACA" w:rsidRPr="00170134" w:rsidRDefault="007420ED" w:rsidP="00170134">
      <w:pPr>
        <w:pStyle w:val="BodyText"/>
        <w:numPr>
          <w:ilvl w:val="0"/>
          <w:numId w:val="18"/>
        </w:numPr>
        <w:tabs>
          <w:tab w:val="left" w:pos="450"/>
        </w:tabs>
        <w:spacing w:line="360" w:lineRule="auto"/>
        <w:jc w:val="both"/>
        <w:rPr>
          <w:rFonts w:ascii="Nirmala UI" w:hAnsi="Nirmala UI" w:cs="Nirmala UI"/>
          <w:color w:val="000000" w:themeColor="text1"/>
        </w:rPr>
      </w:pPr>
      <w:r w:rsidRPr="00170134">
        <w:rPr>
          <w:rFonts w:ascii="Nirmala UI" w:hAnsi="Nirmala UI" w:cs="Nirmala UI"/>
          <w:b/>
          <w:spacing w:val="-10"/>
          <w:w w:val="120"/>
        </w:rPr>
        <w:t xml:space="preserve">ALLOTTEE/S </w:t>
      </w:r>
      <w:r w:rsidRPr="00170134">
        <w:rPr>
          <w:rFonts w:ascii="Nirmala UI" w:hAnsi="Nirmala UI" w:cs="Nirmala UI"/>
          <w:b/>
          <w:w w:val="120"/>
        </w:rPr>
        <w:t>PURCHASER/S ADDRESS</w:t>
      </w:r>
      <w:r w:rsidRPr="00170134">
        <w:rPr>
          <w:rFonts w:ascii="Nirmala UI" w:hAnsi="Nirmala UI" w:cs="Nirmala UI"/>
          <w:b/>
          <w:bCs/>
        </w:rPr>
        <w:t>: -</w:t>
      </w:r>
      <w:r w:rsidR="008B2CDF" w:rsidRPr="00170134">
        <w:rPr>
          <w:rFonts w:ascii="Nirmala UI" w:hAnsi="Nirmala UI" w:cs="Nirmala UI"/>
          <w:b/>
          <w:bCs/>
          <w:color w:val="000000" w:themeColor="text1"/>
        </w:rPr>
        <w:t xml:space="preserve"> </w:t>
      </w:r>
      <w:r w:rsidR="00170134" w:rsidRPr="00170134">
        <w:rPr>
          <w:rFonts w:ascii="Nirmala UI" w:hAnsi="Nirmala UI" w:cs="Nirmala UI"/>
          <w:w w:val="120"/>
        </w:rPr>
        <w:t xml:space="preserve">1623, Sadashiv Peth, Gopal Gayan Samaj Road, Pune-411030. </w:t>
      </w:r>
    </w:p>
    <w:p w14:paraId="14637A93" w14:textId="3623B0A3" w:rsidR="00485986" w:rsidRPr="00170134" w:rsidRDefault="007420ED" w:rsidP="00C93C88">
      <w:pPr>
        <w:pStyle w:val="ListParagraph"/>
        <w:numPr>
          <w:ilvl w:val="0"/>
          <w:numId w:val="18"/>
        </w:numPr>
        <w:spacing w:line="360" w:lineRule="auto"/>
        <w:rPr>
          <w:rFonts w:ascii="Nirmala UI" w:hAnsi="Nirmala UI" w:cs="Nirmala UI"/>
          <w:sz w:val="24"/>
          <w:szCs w:val="24"/>
        </w:rPr>
      </w:pPr>
      <w:r w:rsidRPr="00B74225">
        <w:rPr>
          <w:rFonts w:ascii="Nirmala UI" w:hAnsi="Nirmala UI" w:cs="Nirmala UI"/>
          <w:b/>
          <w:bCs/>
          <w:color w:val="000000" w:themeColor="text1"/>
          <w:sz w:val="24"/>
          <w:szCs w:val="24"/>
        </w:rPr>
        <w:t>NOTIFIED EMAIL ID: -</w:t>
      </w:r>
      <w:r w:rsidR="00D00CFD" w:rsidRPr="00B74225">
        <w:rPr>
          <w:rFonts w:ascii="Nirmala UI" w:hAnsi="Nirmala UI" w:cs="Nirmala UI"/>
          <w:b/>
          <w:bCs/>
          <w:color w:val="000000" w:themeColor="text1"/>
          <w:sz w:val="24"/>
          <w:szCs w:val="24"/>
        </w:rPr>
        <w:t xml:space="preserve"> </w:t>
      </w:r>
      <w:hyperlink r:id="rId9" w:history="1">
        <w:r w:rsidR="00170134" w:rsidRPr="00170134">
          <w:rPr>
            <w:rStyle w:val="Hyperlink"/>
            <w:rFonts w:ascii="Nirmala UI" w:hAnsi="Nirmala UI" w:cs="Nirmala UI"/>
            <w:color w:val="auto"/>
            <w:sz w:val="24"/>
            <w:szCs w:val="24"/>
            <w:u w:val="none"/>
          </w:rPr>
          <w:t>caavadhoot@gmail.com</w:t>
        </w:r>
      </w:hyperlink>
      <w:r w:rsidR="00170134" w:rsidRPr="00170134">
        <w:rPr>
          <w:rFonts w:ascii="Nirmala UI" w:hAnsi="Nirmala UI" w:cs="Nirmala UI"/>
          <w:sz w:val="24"/>
          <w:szCs w:val="24"/>
        </w:rPr>
        <w:t>, er.charutaphadke@gmail.com</w:t>
      </w:r>
    </w:p>
    <w:p w14:paraId="03286F02" w14:textId="0284FC28" w:rsidR="007420ED" w:rsidRPr="00B74225" w:rsidRDefault="007420ED" w:rsidP="00C93C88">
      <w:pPr>
        <w:pStyle w:val="ListParagraph"/>
        <w:numPr>
          <w:ilvl w:val="0"/>
          <w:numId w:val="18"/>
        </w:numPr>
        <w:spacing w:line="360" w:lineRule="auto"/>
        <w:rPr>
          <w:rFonts w:ascii="Nirmala UI" w:hAnsi="Nirmala UI" w:cs="Nirmala UI"/>
          <w:b/>
          <w:bCs/>
          <w:color w:val="000000" w:themeColor="text1"/>
          <w:sz w:val="24"/>
          <w:szCs w:val="24"/>
        </w:rPr>
      </w:pPr>
      <w:r w:rsidRPr="00B74225">
        <w:rPr>
          <w:rFonts w:ascii="Nirmala UI" w:hAnsi="Nirmala UI" w:cs="Nirmala UI"/>
          <w:b/>
          <w:bCs/>
          <w:color w:val="000000" w:themeColor="text1"/>
          <w:sz w:val="24"/>
          <w:szCs w:val="24"/>
        </w:rPr>
        <w:t>NAME OF THE DEVELOPER</w:t>
      </w:r>
      <w:r w:rsidRPr="00B74225">
        <w:rPr>
          <w:rFonts w:ascii="Nirmala UI" w:hAnsi="Nirmala UI" w:cs="Nirmala UI"/>
          <w:color w:val="000000" w:themeColor="text1"/>
          <w:sz w:val="24"/>
          <w:szCs w:val="24"/>
        </w:rPr>
        <w:t xml:space="preserve">: -   </w:t>
      </w:r>
      <w:r w:rsidRPr="00B74225">
        <w:rPr>
          <w:rFonts w:ascii="Nirmala UI" w:hAnsi="Nirmala UI" w:cs="Nirmala UI"/>
          <w:b/>
          <w:bCs/>
          <w:color w:val="000000" w:themeColor="text1"/>
          <w:sz w:val="24"/>
          <w:szCs w:val="24"/>
        </w:rPr>
        <w:t>M/S. NESTCON</w:t>
      </w:r>
    </w:p>
    <w:p w14:paraId="0012DF81" w14:textId="0F49F86D" w:rsidR="007420ED" w:rsidRPr="00B74225" w:rsidRDefault="007420ED" w:rsidP="00C93C88">
      <w:pPr>
        <w:pStyle w:val="ListParagraph"/>
        <w:numPr>
          <w:ilvl w:val="0"/>
          <w:numId w:val="18"/>
        </w:numPr>
        <w:spacing w:line="360" w:lineRule="auto"/>
        <w:rPr>
          <w:rFonts w:ascii="Nirmala UI" w:hAnsi="Nirmala UI" w:cs="Nirmala UI"/>
          <w:color w:val="000000"/>
          <w:sz w:val="24"/>
          <w:szCs w:val="24"/>
        </w:rPr>
      </w:pPr>
      <w:r w:rsidRPr="00B74225">
        <w:rPr>
          <w:rFonts w:ascii="Nirmala UI" w:hAnsi="Nirmala UI" w:cs="Nirmala UI"/>
          <w:b/>
          <w:bCs/>
          <w:color w:val="000000" w:themeColor="text1"/>
          <w:sz w:val="24"/>
          <w:szCs w:val="24"/>
        </w:rPr>
        <w:t>(DEVELOPER/S ADDRESS</w:t>
      </w:r>
      <w:r w:rsidRPr="00B74225">
        <w:rPr>
          <w:rFonts w:ascii="Nirmala UI" w:hAnsi="Nirmala UI" w:cs="Nirmala UI"/>
          <w:color w:val="000000" w:themeColor="text1"/>
          <w:sz w:val="24"/>
          <w:szCs w:val="24"/>
        </w:rPr>
        <w:t>): -</w:t>
      </w:r>
      <w:r w:rsidRPr="00B74225">
        <w:rPr>
          <w:rFonts w:ascii="Nirmala UI" w:hAnsi="Nirmala UI" w:cs="Nirmala UI"/>
          <w:color w:val="000000"/>
          <w:sz w:val="24"/>
          <w:szCs w:val="24"/>
        </w:rPr>
        <w:t>Office No.2, “THE NEST”, F.P.No.7/2,</w:t>
      </w:r>
      <w:r w:rsidR="00BE2D29" w:rsidRPr="00B74225">
        <w:rPr>
          <w:rFonts w:ascii="Nirmala UI" w:hAnsi="Nirmala UI" w:cs="Nirmala UI"/>
          <w:color w:val="000000"/>
          <w:sz w:val="24"/>
          <w:szCs w:val="24"/>
        </w:rPr>
        <w:t xml:space="preserve"> </w:t>
      </w:r>
      <w:r w:rsidRPr="00B74225">
        <w:rPr>
          <w:rFonts w:ascii="Nirmala UI" w:hAnsi="Nirmala UI" w:cs="Nirmala UI"/>
          <w:color w:val="000000"/>
          <w:sz w:val="24"/>
          <w:szCs w:val="24"/>
        </w:rPr>
        <w:t xml:space="preserve">S.No.5/2, </w:t>
      </w:r>
      <w:r w:rsidR="009120C3" w:rsidRPr="00B74225">
        <w:rPr>
          <w:rFonts w:ascii="Nirmala UI" w:hAnsi="Nirmala UI" w:cs="Nirmala UI"/>
          <w:color w:val="000000"/>
          <w:sz w:val="24"/>
          <w:szCs w:val="24"/>
        </w:rPr>
        <w:t xml:space="preserve">Shankarrao Joshi Marg, Opp to PNG Jewellers </w:t>
      </w:r>
      <w:r w:rsidRPr="00B74225">
        <w:rPr>
          <w:rFonts w:ascii="Nirmala UI" w:hAnsi="Nirmala UI" w:cs="Nirmala UI"/>
          <w:color w:val="000000"/>
          <w:sz w:val="24"/>
          <w:szCs w:val="24"/>
        </w:rPr>
        <w:t>Erandwane, Pune 411004</w:t>
      </w:r>
      <w:r w:rsidRPr="00B74225">
        <w:rPr>
          <w:rFonts w:ascii="Nirmala UI" w:hAnsi="Nirmala UI" w:cs="Nirmala UI"/>
          <w:sz w:val="24"/>
          <w:szCs w:val="24"/>
        </w:rPr>
        <w:t>,</w:t>
      </w:r>
    </w:p>
    <w:p w14:paraId="5DB81960" w14:textId="354418B7" w:rsidR="002D4B17" w:rsidRPr="00B74225" w:rsidRDefault="007420ED" w:rsidP="00C93C88">
      <w:pPr>
        <w:pStyle w:val="ListParagraph"/>
        <w:numPr>
          <w:ilvl w:val="0"/>
          <w:numId w:val="18"/>
        </w:numPr>
        <w:tabs>
          <w:tab w:val="left" w:pos="450"/>
        </w:tabs>
        <w:spacing w:line="360" w:lineRule="auto"/>
        <w:rPr>
          <w:rFonts w:ascii="Nirmala UI" w:hAnsi="Nirmala UI" w:cs="Nirmala UI"/>
          <w:sz w:val="24"/>
          <w:szCs w:val="24"/>
        </w:rPr>
      </w:pPr>
      <w:r w:rsidRPr="00B74225">
        <w:rPr>
          <w:rFonts w:ascii="Nirmala UI" w:hAnsi="Nirmala UI" w:cs="Nirmala UI"/>
          <w:b/>
          <w:bCs/>
          <w:color w:val="000000" w:themeColor="text1"/>
          <w:sz w:val="24"/>
          <w:szCs w:val="24"/>
        </w:rPr>
        <w:t>NOTIFIED EMAIL ID:</w:t>
      </w:r>
      <w:r w:rsidRPr="00B74225">
        <w:rPr>
          <w:rFonts w:ascii="Nirmala UI" w:hAnsi="Nirmala UI" w:cs="Nirmala UI"/>
          <w:color w:val="000000" w:themeColor="text1"/>
          <w:sz w:val="24"/>
          <w:szCs w:val="24"/>
        </w:rPr>
        <w:tab/>
      </w:r>
      <w:hyperlink r:id="rId10" w:history="1">
        <w:r w:rsidR="002D4B17" w:rsidRPr="00B74225">
          <w:rPr>
            <w:rStyle w:val="Hyperlink"/>
            <w:rFonts w:ascii="Nirmala UI" w:hAnsi="Nirmala UI" w:cs="Nirmala UI"/>
            <w:color w:val="auto"/>
            <w:sz w:val="24"/>
            <w:szCs w:val="24"/>
            <w:u w:val="none"/>
          </w:rPr>
          <w:t>office@nestconstructions.in</w:t>
        </w:r>
      </w:hyperlink>
    </w:p>
    <w:p w14:paraId="4A5AA347" w14:textId="23C27845" w:rsidR="000A515F" w:rsidRDefault="000A515F" w:rsidP="0095793D">
      <w:pPr>
        <w:pStyle w:val="BodyText"/>
        <w:spacing w:line="360" w:lineRule="auto"/>
        <w:jc w:val="both"/>
        <w:rPr>
          <w:rFonts w:ascii="Nirmala UI" w:hAnsi="Nirmala UI" w:cs="Nirmala UI"/>
          <w:color w:val="0D0D0D"/>
        </w:rPr>
      </w:pPr>
      <w:r w:rsidRPr="00B74225">
        <w:rPr>
          <w:rFonts w:ascii="Nirmala UI" w:hAnsi="Nirmala UI" w:cs="Nirmala UI"/>
          <w:color w:val="0D0D0D"/>
        </w:rPr>
        <w:t>It shall be the duty of the Allottee and the promoter to inform each other of any change in</w:t>
      </w:r>
      <w:r w:rsidRPr="00B74225">
        <w:rPr>
          <w:rFonts w:ascii="Nirmala UI" w:hAnsi="Nirmala UI" w:cs="Nirmala UI"/>
          <w:color w:val="0D0D0D"/>
          <w:spacing w:val="1"/>
        </w:rPr>
        <w:t xml:space="preserve"> </w:t>
      </w:r>
      <w:r w:rsidRPr="00B74225">
        <w:rPr>
          <w:rFonts w:ascii="Nirmala UI" w:hAnsi="Nirmala UI" w:cs="Nirmala UI"/>
          <w:color w:val="0D0D0D"/>
        </w:rPr>
        <w:t>address subsequent to the execution of this Agreement in the above address by Registered</w:t>
      </w:r>
      <w:r w:rsidRPr="00B74225">
        <w:rPr>
          <w:rFonts w:ascii="Nirmala UI" w:hAnsi="Nirmala UI" w:cs="Nirmala UI"/>
          <w:color w:val="0D0D0D"/>
          <w:spacing w:val="1"/>
        </w:rPr>
        <w:t xml:space="preserve"> </w:t>
      </w:r>
      <w:r w:rsidRPr="00B74225">
        <w:rPr>
          <w:rFonts w:ascii="Nirmala UI" w:hAnsi="Nirmala UI" w:cs="Nirmala UI"/>
          <w:color w:val="0D0D0D"/>
        </w:rPr>
        <w:t>Post failing which all</w:t>
      </w:r>
      <w:r w:rsidRPr="00B74225">
        <w:rPr>
          <w:rFonts w:ascii="Nirmala UI" w:hAnsi="Nirmala UI" w:cs="Nirmala UI"/>
          <w:color w:val="0D0D0D"/>
          <w:spacing w:val="1"/>
        </w:rPr>
        <w:t xml:space="preserve"> </w:t>
      </w:r>
      <w:r w:rsidRPr="00B74225">
        <w:rPr>
          <w:rFonts w:ascii="Nirmala UI" w:hAnsi="Nirmala UI" w:cs="Nirmala UI"/>
          <w:color w:val="0D0D0D"/>
        </w:rPr>
        <w:t>communications and letters posted at the above address shall be</w:t>
      </w:r>
      <w:r w:rsidRPr="00B74225">
        <w:rPr>
          <w:rFonts w:ascii="Nirmala UI" w:hAnsi="Nirmala UI" w:cs="Nirmala UI"/>
          <w:color w:val="0D0D0D"/>
          <w:spacing w:val="1"/>
        </w:rPr>
        <w:t xml:space="preserve"> </w:t>
      </w:r>
      <w:r w:rsidRPr="00B74225">
        <w:rPr>
          <w:rFonts w:ascii="Nirmala UI" w:hAnsi="Nirmala UI" w:cs="Nirmala UI"/>
          <w:color w:val="0D0D0D"/>
        </w:rPr>
        <w:t>deemed to</w:t>
      </w:r>
      <w:r w:rsidRPr="00B74225">
        <w:rPr>
          <w:rFonts w:ascii="Nirmala UI" w:hAnsi="Nirmala UI" w:cs="Nirmala UI"/>
          <w:color w:val="0D0D0D"/>
          <w:spacing w:val="1"/>
        </w:rPr>
        <w:t xml:space="preserve"> </w:t>
      </w:r>
      <w:r w:rsidRPr="00B74225">
        <w:rPr>
          <w:rFonts w:ascii="Nirmala UI" w:hAnsi="Nirmala UI" w:cs="Nirmala UI"/>
          <w:color w:val="0D0D0D"/>
        </w:rPr>
        <w:t>have been</w:t>
      </w:r>
      <w:r w:rsidRPr="00B74225">
        <w:rPr>
          <w:rFonts w:ascii="Nirmala UI" w:hAnsi="Nirmala UI" w:cs="Nirmala UI"/>
          <w:color w:val="0D0D0D"/>
          <w:spacing w:val="-4"/>
        </w:rPr>
        <w:t xml:space="preserve"> </w:t>
      </w:r>
      <w:r w:rsidRPr="00B74225">
        <w:rPr>
          <w:rFonts w:ascii="Nirmala UI" w:hAnsi="Nirmala UI" w:cs="Nirmala UI"/>
          <w:color w:val="0D0D0D"/>
        </w:rPr>
        <w:t>received</w:t>
      </w:r>
      <w:r w:rsidRPr="00B74225">
        <w:rPr>
          <w:rFonts w:ascii="Nirmala UI" w:hAnsi="Nirmala UI" w:cs="Nirmala UI"/>
          <w:color w:val="0D0D0D"/>
          <w:spacing w:val="4"/>
        </w:rPr>
        <w:t xml:space="preserve"> </w:t>
      </w:r>
      <w:r w:rsidRPr="00B74225">
        <w:rPr>
          <w:rFonts w:ascii="Nirmala UI" w:hAnsi="Nirmala UI" w:cs="Nirmala UI"/>
          <w:color w:val="0D0D0D"/>
        </w:rPr>
        <w:t>by</w:t>
      </w:r>
      <w:r w:rsidRPr="00B74225">
        <w:rPr>
          <w:rFonts w:ascii="Nirmala UI" w:hAnsi="Nirmala UI" w:cs="Nirmala UI"/>
          <w:color w:val="0D0D0D"/>
          <w:spacing w:val="-9"/>
        </w:rPr>
        <w:t xml:space="preserve"> </w:t>
      </w:r>
      <w:r w:rsidRPr="00B74225">
        <w:rPr>
          <w:rFonts w:ascii="Nirmala UI" w:hAnsi="Nirmala UI" w:cs="Nirmala UI"/>
          <w:color w:val="0D0D0D"/>
        </w:rPr>
        <w:t>the promoter</w:t>
      </w:r>
      <w:r w:rsidRPr="00B74225">
        <w:rPr>
          <w:rFonts w:ascii="Nirmala UI" w:hAnsi="Nirmala UI" w:cs="Nirmala UI"/>
          <w:color w:val="0D0D0D"/>
          <w:spacing w:val="-2"/>
        </w:rPr>
        <w:t xml:space="preserve"> </w:t>
      </w:r>
      <w:r w:rsidRPr="00B74225">
        <w:rPr>
          <w:rFonts w:ascii="Nirmala UI" w:hAnsi="Nirmala UI" w:cs="Nirmala UI"/>
          <w:color w:val="0D0D0D"/>
        </w:rPr>
        <w:t>or</w:t>
      </w:r>
      <w:r w:rsidRPr="00B74225">
        <w:rPr>
          <w:rFonts w:ascii="Nirmala UI" w:hAnsi="Nirmala UI" w:cs="Nirmala UI"/>
          <w:color w:val="0D0D0D"/>
          <w:spacing w:val="-2"/>
        </w:rPr>
        <w:t xml:space="preserve"> </w:t>
      </w:r>
      <w:r w:rsidRPr="00B74225">
        <w:rPr>
          <w:rFonts w:ascii="Nirmala UI" w:hAnsi="Nirmala UI" w:cs="Nirmala UI"/>
          <w:color w:val="0D0D0D"/>
        </w:rPr>
        <w:t>the</w:t>
      </w:r>
      <w:r w:rsidRPr="00B74225">
        <w:rPr>
          <w:rFonts w:ascii="Nirmala UI" w:hAnsi="Nirmala UI" w:cs="Nirmala UI"/>
          <w:color w:val="0D0D0D"/>
          <w:spacing w:val="11"/>
        </w:rPr>
        <w:t xml:space="preserve"> </w:t>
      </w:r>
      <w:r w:rsidRPr="00B74225">
        <w:rPr>
          <w:rFonts w:ascii="Nirmala UI" w:hAnsi="Nirmala UI" w:cs="Nirmala UI"/>
          <w:color w:val="0D0D0D"/>
        </w:rPr>
        <w:t>Allottee,</w:t>
      </w:r>
      <w:r w:rsidRPr="00B74225">
        <w:rPr>
          <w:rFonts w:ascii="Nirmala UI" w:hAnsi="Nirmala UI" w:cs="Nirmala UI"/>
          <w:color w:val="0D0D0D"/>
          <w:spacing w:val="5"/>
        </w:rPr>
        <w:t xml:space="preserve"> </w:t>
      </w:r>
      <w:r w:rsidRPr="00B74225">
        <w:rPr>
          <w:rFonts w:ascii="Nirmala UI" w:hAnsi="Nirmala UI" w:cs="Nirmala UI"/>
          <w:color w:val="0D0D0D"/>
        </w:rPr>
        <w:t>as</w:t>
      </w:r>
      <w:r w:rsidRPr="00B74225">
        <w:rPr>
          <w:rFonts w:ascii="Nirmala UI" w:hAnsi="Nirmala UI" w:cs="Nirmala UI"/>
          <w:color w:val="0D0D0D"/>
          <w:spacing w:val="41"/>
        </w:rPr>
        <w:t xml:space="preserve"> </w:t>
      </w:r>
      <w:r w:rsidRPr="00B74225">
        <w:rPr>
          <w:rFonts w:ascii="Nirmala UI" w:hAnsi="Nirmala UI" w:cs="Nirmala UI"/>
          <w:color w:val="0D0D0D"/>
        </w:rPr>
        <w:t>the</w:t>
      </w:r>
      <w:r w:rsidRPr="00B74225">
        <w:rPr>
          <w:rFonts w:ascii="Nirmala UI" w:hAnsi="Nirmala UI" w:cs="Nirmala UI"/>
          <w:color w:val="0D0D0D"/>
          <w:spacing w:val="-1"/>
        </w:rPr>
        <w:t xml:space="preserve"> </w:t>
      </w:r>
      <w:r w:rsidRPr="00B74225">
        <w:rPr>
          <w:rFonts w:ascii="Nirmala UI" w:hAnsi="Nirmala UI" w:cs="Nirmala UI"/>
          <w:color w:val="0D0D0D"/>
        </w:rPr>
        <w:t>case</w:t>
      </w:r>
      <w:r w:rsidRPr="00B74225">
        <w:rPr>
          <w:rFonts w:ascii="Nirmala UI" w:hAnsi="Nirmala UI" w:cs="Nirmala UI"/>
          <w:color w:val="0D0D0D"/>
          <w:spacing w:val="5"/>
        </w:rPr>
        <w:t xml:space="preserve"> </w:t>
      </w:r>
      <w:r w:rsidRPr="00B74225">
        <w:rPr>
          <w:rFonts w:ascii="Nirmala UI" w:hAnsi="Nirmala UI" w:cs="Nirmala UI"/>
          <w:color w:val="0D0D0D"/>
        </w:rPr>
        <w:t>may</w:t>
      </w:r>
      <w:r w:rsidRPr="00B74225">
        <w:rPr>
          <w:rFonts w:ascii="Nirmala UI" w:hAnsi="Nirmala UI" w:cs="Nirmala UI"/>
          <w:color w:val="0D0D0D"/>
          <w:spacing w:val="-8"/>
        </w:rPr>
        <w:t xml:space="preserve"> </w:t>
      </w:r>
      <w:r w:rsidRPr="00B74225">
        <w:rPr>
          <w:rFonts w:ascii="Nirmala UI" w:hAnsi="Nirmala UI" w:cs="Nirmala UI"/>
          <w:color w:val="0D0D0D"/>
        </w:rPr>
        <w:t>be.</w:t>
      </w:r>
    </w:p>
    <w:p w14:paraId="2251493B" w14:textId="2BC636C3" w:rsidR="00CC196F" w:rsidRPr="00B74225" w:rsidRDefault="000A515F" w:rsidP="00C93C88">
      <w:pPr>
        <w:pStyle w:val="ListParagraph"/>
        <w:numPr>
          <w:ilvl w:val="0"/>
          <w:numId w:val="4"/>
        </w:numPr>
        <w:tabs>
          <w:tab w:val="left" w:pos="1536"/>
          <w:tab w:val="left" w:pos="1537"/>
        </w:tabs>
        <w:spacing w:line="360" w:lineRule="auto"/>
        <w:jc w:val="left"/>
        <w:rPr>
          <w:rFonts w:ascii="Nirmala UI" w:hAnsi="Nirmala UI" w:cs="Nirmala UI"/>
          <w:b/>
          <w:bCs/>
          <w:sz w:val="24"/>
          <w:szCs w:val="24"/>
        </w:rPr>
      </w:pPr>
      <w:r w:rsidRPr="00B74225">
        <w:rPr>
          <w:rFonts w:ascii="Nirmala UI" w:hAnsi="Nirmala UI" w:cs="Nirmala UI"/>
          <w:b/>
          <w:bCs/>
          <w:color w:val="0D0D0D"/>
          <w:sz w:val="24"/>
          <w:szCs w:val="24"/>
        </w:rPr>
        <w:t>JOINT</w:t>
      </w:r>
      <w:r w:rsidRPr="00B74225">
        <w:rPr>
          <w:rFonts w:ascii="Nirmala UI" w:hAnsi="Nirmala UI" w:cs="Nirmala UI"/>
          <w:b/>
          <w:bCs/>
          <w:color w:val="0D0D0D"/>
          <w:spacing w:val="-5"/>
          <w:sz w:val="24"/>
          <w:szCs w:val="24"/>
        </w:rPr>
        <w:t xml:space="preserve"> </w:t>
      </w:r>
      <w:r w:rsidRPr="00B74225">
        <w:rPr>
          <w:rFonts w:ascii="Nirmala UI" w:hAnsi="Nirmala UI" w:cs="Nirmala UI"/>
          <w:b/>
          <w:bCs/>
          <w:color w:val="0D0D0D"/>
          <w:sz w:val="24"/>
          <w:szCs w:val="24"/>
        </w:rPr>
        <w:t>ALLOTTEES</w:t>
      </w:r>
    </w:p>
    <w:p w14:paraId="73A8EB18" w14:textId="1B302D94" w:rsidR="000A515F" w:rsidRPr="00B74225" w:rsidRDefault="000A515F" w:rsidP="0095793D">
      <w:pPr>
        <w:pStyle w:val="ListParagraph"/>
        <w:tabs>
          <w:tab w:val="left" w:pos="1536"/>
          <w:tab w:val="left" w:pos="1537"/>
        </w:tabs>
        <w:spacing w:line="360" w:lineRule="auto"/>
        <w:ind w:left="0" w:firstLine="0"/>
        <w:rPr>
          <w:rFonts w:ascii="Nirmala UI" w:hAnsi="Nirmala UI" w:cs="Nirmala UI"/>
          <w:color w:val="0D0D0D"/>
          <w:sz w:val="24"/>
          <w:szCs w:val="24"/>
        </w:rPr>
      </w:pPr>
      <w:r w:rsidRPr="00B74225">
        <w:rPr>
          <w:rFonts w:ascii="Nirmala UI" w:hAnsi="Nirmala UI" w:cs="Nirmala UI"/>
          <w:color w:val="0D0D0D"/>
          <w:sz w:val="24"/>
          <w:szCs w:val="24"/>
        </w:rPr>
        <w:t>That</w:t>
      </w:r>
      <w:r w:rsidRPr="00B74225">
        <w:rPr>
          <w:rFonts w:ascii="Nirmala UI" w:hAnsi="Nirmala UI" w:cs="Nirmala UI"/>
          <w:color w:val="0D0D0D"/>
          <w:spacing w:val="37"/>
          <w:sz w:val="24"/>
          <w:szCs w:val="24"/>
        </w:rPr>
        <w:t xml:space="preserve"> </w:t>
      </w:r>
      <w:r w:rsidRPr="00B74225">
        <w:rPr>
          <w:rFonts w:ascii="Nirmala UI" w:hAnsi="Nirmala UI" w:cs="Nirmala UI"/>
          <w:color w:val="0D0D0D"/>
          <w:sz w:val="24"/>
          <w:szCs w:val="24"/>
        </w:rPr>
        <w:t>in</w:t>
      </w:r>
      <w:r w:rsidRPr="00B74225">
        <w:rPr>
          <w:rFonts w:ascii="Nirmala UI" w:hAnsi="Nirmala UI" w:cs="Nirmala UI"/>
          <w:color w:val="0D0D0D"/>
          <w:spacing w:val="27"/>
          <w:sz w:val="24"/>
          <w:szCs w:val="24"/>
        </w:rPr>
        <w:t xml:space="preserve"> </w:t>
      </w:r>
      <w:r w:rsidRPr="00B74225">
        <w:rPr>
          <w:rFonts w:ascii="Nirmala UI" w:hAnsi="Nirmala UI" w:cs="Nirmala UI"/>
          <w:color w:val="0D0D0D"/>
          <w:sz w:val="24"/>
          <w:szCs w:val="24"/>
        </w:rPr>
        <w:t>case</w:t>
      </w:r>
      <w:r w:rsidRPr="00B74225">
        <w:rPr>
          <w:rFonts w:ascii="Nirmala UI" w:hAnsi="Nirmala UI" w:cs="Nirmala UI"/>
          <w:color w:val="0D0D0D"/>
          <w:spacing w:val="31"/>
          <w:sz w:val="24"/>
          <w:szCs w:val="24"/>
        </w:rPr>
        <w:t xml:space="preserve"> </w:t>
      </w:r>
      <w:r w:rsidRPr="00B74225">
        <w:rPr>
          <w:rFonts w:ascii="Nirmala UI" w:hAnsi="Nirmala UI" w:cs="Nirmala UI"/>
          <w:color w:val="0D0D0D"/>
          <w:sz w:val="24"/>
          <w:szCs w:val="24"/>
        </w:rPr>
        <w:t>there</w:t>
      </w:r>
      <w:r w:rsidRPr="00B74225">
        <w:rPr>
          <w:rFonts w:ascii="Nirmala UI" w:hAnsi="Nirmala UI" w:cs="Nirmala UI"/>
          <w:color w:val="0D0D0D"/>
          <w:spacing w:val="32"/>
          <w:sz w:val="24"/>
          <w:szCs w:val="24"/>
        </w:rPr>
        <w:t xml:space="preserve"> </w:t>
      </w:r>
      <w:r w:rsidRPr="00B74225">
        <w:rPr>
          <w:rFonts w:ascii="Nirmala UI" w:hAnsi="Nirmala UI" w:cs="Nirmala UI"/>
          <w:color w:val="0D0D0D"/>
          <w:sz w:val="24"/>
          <w:szCs w:val="24"/>
        </w:rPr>
        <w:t>are</w:t>
      </w:r>
      <w:r w:rsidRPr="00B74225">
        <w:rPr>
          <w:rFonts w:ascii="Nirmala UI" w:hAnsi="Nirmala UI" w:cs="Nirmala UI"/>
          <w:color w:val="0D0D0D"/>
          <w:spacing w:val="35"/>
          <w:sz w:val="24"/>
          <w:szCs w:val="24"/>
        </w:rPr>
        <w:t xml:space="preserve"> </w:t>
      </w:r>
      <w:r w:rsidRPr="00B74225">
        <w:rPr>
          <w:rFonts w:ascii="Nirmala UI" w:hAnsi="Nirmala UI" w:cs="Nirmala UI"/>
          <w:color w:val="0D0D0D"/>
          <w:sz w:val="24"/>
          <w:szCs w:val="24"/>
        </w:rPr>
        <w:t>Joint</w:t>
      </w:r>
      <w:r w:rsidRPr="00B74225">
        <w:rPr>
          <w:rFonts w:ascii="Nirmala UI" w:hAnsi="Nirmala UI" w:cs="Nirmala UI"/>
          <w:color w:val="0D0D0D"/>
          <w:spacing w:val="37"/>
          <w:sz w:val="24"/>
          <w:szCs w:val="24"/>
        </w:rPr>
        <w:t xml:space="preserve"> </w:t>
      </w:r>
      <w:r w:rsidRPr="00B74225">
        <w:rPr>
          <w:rFonts w:ascii="Nirmala UI" w:hAnsi="Nirmala UI" w:cs="Nirmala UI"/>
          <w:color w:val="0D0D0D"/>
          <w:sz w:val="24"/>
          <w:szCs w:val="24"/>
        </w:rPr>
        <w:t>Allottees</w:t>
      </w:r>
      <w:r w:rsidRPr="00B74225">
        <w:rPr>
          <w:rFonts w:ascii="Nirmala UI" w:hAnsi="Nirmala UI" w:cs="Nirmala UI"/>
          <w:color w:val="0D0D0D"/>
          <w:spacing w:val="31"/>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27"/>
          <w:sz w:val="24"/>
          <w:szCs w:val="24"/>
        </w:rPr>
        <w:t xml:space="preserve"> </w:t>
      </w:r>
      <w:r w:rsidRPr="00B74225">
        <w:rPr>
          <w:rFonts w:ascii="Nirmala UI" w:hAnsi="Nirmala UI" w:cs="Nirmala UI"/>
          <w:color w:val="0D0D0D"/>
          <w:sz w:val="24"/>
          <w:szCs w:val="24"/>
        </w:rPr>
        <w:t>communications</w:t>
      </w:r>
      <w:r w:rsidRPr="00B74225">
        <w:rPr>
          <w:rFonts w:ascii="Nirmala UI" w:hAnsi="Nirmala UI" w:cs="Nirmala UI"/>
          <w:color w:val="0D0D0D"/>
          <w:spacing w:val="30"/>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33"/>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35"/>
          <w:sz w:val="24"/>
          <w:szCs w:val="24"/>
        </w:rPr>
        <w:t xml:space="preserve"> </w:t>
      </w:r>
      <w:r w:rsidRPr="00B74225">
        <w:rPr>
          <w:rFonts w:ascii="Nirmala UI" w:hAnsi="Nirmala UI" w:cs="Nirmala UI"/>
          <w:color w:val="0D0D0D"/>
          <w:sz w:val="24"/>
          <w:szCs w:val="24"/>
        </w:rPr>
        <w:t>sent</w:t>
      </w:r>
      <w:r w:rsidRPr="00B74225">
        <w:rPr>
          <w:rFonts w:ascii="Nirmala UI" w:hAnsi="Nirmala UI" w:cs="Nirmala UI"/>
          <w:color w:val="0D0D0D"/>
          <w:spacing w:val="36"/>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18"/>
          <w:sz w:val="24"/>
          <w:szCs w:val="24"/>
        </w:rPr>
        <w:t xml:space="preserve"> </w:t>
      </w:r>
      <w:r w:rsidRPr="00B74225">
        <w:rPr>
          <w:rFonts w:ascii="Nirmala UI" w:hAnsi="Nirmala UI" w:cs="Nirmala UI"/>
          <w:color w:val="0D0D0D"/>
          <w:sz w:val="24"/>
          <w:szCs w:val="24"/>
        </w:rPr>
        <w:t>the</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Promoter</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to</w:t>
      </w:r>
      <w:r w:rsidRPr="00B74225">
        <w:rPr>
          <w:rFonts w:ascii="Nirmala UI" w:hAnsi="Nirmala UI" w:cs="Nirmala UI"/>
          <w:color w:val="0D0D0D"/>
          <w:spacing w:val="4"/>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Allottee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whose</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name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appears</w:t>
      </w:r>
      <w:r w:rsidRPr="00B74225">
        <w:rPr>
          <w:rFonts w:ascii="Nirmala UI" w:hAnsi="Nirmala UI" w:cs="Nirmala UI"/>
          <w:color w:val="0D0D0D"/>
          <w:spacing w:val="11"/>
          <w:sz w:val="24"/>
          <w:szCs w:val="24"/>
        </w:rPr>
        <w:t xml:space="preserve"> </w:t>
      </w:r>
      <w:r w:rsidRPr="00B74225">
        <w:rPr>
          <w:rFonts w:ascii="Nirmala UI" w:hAnsi="Nirmala UI" w:cs="Nirmala UI"/>
          <w:color w:val="0D0D0D"/>
          <w:sz w:val="24"/>
          <w:szCs w:val="24"/>
        </w:rPr>
        <w:t>first</w:t>
      </w:r>
      <w:r w:rsidRPr="00B74225">
        <w:rPr>
          <w:rFonts w:ascii="Nirmala UI" w:hAnsi="Nirmala UI" w:cs="Nirmala UI"/>
          <w:color w:val="0D0D0D"/>
          <w:spacing w:val="12"/>
          <w:sz w:val="24"/>
          <w:szCs w:val="24"/>
        </w:rPr>
        <w:t xml:space="preserve"> </w:t>
      </w:r>
      <w:r w:rsidRPr="00B74225">
        <w:rPr>
          <w:rFonts w:ascii="Nirmala UI" w:hAnsi="Nirmala UI" w:cs="Nirmala UI"/>
          <w:color w:val="0D0D0D"/>
          <w:sz w:val="24"/>
          <w:szCs w:val="24"/>
        </w:rPr>
        <w:t>and</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at</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address</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given</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19"/>
          <w:sz w:val="24"/>
          <w:szCs w:val="24"/>
        </w:rPr>
        <w:t xml:space="preserve"> </w:t>
      </w:r>
      <w:r w:rsidRPr="00B74225">
        <w:rPr>
          <w:rFonts w:ascii="Nirmala UI" w:hAnsi="Nirmala UI" w:cs="Nirmala UI"/>
          <w:color w:val="0D0D0D"/>
          <w:sz w:val="24"/>
          <w:szCs w:val="24"/>
        </w:rPr>
        <w:t>him/her</w:t>
      </w:r>
      <w:r w:rsidRPr="00B74225">
        <w:rPr>
          <w:rFonts w:ascii="Nirmala UI" w:hAnsi="Nirmala UI" w:cs="Nirmala UI"/>
          <w:color w:val="0D0D0D"/>
          <w:spacing w:val="-57"/>
          <w:sz w:val="24"/>
          <w:szCs w:val="24"/>
        </w:rPr>
        <w:t xml:space="preserve"> </w:t>
      </w:r>
      <w:r w:rsidRPr="00B74225">
        <w:rPr>
          <w:rFonts w:ascii="Nirmala UI" w:hAnsi="Nirmala UI" w:cs="Nirmala UI"/>
          <w:color w:val="0D0D0D"/>
          <w:spacing w:val="-1"/>
          <w:sz w:val="24"/>
          <w:szCs w:val="24"/>
        </w:rPr>
        <w:t>which</w:t>
      </w:r>
      <w:r w:rsidRPr="00B74225">
        <w:rPr>
          <w:rFonts w:ascii="Nirmala UI" w:hAnsi="Nirmala UI" w:cs="Nirmala UI"/>
          <w:color w:val="0D0D0D"/>
          <w:spacing w:val="-17"/>
          <w:sz w:val="24"/>
          <w:szCs w:val="24"/>
        </w:rPr>
        <w:t xml:space="preserve"> </w:t>
      </w:r>
      <w:r w:rsidRPr="00B74225">
        <w:rPr>
          <w:rFonts w:ascii="Nirmala UI" w:hAnsi="Nirmala UI" w:cs="Nirmala UI"/>
          <w:color w:val="0D0D0D"/>
          <w:spacing w:val="-1"/>
          <w:sz w:val="24"/>
          <w:szCs w:val="24"/>
        </w:rPr>
        <w:t>shall</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for</w:t>
      </w:r>
      <w:r w:rsidRPr="00B74225">
        <w:rPr>
          <w:rFonts w:ascii="Nirmala UI" w:hAnsi="Nirmala UI" w:cs="Nirmala UI"/>
          <w:color w:val="0D0D0D"/>
          <w:spacing w:val="-11"/>
          <w:sz w:val="24"/>
          <w:szCs w:val="24"/>
        </w:rPr>
        <w:t xml:space="preserve"> </w:t>
      </w:r>
      <w:r w:rsidRPr="00B74225">
        <w:rPr>
          <w:rFonts w:ascii="Nirmala UI" w:hAnsi="Nirmala UI" w:cs="Nirmala UI"/>
          <w:color w:val="0D0D0D"/>
          <w:spacing w:val="-1"/>
          <w:sz w:val="24"/>
          <w:szCs w:val="24"/>
        </w:rPr>
        <w:t>all</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intents</w:t>
      </w:r>
      <w:r w:rsidRPr="00B74225">
        <w:rPr>
          <w:rFonts w:ascii="Nirmala UI" w:hAnsi="Nirmala UI" w:cs="Nirmala UI"/>
          <w:color w:val="0D0D0D"/>
          <w:spacing w:val="-14"/>
          <w:sz w:val="24"/>
          <w:szCs w:val="24"/>
        </w:rPr>
        <w:t xml:space="preserve"> </w:t>
      </w:r>
      <w:r w:rsidRPr="00B74225">
        <w:rPr>
          <w:rFonts w:ascii="Nirmala UI" w:hAnsi="Nirmala UI" w:cs="Nirmala UI"/>
          <w:color w:val="0D0D0D"/>
          <w:spacing w:val="-1"/>
          <w:sz w:val="24"/>
          <w:szCs w:val="24"/>
        </w:rPr>
        <w:t>and</w:t>
      </w:r>
      <w:r w:rsidRPr="00B74225">
        <w:rPr>
          <w:rFonts w:ascii="Nirmala UI" w:hAnsi="Nirmala UI" w:cs="Nirmala UI"/>
          <w:color w:val="0D0D0D"/>
          <w:spacing w:val="-12"/>
          <w:sz w:val="24"/>
          <w:szCs w:val="24"/>
        </w:rPr>
        <w:t xml:space="preserve"> </w:t>
      </w:r>
      <w:r w:rsidRPr="00B74225">
        <w:rPr>
          <w:rFonts w:ascii="Nirmala UI" w:hAnsi="Nirmala UI" w:cs="Nirmala UI"/>
          <w:color w:val="0D0D0D"/>
          <w:spacing w:val="-1"/>
          <w:sz w:val="24"/>
          <w:szCs w:val="24"/>
        </w:rPr>
        <w:t>purposes</w:t>
      </w:r>
      <w:r w:rsidRPr="00B74225">
        <w:rPr>
          <w:rFonts w:ascii="Nirmala UI" w:hAnsi="Nirmala UI" w:cs="Nirmala UI"/>
          <w:color w:val="0D0D0D"/>
          <w:spacing w:val="-15"/>
          <w:sz w:val="24"/>
          <w:szCs w:val="24"/>
        </w:rPr>
        <w:t xml:space="preserve"> </w:t>
      </w:r>
      <w:r w:rsidRPr="00B74225">
        <w:rPr>
          <w:rFonts w:ascii="Nirmala UI" w:hAnsi="Nirmala UI" w:cs="Nirmala UI"/>
          <w:color w:val="0D0D0D"/>
          <w:spacing w:val="-1"/>
          <w:sz w:val="24"/>
          <w:szCs w:val="24"/>
        </w:rPr>
        <w:t>to</w:t>
      </w:r>
      <w:r w:rsidRPr="00B74225">
        <w:rPr>
          <w:rFonts w:ascii="Nirmala UI" w:hAnsi="Nirmala UI" w:cs="Nirmala UI"/>
          <w:color w:val="0D0D0D"/>
          <w:spacing w:val="-3"/>
          <w:sz w:val="24"/>
          <w:szCs w:val="24"/>
        </w:rPr>
        <w:t xml:space="preserve"> </w:t>
      </w:r>
      <w:r w:rsidRPr="00B74225">
        <w:rPr>
          <w:rFonts w:ascii="Nirmala UI" w:hAnsi="Nirmala UI" w:cs="Nirmala UI"/>
          <w:color w:val="0D0D0D"/>
          <w:spacing w:val="-1"/>
          <w:sz w:val="24"/>
          <w:szCs w:val="24"/>
        </w:rPr>
        <w:t>consider</w:t>
      </w:r>
      <w:r w:rsidRPr="00B74225">
        <w:rPr>
          <w:rFonts w:ascii="Nirmala UI" w:hAnsi="Nirmala UI" w:cs="Nirmala UI"/>
          <w:color w:val="0D0D0D"/>
          <w:spacing w:val="-5"/>
          <w:sz w:val="24"/>
          <w:szCs w:val="24"/>
        </w:rPr>
        <w:t xml:space="preserve"> </w:t>
      </w:r>
      <w:r w:rsidRPr="00B74225">
        <w:rPr>
          <w:rFonts w:ascii="Nirmala UI" w:hAnsi="Nirmala UI" w:cs="Nirmala UI"/>
          <w:color w:val="0D0D0D"/>
          <w:sz w:val="24"/>
          <w:szCs w:val="24"/>
        </w:rPr>
        <w:t>as</w:t>
      </w:r>
      <w:r w:rsidRPr="00B74225">
        <w:rPr>
          <w:rFonts w:ascii="Nirmala UI" w:hAnsi="Nirmala UI" w:cs="Nirmala UI"/>
          <w:color w:val="0D0D0D"/>
          <w:spacing w:val="-15"/>
          <w:sz w:val="24"/>
          <w:szCs w:val="24"/>
        </w:rPr>
        <w:t xml:space="preserve"> </w:t>
      </w:r>
      <w:r w:rsidRPr="00B74225">
        <w:rPr>
          <w:rFonts w:ascii="Nirmala UI" w:hAnsi="Nirmala UI" w:cs="Nirmala UI"/>
          <w:color w:val="0D0D0D"/>
          <w:sz w:val="24"/>
          <w:szCs w:val="24"/>
        </w:rPr>
        <w:t>properly</w:t>
      </w:r>
      <w:r w:rsidRPr="00B74225">
        <w:rPr>
          <w:rFonts w:ascii="Nirmala UI" w:hAnsi="Nirmala UI" w:cs="Nirmala UI"/>
          <w:color w:val="0D0D0D"/>
          <w:spacing w:val="-17"/>
          <w:sz w:val="24"/>
          <w:szCs w:val="24"/>
        </w:rPr>
        <w:t xml:space="preserve"> </w:t>
      </w:r>
      <w:r w:rsidRPr="00B74225">
        <w:rPr>
          <w:rFonts w:ascii="Nirmala UI" w:hAnsi="Nirmala UI" w:cs="Nirmala UI"/>
          <w:color w:val="0D0D0D"/>
          <w:sz w:val="24"/>
          <w:szCs w:val="24"/>
        </w:rPr>
        <w:t>served</w:t>
      </w:r>
      <w:r w:rsidRPr="00B74225">
        <w:rPr>
          <w:rFonts w:ascii="Nirmala UI" w:hAnsi="Nirmala UI" w:cs="Nirmala UI"/>
          <w:color w:val="0D0D0D"/>
          <w:spacing w:val="-10"/>
          <w:sz w:val="24"/>
          <w:szCs w:val="24"/>
        </w:rPr>
        <w:t xml:space="preserve"> </w:t>
      </w:r>
      <w:r w:rsidRPr="00B74225">
        <w:rPr>
          <w:rFonts w:ascii="Nirmala UI" w:hAnsi="Nirmala UI" w:cs="Nirmala UI"/>
          <w:color w:val="0D0D0D"/>
          <w:sz w:val="24"/>
          <w:szCs w:val="24"/>
        </w:rPr>
        <w:t>on</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all</w:t>
      </w:r>
      <w:r w:rsidRPr="00B74225">
        <w:rPr>
          <w:rFonts w:ascii="Nirmala UI" w:hAnsi="Nirmala UI" w:cs="Nirmala UI"/>
          <w:color w:val="0D0D0D"/>
          <w:spacing w:val="-16"/>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8"/>
          <w:sz w:val="24"/>
          <w:szCs w:val="24"/>
        </w:rPr>
        <w:t xml:space="preserve"> </w:t>
      </w:r>
      <w:r w:rsidRPr="00B74225">
        <w:rPr>
          <w:rFonts w:ascii="Nirmala UI" w:hAnsi="Nirmala UI" w:cs="Nirmala UI"/>
          <w:color w:val="0D0D0D"/>
          <w:sz w:val="24"/>
          <w:szCs w:val="24"/>
        </w:rPr>
        <w:t>Allottees.</w:t>
      </w:r>
    </w:p>
    <w:p w14:paraId="6A459832" w14:textId="073D8CA1" w:rsidR="00CC196F" w:rsidRPr="00B74225" w:rsidRDefault="006527A2" w:rsidP="00C93C88">
      <w:pPr>
        <w:pStyle w:val="ListParagraph"/>
        <w:numPr>
          <w:ilvl w:val="0"/>
          <w:numId w:val="4"/>
        </w:numPr>
        <w:tabs>
          <w:tab w:val="left" w:pos="1536"/>
          <w:tab w:val="left" w:pos="1537"/>
        </w:tabs>
        <w:spacing w:line="360" w:lineRule="auto"/>
        <w:ind w:left="707" w:hanging="707"/>
        <w:jc w:val="left"/>
        <w:rPr>
          <w:rFonts w:ascii="Nirmala UI" w:hAnsi="Nirmala UI" w:cs="Nirmala UI"/>
          <w:sz w:val="24"/>
          <w:szCs w:val="24"/>
        </w:rPr>
      </w:pPr>
      <w:r w:rsidRPr="00B74225">
        <w:rPr>
          <w:rFonts w:ascii="Nirmala UI" w:hAnsi="Nirmala UI" w:cs="Nirmala UI"/>
          <w:b/>
          <w:bCs/>
          <w:color w:val="0D0D0D"/>
          <w:sz w:val="24"/>
          <w:szCs w:val="24"/>
        </w:rPr>
        <w:t>STAMP DUTY AND REGISTRATION</w:t>
      </w:r>
      <w:r w:rsidR="000A515F" w:rsidRPr="00B74225">
        <w:rPr>
          <w:rFonts w:ascii="Nirmala UI" w:hAnsi="Nirmala UI" w:cs="Nirmala UI"/>
          <w:color w:val="0D0D0D"/>
          <w:spacing w:val="3"/>
          <w:sz w:val="24"/>
          <w:szCs w:val="24"/>
        </w:rPr>
        <w:t xml:space="preserve"> </w:t>
      </w:r>
    </w:p>
    <w:p w14:paraId="1ACA755C" w14:textId="2F1EC5A0" w:rsidR="000A515F" w:rsidRPr="00B74225" w:rsidRDefault="000A515F" w:rsidP="0095793D">
      <w:pPr>
        <w:pStyle w:val="ListParagraph"/>
        <w:tabs>
          <w:tab w:val="left" w:pos="1536"/>
          <w:tab w:val="left" w:pos="1537"/>
        </w:tabs>
        <w:spacing w:line="360" w:lineRule="auto"/>
        <w:ind w:left="0" w:right="749" w:firstLine="0"/>
        <w:rPr>
          <w:rFonts w:ascii="Nirmala UI" w:hAnsi="Nirmala UI" w:cs="Nirmala UI"/>
          <w:color w:val="0D0D0D"/>
          <w:sz w:val="24"/>
          <w:szCs w:val="24"/>
        </w:rPr>
      </w:pPr>
      <w:r w:rsidRPr="00B74225">
        <w:rPr>
          <w:rFonts w:ascii="Nirmala UI" w:hAnsi="Nirmala UI" w:cs="Nirmala UI"/>
          <w:color w:val="0D0D0D"/>
          <w:sz w:val="24"/>
          <w:szCs w:val="24"/>
        </w:rPr>
        <w:t>The charges</w:t>
      </w:r>
      <w:r w:rsidRPr="00B74225">
        <w:rPr>
          <w:rFonts w:ascii="Nirmala UI" w:hAnsi="Nirmala UI" w:cs="Nirmala UI"/>
          <w:color w:val="0D0D0D"/>
          <w:spacing w:val="-6"/>
          <w:sz w:val="24"/>
          <w:szCs w:val="24"/>
        </w:rPr>
        <w:t xml:space="preserve"> </w:t>
      </w:r>
      <w:r w:rsidRPr="00B74225">
        <w:rPr>
          <w:rFonts w:ascii="Nirmala UI" w:hAnsi="Nirmala UI" w:cs="Nirmala UI"/>
          <w:color w:val="0D0D0D"/>
          <w:sz w:val="24"/>
          <w:szCs w:val="24"/>
        </w:rPr>
        <w:t>towards</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stamp duty</w:t>
      </w:r>
      <w:r w:rsidRPr="00B74225">
        <w:rPr>
          <w:rFonts w:ascii="Nirmala UI" w:hAnsi="Nirmala UI" w:cs="Nirmala UI"/>
          <w:color w:val="0D0D0D"/>
          <w:spacing w:val="-13"/>
          <w:sz w:val="24"/>
          <w:szCs w:val="24"/>
        </w:rPr>
        <w:t xml:space="preserve"> </w:t>
      </w:r>
      <w:r w:rsidRPr="00B74225">
        <w:rPr>
          <w:rFonts w:ascii="Nirmala UI" w:hAnsi="Nirmala UI" w:cs="Nirmala UI"/>
          <w:color w:val="0D0D0D"/>
          <w:sz w:val="24"/>
          <w:szCs w:val="24"/>
        </w:rPr>
        <w:t>and Registration</w:t>
      </w:r>
      <w:r w:rsidR="006045BE"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of</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this</w:t>
      </w:r>
      <w:r w:rsidRPr="00B74225">
        <w:rPr>
          <w:rFonts w:ascii="Nirmala UI" w:hAnsi="Nirmala UI" w:cs="Nirmala UI"/>
          <w:color w:val="0D0D0D"/>
          <w:spacing w:val="-57"/>
          <w:sz w:val="24"/>
          <w:szCs w:val="24"/>
        </w:rPr>
        <w:t xml:space="preserve"> </w:t>
      </w:r>
      <w:r w:rsidR="000A3682" w:rsidRPr="00B74225">
        <w:rPr>
          <w:rFonts w:ascii="Nirmala UI" w:hAnsi="Nirmala UI" w:cs="Nirmala UI"/>
          <w:color w:val="0D0D0D"/>
          <w:spacing w:val="-57"/>
          <w:sz w:val="24"/>
          <w:szCs w:val="24"/>
        </w:rPr>
        <w:t xml:space="preserve">    </w:t>
      </w:r>
      <w:r w:rsidRPr="00B74225">
        <w:rPr>
          <w:rFonts w:ascii="Nirmala UI" w:hAnsi="Nirmala UI" w:cs="Nirmala UI"/>
          <w:color w:val="0D0D0D"/>
          <w:sz w:val="24"/>
          <w:szCs w:val="24"/>
        </w:rPr>
        <w:t>Agreement</w:t>
      </w:r>
      <w:r w:rsidRPr="00B74225">
        <w:rPr>
          <w:rFonts w:ascii="Nirmala UI" w:hAnsi="Nirmala UI" w:cs="Nirmala UI"/>
          <w:color w:val="0D0D0D"/>
          <w:spacing w:val="7"/>
          <w:sz w:val="24"/>
          <w:szCs w:val="24"/>
        </w:rPr>
        <w:t xml:space="preserve"> </w:t>
      </w:r>
      <w:r w:rsidRPr="00B74225">
        <w:rPr>
          <w:rFonts w:ascii="Nirmala UI" w:hAnsi="Nirmala UI" w:cs="Nirmala UI"/>
          <w:color w:val="0D0D0D"/>
          <w:sz w:val="24"/>
          <w:szCs w:val="24"/>
        </w:rPr>
        <w:t>shall</w:t>
      </w:r>
      <w:r w:rsidRPr="00B74225">
        <w:rPr>
          <w:rFonts w:ascii="Nirmala UI" w:hAnsi="Nirmala UI" w:cs="Nirmala UI"/>
          <w:color w:val="0D0D0D"/>
          <w:spacing w:val="3"/>
          <w:sz w:val="24"/>
          <w:szCs w:val="24"/>
        </w:rPr>
        <w:t xml:space="preserve"> </w:t>
      </w:r>
      <w:r w:rsidRPr="00B74225">
        <w:rPr>
          <w:rFonts w:ascii="Nirmala UI" w:hAnsi="Nirmala UI" w:cs="Nirmala UI"/>
          <w:color w:val="0D0D0D"/>
          <w:sz w:val="24"/>
          <w:szCs w:val="24"/>
        </w:rPr>
        <w:t>be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borne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by</w:t>
      </w:r>
      <w:r w:rsidRPr="00B74225">
        <w:rPr>
          <w:rFonts w:ascii="Nirmala UI" w:hAnsi="Nirmala UI" w:cs="Nirmala UI"/>
          <w:color w:val="0D0D0D"/>
          <w:spacing w:val="-8"/>
          <w:sz w:val="24"/>
          <w:szCs w:val="24"/>
        </w:rPr>
        <w:t xml:space="preserve"> </w:t>
      </w:r>
      <w:r w:rsidRPr="00B74225">
        <w:rPr>
          <w:rFonts w:ascii="Nirmala UI" w:hAnsi="Nirmala UI" w:cs="Nirmala UI"/>
          <w:color w:val="0D0D0D"/>
          <w:sz w:val="24"/>
          <w:szCs w:val="24"/>
        </w:rPr>
        <w:t>the</w:t>
      </w:r>
      <w:r w:rsidRPr="00B74225">
        <w:rPr>
          <w:rFonts w:ascii="Nirmala UI" w:hAnsi="Nirmala UI" w:cs="Nirmala UI"/>
          <w:color w:val="0D0D0D"/>
          <w:spacing w:val="1"/>
          <w:sz w:val="24"/>
          <w:szCs w:val="24"/>
        </w:rPr>
        <w:t xml:space="preserve"> </w:t>
      </w:r>
      <w:r w:rsidRPr="00B74225">
        <w:rPr>
          <w:rFonts w:ascii="Nirmala UI" w:hAnsi="Nirmala UI" w:cs="Nirmala UI"/>
          <w:color w:val="0D0D0D"/>
          <w:sz w:val="24"/>
          <w:szCs w:val="24"/>
        </w:rPr>
        <w:t>allottee.</w:t>
      </w:r>
    </w:p>
    <w:p w14:paraId="436377C1" w14:textId="77777777" w:rsidR="001F0ACA" w:rsidRPr="00B74225" w:rsidRDefault="001F0ACA" w:rsidP="0095793D">
      <w:pPr>
        <w:pStyle w:val="ListParagraph"/>
        <w:tabs>
          <w:tab w:val="left" w:pos="1536"/>
          <w:tab w:val="left" w:pos="1537"/>
        </w:tabs>
        <w:spacing w:line="360" w:lineRule="auto"/>
        <w:ind w:left="0" w:right="749" w:firstLine="0"/>
        <w:rPr>
          <w:rFonts w:ascii="Nirmala UI" w:hAnsi="Nirmala UI" w:cs="Nirmala UI"/>
          <w:color w:val="0D0D0D"/>
          <w:sz w:val="24"/>
          <w:szCs w:val="24"/>
        </w:rPr>
      </w:pPr>
    </w:p>
    <w:p w14:paraId="3CC6EA7B" w14:textId="4FC83B76" w:rsidR="00CC196F" w:rsidRPr="00B74225" w:rsidRDefault="006527A2" w:rsidP="00C93C88">
      <w:pPr>
        <w:pStyle w:val="ListParagraph"/>
        <w:numPr>
          <w:ilvl w:val="0"/>
          <w:numId w:val="4"/>
        </w:numPr>
        <w:tabs>
          <w:tab w:val="left" w:pos="1536"/>
          <w:tab w:val="left" w:pos="1537"/>
          <w:tab w:val="left" w:pos="3350"/>
          <w:tab w:val="left" w:pos="4028"/>
          <w:tab w:val="left" w:pos="10117"/>
        </w:tabs>
        <w:spacing w:line="360" w:lineRule="auto"/>
        <w:ind w:left="707" w:hanging="707"/>
        <w:jc w:val="left"/>
        <w:rPr>
          <w:rFonts w:ascii="Nirmala UI" w:hAnsi="Nirmala UI" w:cs="Nirmala UI"/>
          <w:sz w:val="24"/>
          <w:szCs w:val="24"/>
        </w:rPr>
      </w:pPr>
      <w:r w:rsidRPr="00B74225">
        <w:rPr>
          <w:rFonts w:ascii="Nirmala UI" w:hAnsi="Nirmala UI" w:cs="Nirmala UI"/>
          <w:b/>
          <w:bCs/>
          <w:color w:val="0D0D0D"/>
          <w:sz w:val="24"/>
          <w:szCs w:val="24"/>
        </w:rPr>
        <w:t>DISPUTE RESOLUTION</w:t>
      </w:r>
    </w:p>
    <w:p w14:paraId="6405163F" w14:textId="48AF0202" w:rsidR="000A515F" w:rsidRPr="00B74225" w:rsidRDefault="006045BE" w:rsidP="0095793D">
      <w:pPr>
        <w:pStyle w:val="ListParagraph"/>
        <w:tabs>
          <w:tab w:val="left" w:pos="1536"/>
          <w:tab w:val="left" w:pos="1537"/>
          <w:tab w:val="left" w:pos="3350"/>
          <w:tab w:val="left" w:pos="4028"/>
          <w:tab w:val="left" w:pos="10117"/>
        </w:tabs>
        <w:spacing w:line="360" w:lineRule="auto"/>
        <w:ind w:left="0" w:firstLine="0"/>
        <w:rPr>
          <w:rFonts w:ascii="Nirmala UI" w:hAnsi="Nirmala UI" w:cs="Nirmala UI"/>
          <w:color w:val="0D0D0D"/>
          <w:sz w:val="24"/>
          <w:szCs w:val="24"/>
        </w:rPr>
      </w:pPr>
      <w:r w:rsidRPr="00B74225">
        <w:rPr>
          <w:rFonts w:ascii="Nirmala UI" w:hAnsi="Nirmala UI" w:cs="Nirmala UI"/>
          <w:color w:val="0D0D0D"/>
          <w:sz w:val="24"/>
          <w:szCs w:val="24"/>
        </w:rPr>
        <w:t>A</w:t>
      </w:r>
      <w:r w:rsidR="000A515F" w:rsidRPr="00B74225">
        <w:rPr>
          <w:rFonts w:ascii="Nirmala UI" w:hAnsi="Nirmala UI" w:cs="Nirmala UI"/>
          <w:color w:val="0D0D0D"/>
          <w:sz w:val="24"/>
          <w:szCs w:val="24"/>
        </w:rPr>
        <w:t>ny</w:t>
      </w:r>
      <w:r w:rsidR="000A515F" w:rsidRPr="00B74225">
        <w:rPr>
          <w:rFonts w:ascii="Nirmala UI" w:hAnsi="Nirmala UI" w:cs="Nirmala UI"/>
          <w:color w:val="0D0D0D"/>
          <w:spacing w:val="22"/>
          <w:sz w:val="24"/>
          <w:szCs w:val="24"/>
        </w:rPr>
        <w:t xml:space="preserve"> </w:t>
      </w:r>
      <w:r w:rsidR="000A515F" w:rsidRPr="00B74225">
        <w:rPr>
          <w:rFonts w:ascii="Nirmala UI" w:hAnsi="Nirmala UI" w:cs="Nirmala UI"/>
          <w:color w:val="0D0D0D"/>
          <w:sz w:val="24"/>
          <w:szCs w:val="24"/>
        </w:rPr>
        <w:t>dispute</w:t>
      </w:r>
      <w:r w:rsidR="000A515F" w:rsidRPr="00B74225">
        <w:rPr>
          <w:rFonts w:ascii="Nirmala UI" w:hAnsi="Nirmala UI" w:cs="Nirmala UI"/>
          <w:color w:val="0D0D0D"/>
          <w:spacing w:val="34"/>
          <w:sz w:val="24"/>
          <w:szCs w:val="24"/>
        </w:rPr>
        <w:t xml:space="preserve"> </w:t>
      </w:r>
      <w:r w:rsidR="000A515F" w:rsidRPr="00B74225">
        <w:rPr>
          <w:rFonts w:ascii="Nirmala UI" w:hAnsi="Nirmala UI" w:cs="Nirmala UI"/>
          <w:color w:val="0D0D0D"/>
          <w:sz w:val="24"/>
          <w:szCs w:val="24"/>
        </w:rPr>
        <w:t>between</w:t>
      </w:r>
      <w:r w:rsidR="000A515F" w:rsidRPr="00B74225">
        <w:rPr>
          <w:rFonts w:ascii="Nirmala UI" w:hAnsi="Nirmala UI" w:cs="Nirmala UI"/>
          <w:color w:val="0D0D0D"/>
          <w:spacing w:val="28"/>
          <w:sz w:val="24"/>
          <w:szCs w:val="24"/>
        </w:rPr>
        <w:t xml:space="preserve"> </w:t>
      </w:r>
      <w:r w:rsidR="000A515F" w:rsidRPr="00B74225">
        <w:rPr>
          <w:rFonts w:ascii="Nirmala UI" w:hAnsi="Nirmala UI" w:cs="Nirmala UI"/>
          <w:color w:val="0D0D0D"/>
          <w:sz w:val="24"/>
          <w:szCs w:val="24"/>
        </w:rPr>
        <w:t>parties</w:t>
      </w:r>
      <w:r w:rsidR="000A515F" w:rsidRPr="00B74225">
        <w:rPr>
          <w:rFonts w:ascii="Nirmala UI" w:hAnsi="Nirmala UI" w:cs="Nirmala UI"/>
          <w:color w:val="0D0D0D"/>
          <w:spacing w:val="31"/>
          <w:sz w:val="24"/>
          <w:szCs w:val="24"/>
        </w:rPr>
        <w:t xml:space="preserve"> </w:t>
      </w:r>
      <w:r w:rsidR="000A515F" w:rsidRPr="00B74225">
        <w:rPr>
          <w:rFonts w:ascii="Nirmala UI" w:hAnsi="Nirmala UI" w:cs="Nirmala UI"/>
          <w:color w:val="0D0D0D"/>
          <w:sz w:val="24"/>
          <w:szCs w:val="24"/>
        </w:rPr>
        <w:t>shall</w:t>
      </w:r>
      <w:r w:rsidR="000A515F" w:rsidRPr="00B74225">
        <w:rPr>
          <w:rFonts w:ascii="Nirmala UI" w:hAnsi="Nirmala UI" w:cs="Nirmala UI"/>
          <w:color w:val="0D0D0D"/>
          <w:spacing w:val="34"/>
          <w:sz w:val="24"/>
          <w:szCs w:val="24"/>
        </w:rPr>
        <w:t xml:space="preserve"> </w:t>
      </w:r>
      <w:r w:rsidR="000A515F" w:rsidRPr="00B74225">
        <w:rPr>
          <w:rFonts w:ascii="Nirmala UI" w:hAnsi="Nirmala UI" w:cs="Nirmala UI"/>
          <w:color w:val="0D0D0D"/>
          <w:sz w:val="24"/>
          <w:szCs w:val="24"/>
        </w:rPr>
        <w:t>be</w:t>
      </w:r>
      <w:r w:rsidR="000A515F" w:rsidRPr="00B74225">
        <w:rPr>
          <w:rFonts w:ascii="Nirmala UI" w:hAnsi="Nirmala UI" w:cs="Nirmala UI"/>
          <w:color w:val="0D0D0D"/>
          <w:spacing w:val="33"/>
          <w:sz w:val="24"/>
          <w:szCs w:val="24"/>
        </w:rPr>
        <w:t xml:space="preserve"> </w:t>
      </w:r>
      <w:r w:rsidR="000A515F" w:rsidRPr="00B74225">
        <w:rPr>
          <w:rFonts w:ascii="Nirmala UI" w:hAnsi="Nirmala UI" w:cs="Nirmala UI"/>
          <w:color w:val="0D0D0D"/>
          <w:sz w:val="24"/>
          <w:szCs w:val="24"/>
        </w:rPr>
        <w:t>settled</w:t>
      </w:r>
      <w:r w:rsidR="000A515F" w:rsidRPr="00B74225">
        <w:rPr>
          <w:rFonts w:ascii="Nirmala UI" w:hAnsi="Nirmala UI" w:cs="Nirmala UI"/>
          <w:color w:val="0D0D0D"/>
          <w:spacing w:val="33"/>
          <w:sz w:val="24"/>
          <w:szCs w:val="24"/>
        </w:rPr>
        <w:t xml:space="preserve"> </w:t>
      </w:r>
      <w:r w:rsidR="000A515F" w:rsidRPr="00B74225">
        <w:rPr>
          <w:rFonts w:ascii="Nirmala UI" w:hAnsi="Nirmala UI" w:cs="Nirmala UI"/>
          <w:color w:val="0D0D0D"/>
          <w:sz w:val="24"/>
          <w:szCs w:val="24"/>
        </w:rPr>
        <w:t>amicably</w:t>
      </w:r>
      <w:r w:rsidR="000A515F" w:rsidRPr="00B74225">
        <w:rPr>
          <w:rFonts w:ascii="Nirmala UI" w:hAnsi="Nirmala UI" w:cs="Nirmala UI"/>
          <w:b/>
          <w:color w:val="0D0D0D"/>
          <w:sz w:val="24"/>
          <w:szCs w:val="24"/>
        </w:rPr>
        <w:t>.</w:t>
      </w:r>
      <w:r w:rsidR="009953F6" w:rsidRPr="00B74225">
        <w:rPr>
          <w:rFonts w:ascii="Nirmala UI" w:hAnsi="Nirmala UI" w:cs="Nirmala UI"/>
          <w:b/>
          <w:color w:val="0D0D0D"/>
          <w:sz w:val="24"/>
          <w:szCs w:val="24"/>
        </w:rPr>
        <w:t xml:space="preserve"> </w:t>
      </w:r>
      <w:r w:rsidR="000A515F" w:rsidRPr="00B74225">
        <w:rPr>
          <w:rFonts w:ascii="Nirmala UI" w:hAnsi="Nirmala UI" w:cs="Nirmala UI"/>
          <w:color w:val="0D0D0D"/>
          <w:spacing w:val="-6"/>
          <w:sz w:val="24"/>
          <w:szCs w:val="24"/>
        </w:rPr>
        <w:t>In</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case</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3"/>
          <w:sz w:val="24"/>
          <w:szCs w:val="24"/>
        </w:rPr>
        <w:t xml:space="preserve"> </w:t>
      </w:r>
      <w:r w:rsidR="000A515F" w:rsidRPr="00B74225">
        <w:rPr>
          <w:rFonts w:ascii="Nirmala UI" w:hAnsi="Nirmala UI" w:cs="Nirmala UI"/>
          <w:color w:val="0D0D0D"/>
          <w:sz w:val="24"/>
          <w:szCs w:val="24"/>
        </w:rPr>
        <w:t>failure</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to</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settled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dispute</w:t>
      </w:r>
      <w:r w:rsidR="000A515F" w:rsidRPr="00B74225">
        <w:rPr>
          <w:rFonts w:ascii="Nirmala UI" w:hAnsi="Nirmala UI" w:cs="Nirmala UI"/>
          <w:color w:val="0D0D0D"/>
          <w:spacing w:val="6"/>
          <w:sz w:val="24"/>
          <w:szCs w:val="24"/>
        </w:rPr>
        <w:t xml:space="preserve"> </w:t>
      </w:r>
      <w:r w:rsidR="000A515F" w:rsidRPr="00B74225">
        <w:rPr>
          <w:rFonts w:ascii="Nirmala UI" w:hAnsi="Nirmala UI" w:cs="Nirmala UI"/>
          <w:color w:val="0D0D0D"/>
          <w:sz w:val="24"/>
          <w:szCs w:val="24"/>
        </w:rPr>
        <w:t>amicably,</w:t>
      </w:r>
      <w:r w:rsidR="000A515F" w:rsidRPr="00B74225">
        <w:rPr>
          <w:rFonts w:ascii="Nirmala UI" w:hAnsi="Nirmala UI" w:cs="Nirmala UI"/>
          <w:color w:val="0D0D0D"/>
          <w:spacing w:val="9"/>
          <w:sz w:val="24"/>
          <w:szCs w:val="24"/>
        </w:rPr>
        <w:t xml:space="preserve"> </w:t>
      </w:r>
      <w:r w:rsidR="000A515F" w:rsidRPr="00B74225">
        <w:rPr>
          <w:rFonts w:ascii="Nirmala UI" w:hAnsi="Nirmala UI" w:cs="Nirmala UI"/>
          <w:color w:val="0D0D0D"/>
          <w:sz w:val="24"/>
          <w:szCs w:val="24"/>
        </w:rPr>
        <w:t>which shall</w:t>
      </w:r>
      <w:r w:rsidR="000A515F" w:rsidRPr="00B74225">
        <w:rPr>
          <w:rFonts w:ascii="Nirmala UI" w:hAnsi="Nirmala UI" w:cs="Nirmala UI"/>
          <w:color w:val="0D0D0D"/>
          <w:spacing w:val="2"/>
          <w:sz w:val="24"/>
          <w:szCs w:val="24"/>
        </w:rPr>
        <w:t xml:space="preserve"> </w:t>
      </w:r>
      <w:r w:rsidR="000A515F" w:rsidRPr="00B74225">
        <w:rPr>
          <w:rFonts w:ascii="Nirmala UI" w:hAnsi="Nirmala UI" w:cs="Nirmala UI"/>
          <w:color w:val="0D0D0D"/>
          <w:sz w:val="24"/>
          <w:szCs w:val="24"/>
        </w:rPr>
        <w:t>be</w:t>
      </w:r>
      <w:r w:rsidR="000A515F" w:rsidRPr="00B74225">
        <w:rPr>
          <w:rFonts w:ascii="Nirmala UI" w:hAnsi="Nirmala UI" w:cs="Nirmala UI"/>
          <w:color w:val="0D0D0D"/>
          <w:spacing w:val="5"/>
          <w:sz w:val="24"/>
          <w:szCs w:val="24"/>
        </w:rPr>
        <w:t xml:space="preserve"> </w:t>
      </w:r>
      <w:r w:rsidR="000A515F" w:rsidRPr="00B74225">
        <w:rPr>
          <w:rFonts w:ascii="Nirmala UI" w:hAnsi="Nirmala UI" w:cs="Nirmala UI"/>
          <w:color w:val="0D0D0D"/>
          <w:sz w:val="24"/>
          <w:szCs w:val="24"/>
        </w:rPr>
        <w:t>referred</w:t>
      </w:r>
      <w:r w:rsidR="000A515F" w:rsidRPr="00B74225">
        <w:rPr>
          <w:rFonts w:ascii="Nirmala UI" w:hAnsi="Nirmala UI" w:cs="Nirmala UI"/>
          <w:color w:val="0D0D0D"/>
          <w:spacing w:val="7"/>
          <w:sz w:val="24"/>
          <w:szCs w:val="24"/>
        </w:rPr>
        <w:t xml:space="preserve"> </w:t>
      </w:r>
      <w:r w:rsidR="000A515F" w:rsidRPr="00B74225">
        <w:rPr>
          <w:rFonts w:ascii="Nirmala UI" w:hAnsi="Nirmala UI" w:cs="Nirmala UI"/>
          <w:color w:val="0D0D0D"/>
          <w:sz w:val="24"/>
          <w:szCs w:val="24"/>
        </w:rPr>
        <w:t>to the</w:t>
      </w:r>
      <w:r w:rsidR="00BD2C9E" w:rsidRPr="00B74225">
        <w:rPr>
          <w:rFonts w:ascii="Nirmala UI" w:hAnsi="Nirmala UI" w:cs="Nirmala UI"/>
          <w:color w:val="0D0D0D"/>
          <w:sz w:val="24"/>
          <w:szCs w:val="24"/>
        </w:rPr>
        <w:t xml:space="preserve"> MAHARERA</w:t>
      </w:r>
      <w:r w:rsidR="00693808" w:rsidRPr="00B74225">
        <w:rPr>
          <w:rFonts w:ascii="Nirmala UI" w:hAnsi="Nirmala UI" w:cs="Nirmala UI"/>
          <w:color w:val="0D0D0D"/>
          <w:sz w:val="24"/>
          <w:szCs w:val="24"/>
        </w:rPr>
        <w:t xml:space="preserve"> Authority</w:t>
      </w:r>
      <w:r w:rsidR="000A515F" w:rsidRPr="00B74225">
        <w:rPr>
          <w:rFonts w:ascii="Nirmala UI" w:hAnsi="Nirmala UI" w:cs="Nirmala UI"/>
          <w:color w:val="0D0D0D"/>
          <w:spacing w:val="22"/>
          <w:sz w:val="24"/>
          <w:szCs w:val="24"/>
        </w:rPr>
        <w:t xml:space="preserve"> </w:t>
      </w:r>
      <w:r w:rsidR="000A515F" w:rsidRPr="00B74225">
        <w:rPr>
          <w:rFonts w:ascii="Nirmala UI" w:hAnsi="Nirmala UI" w:cs="Nirmala UI"/>
          <w:color w:val="0D0D0D"/>
          <w:sz w:val="24"/>
          <w:szCs w:val="24"/>
        </w:rPr>
        <w:t>as</w:t>
      </w:r>
      <w:r w:rsidR="000A515F" w:rsidRPr="00B74225">
        <w:rPr>
          <w:rFonts w:ascii="Nirmala UI" w:hAnsi="Nirmala UI" w:cs="Nirmala UI"/>
          <w:color w:val="0D0D0D"/>
          <w:spacing w:val="31"/>
          <w:sz w:val="24"/>
          <w:szCs w:val="24"/>
        </w:rPr>
        <w:t xml:space="preserve"> </w:t>
      </w:r>
      <w:r w:rsidR="000A515F" w:rsidRPr="00B74225">
        <w:rPr>
          <w:rFonts w:ascii="Nirmala UI" w:hAnsi="Nirmala UI" w:cs="Nirmala UI"/>
          <w:color w:val="0D0D0D"/>
          <w:sz w:val="24"/>
          <w:szCs w:val="24"/>
        </w:rPr>
        <w:t>per</w:t>
      </w:r>
      <w:r w:rsidR="000A515F" w:rsidRPr="00B74225">
        <w:rPr>
          <w:rFonts w:ascii="Nirmala UI" w:hAnsi="Nirmala UI" w:cs="Nirmala UI"/>
          <w:color w:val="0D0D0D"/>
          <w:spacing w:val="37"/>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34"/>
          <w:sz w:val="24"/>
          <w:szCs w:val="24"/>
        </w:rPr>
        <w:t xml:space="preserve"> </w:t>
      </w:r>
      <w:r w:rsidR="000A515F" w:rsidRPr="00B74225">
        <w:rPr>
          <w:rFonts w:ascii="Nirmala UI" w:hAnsi="Nirmala UI" w:cs="Nirmala UI"/>
          <w:color w:val="0D0D0D"/>
          <w:sz w:val="24"/>
          <w:szCs w:val="24"/>
        </w:rPr>
        <w:t>provisions</w:t>
      </w:r>
      <w:r w:rsidR="000A515F" w:rsidRPr="00B74225">
        <w:rPr>
          <w:rFonts w:ascii="Nirmala UI" w:hAnsi="Nirmala UI" w:cs="Nirmala UI"/>
          <w:color w:val="0D0D0D"/>
          <w:spacing w:val="33"/>
          <w:sz w:val="24"/>
          <w:szCs w:val="24"/>
        </w:rPr>
        <w:t xml:space="preserve"> </w:t>
      </w:r>
      <w:r w:rsidR="000A515F" w:rsidRPr="00B74225">
        <w:rPr>
          <w:rFonts w:ascii="Nirmala UI" w:hAnsi="Nirmala UI" w:cs="Nirmala UI"/>
          <w:color w:val="0D0D0D"/>
          <w:sz w:val="24"/>
          <w:szCs w:val="24"/>
        </w:rPr>
        <w:t>of</w:t>
      </w:r>
      <w:r w:rsidR="000A515F" w:rsidRPr="00B74225">
        <w:rPr>
          <w:rFonts w:ascii="Nirmala UI" w:hAnsi="Nirmala UI" w:cs="Nirmala UI"/>
          <w:color w:val="0D0D0D"/>
          <w:spacing w:val="31"/>
          <w:sz w:val="24"/>
          <w:szCs w:val="24"/>
        </w:rPr>
        <w:t xml:space="preserve"> </w:t>
      </w:r>
      <w:r w:rsidR="000A515F" w:rsidRPr="00B74225">
        <w:rPr>
          <w:rFonts w:ascii="Nirmala UI" w:hAnsi="Nirmala UI" w:cs="Nirmala UI"/>
          <w:color w:val="0D0D0D"/>
          <w:sz w:val="24"/>
          <w:szCs w:val="24"/>
        </w:rPr>
        <w:t>the</w:t>
      </w:r>
      <w:r w:rsidR="000A515F" w:rsidRPr="00B74225">
        <w:rPr>
          <w:rFonts w:ascii="Nirmala UI" w:hAnsi="Nirmala UI" w:cs="Nirmala UI"/>
          <w:color w:val="0D0D0D"/>
          <w:spacing w:val="33"/>
          <w:sz w:val="24"/>
          <w:szCs w:val="24"/>
        </w:rPr>
        <w:t xml:space="preserve"> </w:t>
      </w:r>
      <w:r w:rsidR="000A515F" w:rsidRPr="00B74225">
        <w:rPr>
          <w:rFonts w:ascii="Nirmala UI" w:hAnsi="Nirmala UI" w:cs="Nirmala UI"/>
          <w:color w:val="0D0D0D"/>
          <w:sz w:val="24"/>
          <w:szCs w:val="24"/>
        </w:rPr>
        <w:t>Real</w:t>
      </w:r>
      <w:r w:rsidR="000A515F" w:rsidRPr="00B74225">
        <w:rPr>
          <w:rFonts w:ascii="Nirmala UI" w:hAnsi="Nirmala UI" w:cs="Nirmala UI"/>
          <w:color w:val="0D0D0D"/>
          <w:spacing w:val="26"/>
          <w:sz w:val="24"/>
          <w:szCs w:val="24"/>
        </w:rPr>
        <w:t xml:space="preserve"> </w:t>
      </w:r>
      <w:r w:rsidR="000A515F" w:rsidRPr="00B74225">
        <w:rPr>
          <w:rFonts w:ascii="Nirmala UI" w:hAnsi="Nirmala UI" w:cs="Nirmala UI"/>
          <w:color w:val="0D0D0D"/>
          <w:sz w:val="24"/>
          <w:szCs w:val="24"/>
        </w:rPr>
        <w:t>Estate</w:t>
      </w:r>
      <w:r w:rsidR="000A515F" w:rsidRPr="00B74225">
        <w:rPr>
          <w:rFonts w:ascii="Nirmala UI" w:hAnsi="Nirmala UI" w:cs="Nirmala UI"/>
          <w:color w:val="0D0D0D"/>
          <w:spacing w:val="30"/>
          <w:sz w:val="24"/>
          <w:szCs w:val="24"/>
        </w:rPr>
        <w:t xml:space="preserve"> </w:t>
      </w:r>
      <w:r w:rsidR="000A515F" w:rsidRPr="00B74225">
        <w:rPr>
          <w:rFonts w:ascii="Nirmala UI" w:hAnsi="Nirmala UI" w:cs="Nirmala UI"/>
          <w:color w:val="0D0D0D"/>
          <w:sz w:val="24"/>
          <w:szCs w:val="24"/>
        </w:rPr>
        <w:t>(Regulation</w:t>
      </w:r>
      <w:r w:rsidRPr="00B74225">
        <w:rPr>
          <w:rFonts w:ascii="Nirmala UI" w:hAnsi="Nirmala UI" w:cs="Nirmala UI"/>
          <w:color w:val="0D0D0D"/>
          <w:sz w:val="24"/>
          <w:szCs w:val="24"/>
        </w:rPr>
        <w:t xml:space="preserve"> </w:t>
      </w:r>
      <w:r w:rsidR="000A515F" w:rsidRPr="00B74225">
        <w:rPr>
          <w:rFonts w:ascii="Nirmala UI" w:hAnsi="Nirmala UI" w:cs="Nirmala UI"/>
          <w:color w:val="0D0D0D"/>
          <w:sz w:val="24"/>
          <w:szCs w:val="24"/>
        </w:rPr>
        <w:t>and</w:t>
      </w:r>
      <w:r w:rsidR="000A515F" w:rsidRPr="00B74225">
        <w:rPr>
          <w:rFonts w:ascii="Nirmala UI" w:hAnsi="Nirmala UI" w:cs="Nirmala UI"/>
          <w:color w:val="0D0D0D"/>
          <w:spacing w:val="-57"/>
          <w:sz w:val="24"/>
          <w:szCs w:val="24"/>
        </w:rPr>
        <w:t xml:space="preserve"> </w:t>
      </w:r>
      <w:r w:rsidR="000A515F" w:rsidRPr="00B74225">
        <w:rPr>
          <w:rFonts w:ascii="Nirmala UI" w:hAnsi="Nirmala UI" w:cs="Nirmala UI"/>
          <w:color w:val="0D0D0D"/>
          <w:sz w:val="24"/>
          <w:szCs w:val="24"/>
        </w:rPr>
        <w:t>Development)</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Act,</w:t>
      </w:r>
      <w:r w:rsidR="000A515F" w:rsidRPr="00B74225">
        <w:rPr>
          <w:rFonts w:ascii="Nirmala UI" w:hAnsi="Nirmala UI" w:cs="Nirmala UI"/>
          <w:color w:val="0D0D0D"/>
          <w:spacing w:val="4"/>
          <w:sz w:val="24"/>
          <w:szCs w:val="24"/>
        </w:rPr>
        <w:t xml:space="preserve"> </w:t>
      </w:r>
      <w:r w:rsidR="000A515F" w:rsidRPr="00B74225">
        <w:rPr>
          <w:rFonts w:ascii="Nirmala UI" w:hAnsi="Nirmala UI" w:cs="Nirmala UI"/>
          <w:color w:val="0D0D0D"/>
          <w:sz w:val="24"/>
          <w:szCs w:val="24"/>
        </w:rPr>
        <w:t>2016,</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Rules and</w:t>
      </w:r>
      <w:r w:rsidR="000A515F" w:rsidRPr="00B74225">
        <w:rPr>
          <w:rFonts w:ascii="Nirmala UI" w:hAnsi="Nirmala UI" w:cs="Nirmala UI"/>
          <w:color w:val="0D0D0D"/>
          <w:spacing w:val="1"/>
          <w:sz w:val="24"/>
          <w:szCs w:val="24"/>
        </w:rPr>
        <w:t xml:space="preserve"> </w:t>
      </w:r>
      <w:r w:rsidR="000A515F" w:rsidRPr="00B74225">
        <w:rPr>
          <w:rFonts w:ascii="Nirmala UI" w:hAnsi="Nirmala UI" w:cs="Nirmala UI"/>
          <w:color w:val="0D0D0D"/>
          <w:sz w:val="24"/>
          <w:szCs w:val="24"/>
        </w:rPr>
        <w:t>Regulations, thereunder.</w:t>
      </w:r>
    </w:p>
    <w:p w14:paraId="0779CCCB" w14:textId="77777777" w:rsidR="00F36A1E" w:rsidRPr="00B74225" w:rsidRDefault="00F36A1E" w:rsidP="0095793D">
      <w:pPr>
        <w:pStyle w:val="ListParagraph"/>
        <w:tabs>
          <w:tab w:val="left" w:pos="1536"/>
          <w:tab w:val="left" w:pos="1537"/>
          <w:tab w:val="left" w:pos="3350"/>
          <w:tab w:val="left" w:pos="4028"/>
          <w:tab w:val="left" w:pos="10117"/>
        </w:tabs>
        <w:spacing w:line="360" w:lineRule="auto"/>
        <w:ind w:left="0" w:firstLine="0"/>
        <w:rPr>
          <w:rFonts w:ascii="Nirmala UI" w:hAnsi="Nirmala UI" w:cs="Nirmala UI"/>
          <w:sz w:val="24"/>
          <w:szCs w:val="24"/>
        </w:rPr>
      </w:pPr>
    </w:p>
    <w:p w14:paraId="32336832" w14:textId="77777777" w:rsidR="000A515F" w:rsidRPr="00B74225" w:rsidRDefault="000A515F" w:rsidP="00C93C88">
      <w:pPr>
        <w:pStyle w:val="ListParagraph"/>
        <w:numPr>
          <w:ilvl w:val="0"/>
          <w:numId w:val="4"/>
        </w:numPr>
        <w:tabs>
          <w:tab w:val="left" w:pos="1536"/>
          <w:tab w:val="left" w:pos="1537"/>
        </w:tabs>
        <w:spacing w:line="360" w:lineRule="auto"/>
        <w:ind w:left="712" w:hanging="712"/>
        <w:jc w:val="left"/>
        <w:rPr>
          <w:rFonts w:ascii="Nirmala UI" w:hAnsi="Nirmala UI" w:cs="Nirmala UI"/>
          <w:b/>
          <w:bCs/>
          <w:sz w:val="24"/>
          <w:szCs w:val="24"/>
        </w:rPr>
      </w:pPr>
      <w:r w:rsidRPr="00B74225">
        <w:rPr>
          <w:rFonts w:ascii="Nirmala UI" w:hAnsi="Nirmala UI" w:cs="Nirmala UI"/>
          <w:b/>
          <w:bCs/>
          <w:color w:val="0D0D0D"/>
          <w:sz w:val="24"/>
          <w:szCs w:val="24"/>
        </w:rPr>
        <w:t>GOVERNING</w:t>
      </w:r>
      <w:r w:rsidRPr="00B74225">
        <w:rPr>
          <w:rFonts w:ascii="Nirmala UI" w:hAnsi="Nirmala UI" w:cs="Nirmala UI"/>
          <w:b/>
          <w:bCs/>
          <w:color w:val="0D0D0D"/>
          <w:spacing w:val="-6"/>
          <w:sz w:val="24"/>
          <w:szCs w:val="24"/>
        </w:rPr>
        <w:t xml:space="preserve"> </w:t>
      </w:r>
      <w:r w:rsidRPr="00B74225">
        <w:rPr>
          <w:rFonts w:ascii="Nirmala UI" w:hAnsi="Nirmala UI" w:cs="Nirmala UI"/>
          <w:b/>
          <w:bCs/>
          <w:color w:val="0D0D0D"/>
          <w:sz w:val="24"/>
          <w:szCs w:val="24"/>
        </w:rPr>
        <w:t>LAW</w:t>
      </w:r>
    </w:p>
    <w:p w14:paraId="793122EC" w14:textId="67F93CD1" w:rsidR="000A515F" w:rsidRDefault="000A515F" w:rsidP="0095793D">
      <w:pPr>
        <w:pStyle w:val="BodyText"/>
        <w:tabs>
          <w:tab w:val="left" w:pos="4594"/>
        </w:tabs>
        <w:spacing w:line="360" w:lineRule="auto"/>
        <w:ind w:right="256"/>
        <w:jc w:val="both"/>
        <w:rPr>
          <w:rFonts w:ascii="Nirmala UI" w:hAnsi="Nirmala UI" w:cs="Nirmala UI"/>
          <w:color w:val="0D0D0D"/>
        </w:rPr>
      </w:pPr>
      <w:r w:rsidRPr="00B74225">
        <w:rPr>
          <w:rFonts w:ascii="Nirmala UI" w:hAnsi="Nirmala UI" w:cs="Nirmala UI"/>
          <w:color w:val="0D0D0D"/>
        </w:rPr>
        <w:t>That the rights and obligations of the parties under or arising out of</w:t>
      </w:r>
      <w:r w:rsidRPr="00B74225">
        <w:rPr>
          <w:rFonts w:ascii="Nirmala UI" w:hAnsi="Nirmala UI" w:cs="Nirmala UI"/>
          <w:color w:val="0D0D0D"/>
          <w:spacing w:val="1"/>
        </w:rPr>
        <w:t xml:space="preserve"> </w:t>
      </w:r>
      <w:r w:rsidRPr="00B74225">
        <w:rPr>
          <w:rFonts w:ascii="Nirmala UI" w:hAnsi="Nirmala UI" w:cs="Nirmala UI"/>
          <w:color w:val="0D0D0D"/>
        </w:rPr>
        <w:t xml:space="preserve">this Agreement </w:t>
      </w:r>
      <w:r w:rsidRPr="00B74225">
        <w:rPr>
          <w:rFonts w:ascii="Nirmala UI" w:hAnsi="Nirmala UI" w:cs="Nirmala UI"/>
          <w:color w:val="0D0D0D"/>
        </w:rPr>
        <w:lastRenderedPageBreak/>
        <w:t>shall be</w:t>
      </w:r>
      <w:r w:rsidRPr="00B74225">
        <w:rPr>
          <w:rFonts w:ascii="Nirmala UI" w:hAnsi="Nirmala UI" w:cs="Nirmala UI"/>
          <w:color w:val="0D0D0D"/>
          <w:spacing w:val="1"/>
        </w:rPr>
        <w:t xml:space="preserve"> </w:t>
      </w:r>
      <w:r w:rsidRPr="00B74225">
        <w:rPr>
          <w:rFonts w:ascii="Nirmala UI" w:hAnsi="Nirmala UI" w:cs="Nirmala UI"/>
          <w:color w:val="0D0D0D"/>
        </w:rPr>
        <w:t>construed and enforced in accordance with</w:t>
      </w:r>
      <w:r w:rsidRPr="00B74225">
        <w:rPr>
          <w:rFonts w:ascii="Nirmala UI" w:hAnsi="Nirmala UI" w:cs="Nirmala UI"/>
          <w:color w:val="0D0D0D"/>
          <w:spacing w:val="1"/>
        </w:rPr>
        <w:t xml:space="preserve"> </w:t>
      </w:r>
      <w:r w:rsidRPr="00B74225">
        <w:rPr>
          <w:rFonts w:ascii="Nirmala UI" w:hAnsi="Nirmala UI" w:cs="Nirmala UI"/>
          <w:color w:val="0D0D0D"/>
        </w:rPr>
        <w:t>the</w:t>
      </w:r>
      <w:r w:rsidRPr="00B74225">
        <w:rPr>
          <w:rFonts w:ascii="Nirmala UI" w:hAnsi="Nirmala UI" w:cs="Nirmala UI"/>
          <w:color w:val="0D0D0D"/>
          <w:spacing w:val="60"/>
        </w:rPr>
        <w:t xml:space="preserve"> </w:t>
      </w:r>
      <w:r w:rsidRPr="00B74225">
        <w:rPr>
          <w:rFonts w:ascii="Nirmala UI" w:hAnsi="Nirmala UI" w:cs="Nirmala UI"/>
          <w:color w:val="0D0D0D"/>
        </w:rPr>
        <w:t>laws of</w:t>
      </w:r>
      <w:r w:rsidRPr="00B74225">
        <w:rPr>
          <w:rFonts w:ascii="Nirmala UI" w:hAnsi="Nirmala UI" w:cs="Nirmala UI"/>
          <w:color w:val="0D0D0D"/>
          <w:spacing w:val="60"/>
        </w:rPr>
        <w:t xml:space="preserve"> </w:t>
      </w:r>
      <w:r w:rsidRPr="00B74225">
        <w:rPr>
          <w:rFonts w:ascii="Nirmala UI" w:hAnsi="Nirmala UI" w:cs="Nirmala UI"/>
          <w:color w:val="0D0D0D"/>
        </w:rPr>
        <w:t>India for the</w:t>
      </w:r>
      <w:r w:rsidRPr="00B74225">
        <w:rPr>
          <w:rFonts w:ascii="Nirmala UI" w:hAnsi="Nirmala UI" w:cs="Nirmala UI"/>
          <w:color w:val="0D0D0D"/>
          <w:spacing w:val="60"/>
        </w:rPr>
        <w:t xml:space="preserve"> </w:t>
      </w:r>
      <w:r w:rsidRPr="00B74225">
        <w:rPr>
          <w:rFonts w:ascii="Nirmala UI" w:hAnsi="Nirmala UI" w:cs="Nirmala UI"/>
          <w:color w:val="0D0D0D"/>
        </w:rPr>
        <w:t>time being in force and</w:t>
      </w:r>
      <w:r w:rsidRPr="00B74225">
        <w:rPr>
          <w:rFonts w:ascii="Nirmala UI" w:hAnsi="Nirmala UI" w:cs="Nirmala UI"/>
          <w:color w:val="0D0D0D"/>
          <w:spacing w:val="1"/>
        </w:rPr>
        <w:t xml:space="preserve"> </w:t>
      </w:r>
      <w:r w:rsidRPr="00B74225">
        <w:rPr>
          <w:rFonts w:ascii="Nirmala UI" w:hAnsi="Nirmala UI" w:cs="Nirmala UI"/>
          <w:color w:val="0D0D0D"/>
        </w:rPr>
        <w:t>the</w:t>
      </w:r>
      <w:r w:rsidR="00274C9B" w:rsidRPr="00B74225">
        <w:rPr>
          <w:rFonts w:ascii="Nirmala UI" w:hAnsi="Nirmala UI" w:cs="Nirmala UI"/>
          <w:color w:val="0D0D0D"/>
        </w:rPr>
        <w:t xml:space="preserve"> </w:t>
      </w:r>
      <w:r w:rsidRPr="00B74225">
        <w:rPr>
          <w:rFonts w:ascii="Nirmala UI" w:hAnsi="Nirmala UI" w:cs="Nirmala UI"/>
          <w:color w:val="0D0D0D"/>
        </w:rPr>
        <w:t>courts</w:t>
      </w:r>
      <w:r w:rsidRPr="00B74225">
        <w:rPr>
          <w:rFonts w:ascii="Nirmala UI" w:hAnsi="Nirmala UI" w:cs="Nirmala UI"/>
          <w:color w:val="0D0D0D"/>
          <w:spacing w:val="-6"/>
        </w:rPr>
        <w:t xml:space="preserve"> </w:t>
      </w:r>
      <w:r w:rsidRPr="00B74225">
        <w:rPr>
          <w:rFonts w:ascii="Nirmala UI" w:hAnsi="Nirmala UI" w:cs="Nirmala UI"/>
          <w:color w:val="0D0D0D"/>
        </w:rPr>
        <w:t>will</w:t>
      </w:r>
      <w:r w:rsidRPr="00B74225">
        <w:rPr>
          <w:rFonts w:ascii="Nirmala UI" w:hAnsi="Nirmala UI" w:cs="Nirmala UI"/>
          <w:color w:val="0D0D0D"/>
          <w:spacing w:val="-3"/>
        </w:rPr>
        <w:t xml:space="preserve"> </w:t>
      </w:r>
      <w:r w:rsidRPr="00B74225">
        <w:rPr>
          <w:rFonts w:ascii="Nirmala UI" w:hAnsi="Nirmala UI" w:cs="Nirmala UI"/>
          <w:color w:val="0D0D0D"/>
        </w:rPr>
        <w:t>have</w:t>
      </w:r>
      <w:r w:rsidRPr="00B74225">
        <w:rPr>
          <w:rFonts w:ascii="Nirmala UI" w:hAnsi="Nirmala UI" w:cs="Nirmala UI"/>
          <w:color w:val="0D0D0D"/>
          <w:spacing w:val="-1"/>
        </w:rPr>
        <w:t xml:space="preserve"> </w:t>
      </w:r>
      <w:r w:rsidRPr="00B74225">
        <w:rPr>
          <w:rFonts w:ascii="Nirmala UI" w:hAnsi="Nirmala UI" w:cs="Nirmala UI"/>
          <w:color w:val="0D0D0D"/>
        </w:rPr>
        <w:t>the</w:t>
      </w:r>
      <w:r w:rsidRPr="00B74225">
        <w:rPr>
          <w:rFonts w:ascii="Nirmala UI" w:hAnsi="Nirmala UI" w:cs="Nirmala UI"/>
          <w:color w:val="0D0D0D"/>
          <w:spacing w:val="1"/>
        </w:rPr>
        <w:t xml:space="preserve"> </w:t>
      </w:r>
      <w:r w:rsidRPr="00B74225">
        <w:rPr>
          <w:rFonts w:ascii="Nirmala UI" w:hAnsi="Nirmala UI" w:cs="Nirmala UI"/>
          <w:color w:val="0D0D0D"/>
        </w:rPr>
        <w:t>jurisdiction</w:t>
      </w:r>
      <w:r w:rsidRPr="00B74225">
        <w:rPr>
          <w:rFonts w:ascii="Nirmala UI" w:hAnsi="Nirmala UI" w:cs="Nirmala UI"/>
          <w:color w:val="0D0D0D"/>
          <w:spacing w:val="3"/>
        </w:rPr>
        <w:t xml:space="preserve"> </w:t>
      </w:r>
      <w:r w:rsidRPr="00B74225">
        <w:rPr>
          <w:rFonts w:ascii="Nirmala UI" w:hAnsi="Nirmala UI" w:cs="Nirmala UI"/>
          <w:color w:val="0D0D0D"/>
        </w:rPr>
        <w:t>for</w:t>
      </w:r>
      <w:r w:rsidRPr="00B74225">
        <w:rPr>
          <w:rFonts w:ascii="Nirmala UI" w:hAnsi="Nirmala UI" w:cs="Nirmala UI"/>
          <w:color w:val="0D0D0D"/>
          <w:spacing w:val="-3"/>
        </w:rPr>
        <w:t xml:space="preserve"> </w:t>
      </w:r>
      <w:r w:rsidRPr="00B74225">
        <w:rPr>
          <w:rFonts w:ascii="Nirmala UI" w:hAnsi="Nirmala UI" w:cs="Nirmala UI"/>
          <w:color w:val="0D0D0D"/>
        </w:rPr>
        <w:t>this</w:t>
      </w:r>
      <w:r w:rsidRPr="00B74225">
        <w:rPr>
          <w:rFonts w:ascii="Nirmala UI" w:hAnsi="Nirmala UI" w:cs="Nirmala UI"/>
          <w:color w:val="0D0D0D"/>
          <w:spacing w:val="-1"/>
        </w:rPr>
        <w:t xml:space="preserve"> </w:t>
      </w:r>
      <w:r w:rsidRPr="00B74225">
        <w:rPr>
          <w:rFonts w:ascii="Nirmala UI" w:hAnsi="Nirmala UI" w:cs="Nirmala UI"/>
          <w:color w:val="0D0D0D"/>
        </w:rPr>
        <w:t>Agreement</w:t>
      </w:r>
    </w:p>
    <w:p w14:paraId="7F68DC6D" w14:textId="77777777" w:rsidR="009976EA" w:rsidRPr="00B74225" w:rsidRDefault="009976EA" w:rsidP="0095793D">
      <w:pPr>
        <w:pStyle w:val="BodyText"/>
        <w:tabs>
          <w:tab w:val="left" w:pos="4594"/>
        </w:tabs>
        <w:spacing w:line="360" w:lineRule="auto"/>
        <w:ind w:right="256"/>
        <w:jc w:val="both"/>
        <w:rPr>
          <w:rFonts w:ascii="Nirmala UI" w:hAnsi="Nirmala UI" w:cs="Nirmala UI"/>
        </w:rPr>
      </w:pPr>
    </w:p>
    <w:p w14:paraId="5EB9EFBD" w14:textId="464FA8A6" w:rsidR="006045BE" w:rsidRPr="00B74225" w:rsidRDefault="00274C9B" w:rsidP="0095793D">
      <w:pPr>
        <w:spacing w:line="360" w:lineRule="auto"/>
        <w:ind w:firstLine="720"/>
        <w:jc w:val="center"/>
        <w:rPr>
          <w:rFonts w:ascii="Nirmala UI" w:hAnsi="Nirmala UI" w:cs="Nirmala UI"/>
          <w:b/>
          <w:bCs/>
          <w:color w:val="0D0D0D"/>
          <w:spacing w:val="-57"/>
          <w:sz w:val="24"/>
          <w:szCs w:val="24"/>
          <w:u w:val="single"/>
        </w:rPr>
      </w:pPr>
      <w:r w:rsidRPr="00B74225">
        <w:rPr>
          <w:rFonts w:ascii="Nirmala UI" w:hAnsi="Nirmala UI" w:cs="Nirmala UI"/>
          <w:b/>
          <w:bCs/>
          <w:color w:val="0D0D0D"/>
          <w:sz w:val="24"/>
          <w:szCs w:val="24"/>
          <w:u w:val="single"/>
        </w:rPr>
        <w:t xml:space="preserve">FIRST SCHEDULE </w:t>
      </w:r>
    </w:p>
    <w:p w14:paraId="324DDEC8" w14:textId="7B05E3AD" w:rsidR="00D00CFD" w:rsidRDefault="00D00CFD" w:rsidP="0095793D">
      <w:pPr>
        <w:spacing w:line="360" w:lineRule="auto"/>
        <w:jc w:val="both"/>
        <w:rPr>
          <w:rFonts w:ascii="Nirmala UI" w:hAnsi="Nirmala UI" w:cs="Nirmala UI"/>
          <w:sz w:val="24"/>
          <w:szCs w:val="24"/>
        </w:rPr>
      </w:pPr>
      <w:r w:rsidRPr="00B74225">
        <w:rPr>
          <w:rFonts w:ascii="Nirmala UI" w:hAnsi="Nirmala UI" w:cs="Nirmala UI"/>
          <w:sz w:val="24"/>
          <w:szCs w:val="24"/>
        </w:rPr>
        <w:t>All that piece and parcel of land bearing S. No. 722/AB/41, Final Plot No. 989+990+991/41 corresponding CTS No. 103/157/32 TP Scheme 1, situated at Laxmi Park, Sadashiv Peth (Navi Peth), Pune, within the limits of Pune Municipal Corporation and within the Registration Sub-District Taluka Haveli of District Pune admeasuring about 7345 Sq. Ft. (683.</w:t>
      </w:r>
      <w:r w:rsidR="00887F8E">
        <w:rPr>
          <w:rFonts w:ascii="Nirmala UI" w:hAnsi="Nirmala UI" w:cs="Nirmala UI"/>
          <w:sz w:val="24"/>
          <w:szCs w:val="24"/>
        </w:rPr>
        <w:t>02</w:t>
      </w:r>
      <w:r w:rsidRPr="00B74225">
        <w:rPr>
          <w:rFonts w:ascii="Nirmala UI" w:hAnsi="Nirmala UI" w:cs="Nirmala UI"/>
          <w:sz w:val="24"/>
          <w:szCs w:val="24"/>
        </w:rPr>
        <w:t xml:space="preserve"> Sq. Mtrs.) as per Property Register Card and 641.42 Sq. Mtrs. as per Form I and is bounded as follows: </w:t>
      </w:r>
      <w:r w:rsidR="001F0ACA" w:rsidRPr="00B74225">
        <w:rPr>
          <w:rFonts w:ascii="Nirmala UI" w:hAnsi="Nirmala UI" w:cs="Nirmala UI"/>
          <w:sz w:val="24"/>
          <w:szCs w:val="24"/>
        </w:rPr>
        <w:t xml:space="preserve"> </w:t>
      </w:r>
    </w:p>
    <w:p w14:paraId="04C29B6A" w14:textId="77777777" w:rsidR="00170134" w:rsidRPr="00B74225" w:rsidRDefault="00170134" w:rsidP="0095793D">
      <w:pPr>
        <w:spacing w:line="360" w:lineRule="auto"/>
        <w:jc w:val="both"/>
        <w:rPr>
          <w:rFonts w:ascii="Nirmala UI" w:hAnsi="Nirmala UI" w:cs="Nirmala UI"/>
          <w:sz w:val="24"/>
          <w:szCs w:val="24"/>
        </w:rPr>
      </w:pPr>
    </w:p>
    <w:p w14:paraId="71801D09" w14:textId="7A035A9D" w:rsidR="00A950F7" w:rsidRPr="00B74225" w:rsidRDefault="00FD3BE5" w:rsidP="0095793D">
      <w:pPr>
        <w:spacing w:line="360" w:lineRule="auto"/>
        <w:rPr>
          <w:rFonts w:ascii="Nirmala UI" w:hAnsi="Nirmala UI" w:cs="Nirmala UI"/>
          <w:b/>
          <w:bCs/>
          <w:sz w:val="24"/>
          <w:szCs w:val="24"/>
        </w:rPr>
      </w:pPr>
      <w:r w:rsidRPr="00B74225">
        <w:rPr>
          <w:rFonts w:ascii="Nirmala UI" w:hAnsi="Nirmala UI" w:cs="Nirmala UI"/>
          <w:b/>
          <w:bCs/>
          <w:sz w:val="24"/>
          <w:szCs w:val="24"/>
          <w:u w:val="single"/>
        </w:rPr>
        <w:t>ON OR TOWARDS: -</w:t>
      </w:r>
    </w:p>
    <w:p w14:paraId="5AE6C420" w14:textId="5315D1A4" w:rsidR="00A950F7" w:rsidRPr="00B74225" w:rsidRDefault="00A950F7" w:rsidP="0011746A">
      <w:pPr>
        <w:spacing w:line="360" w:lineRule="auto"/>
        <w:rPr>
          <w:rFonts w:ascii="Nirmala UI" w:hAnsi="Nirmala UI" w:cs="Nirmala UI"/>
          <w:sz w:val="24"/>
          <w:szCs w:val="24"/>
        </w:rPr>
      </w:pPr>
      <w:r w:rsidRPr="00B74225">
        <w:rPr>
          <w:rFonts w:ascii="Nirmala UI" w:hAnsi="Nirmala UI" w:cs="Nirmala UI"/>
          <w:sz w:val="24"/>
          <w:szCs w:val="24"/>
        </w:rPr>
        <w:t>East</w:t>
      </w:r>
      <w:r w:rsidRPr="00B74225">
        <w:rPr>
          <w:rFonts w:ascii="Nirmala UI" w:hAnsi="Nirmala UI" w:cs="Nirmala UI"/>
          <w:sz w:val="24"/>
          <w:szCs w:val="24"/>
        </w:rPr>
        <w:tab/>
        <w:t>:    By Gokhale Bung</w:t>
      </w:r>
      <w:r w:rsidR="00B40D82" w:rsidRPr="00B74225">
        <w:rPr>
          <w:rFonts w:ascii="Nirmala UI" w:hAnsi="Nirmala UI" w:cs="Nirmala UI"/>
          <w:sz w:val="24"/>
          <w:szCs w:val="24"/>
        </w:rPr>
        <w:t>a</w:t>
      </w:r>
      <w:r w:rsidRPr="00B74225">
        <w:rPr>
          <w:rFonts w:ascii="Nirmala UI" w:hAnsi="Nirmala UI" w:cs="Nirmala UI"/>
          <w:sz w:val="24"/>
          <w:szCs w:val="24"/>
        </w:rPr>
        <w:t>low (Plot No.40),</w:t>
      </w:r>
    </w:p>
    <w:p w14:paraId="61FEE227" w14:textId="071869EE" w:rsidR="00A950F7" w:rsidRPr="00B74225" w:rsidRDefault="00A950F7" w:rsidP="0011746A">
      <w:pPr>
        <w:spacing w:line="360" w:lineRule="auto"/>
        <w:rPr>
          <w:rFonts w:ascii="Nirmala UI" w:hAnsi="Nirmala UI" w:cs="Nirmala UI"/>
          <w:sz w:val="24"/>
          <w:szCs w:val="24"/>
        </w:rPr>
      </w:pPr>
      <w:r w:rsidRPr="00B74225">
        <w:rPr>
          <w:rFonts w:ascii="Nirmala UI" w:hAnsi="Nirmala UI" w:cs="Nirmala UI"/>
          <w:sz w:val="24"/>
          <w:szCs w:val="24"/>
        </w:rPr>
        <w:t xml:space="preserve">South:   </w:t>
      </w:r>
      <w:r w:rsidR="00FA70DB" w:rsidRPr="00B74225">
        <w:rPr>
          <w:rFonts w:ascii="Nirmala UI" w:hAnsi="Nirmala UI" w:cs="Nirmala UI"/>
          <w:sz w:val="24"/>
          <w:szCs w:val="24"/>
        </w:rPr>
        <w:t xml:space="preserve"> </w:t>
      </w:r>
      <w:r w:rsidRPr="00B74225">
        <w:rPr>
          <w:rFonts w:ascii="Nirmala UI" w:hAnsi="Nirmala UI" w:cs="Nirmala UI"/>
          <w:sz w:val="24"/>
          <w:szCs w:val="24"/>
        </w:rPr>
        <w:t>By Proposed 12 Mtr Road,</w:t>
      </w:r>
    </w:p>
    <w:p w14:paraId="782B219F" w14:textId="4EA491C6" w:rsidR="00A950F7" w:rsidRPr="00B74225" w:rsidRDefault="00A950F7" w:rsidP="0011746A">
      <w:pPr>
        <w:spacing w:line="360" w:lineRule="auto"/>
        <w:rPr>
          <w:rFonts w:ascii="Nirmala UI" w:hAnsi="Nirmala UI" w:cs="Nirmala UI"/>
          <w:sz w:val="24"/>
          <w:szCs w:val="24"/>
        </w:rPr>
      </w:pPr>
      <w:r w:rsidRPr="00B74225">
        <w:rPr>
          <w:rFonts w:ascii="Nirmala UI" w:hAnsi="Nirmala UI" w:cs="Nirmala UI"/>
          <w:sz w:val="24"/>
          <w:szCs w:val="24"/>
        </w:rPr>
        <w:t>West</w:t>
      </w:r>
      <w:r w:rsidRPr="00B74225">
        <w:rPr>
          <w:rFonts w:ascii="Nirmala UI" w:hAnsi="Nirmala UI" w:cs="Nirmala UI"/>
          <w:sz w:val="24"/>
          <w:szCs w:val="24"/>
        </w:rPr>
        <w:tab/>
        <w:t>:    By Santosh Apartment Building (Plot No.42) and</w:t>
      </w:r>
    </w:p>
    <w:p w14:paraId="3E2450A7" w14:textId="1A792941" w:rsidR="00A950F7" w:rsidRPr="00B74225" w:rsidRDefault="00A950F7" w:rsidP="0011746A">
      <w:pPr>
        <w:spacing w:line="360" w:lineRule="auto"/>
        <w:rPr>
          <w:rFonts w:ascii="Nirmala UI" w:hAnsi="Nirmala UI" w:cs="Nirmala UI"/>
          <w:sz w:val="24"/>
          <w:szCs w:val="24"/>
        </w:rPr>
      </w:pPr>
      <w:r w:rsidRPr="00B74225">
        <w:rPr>
          <w:rFonts w:ascii="Nirmala UI" w:hAnsi="Nirmala UI" w:cs="Nirmala UI"/>
          <w:sz w:val="24"/>
          <w:szCs w:val="24"/>
        </w:rPr>
        <w:t>North</w:t>
      </w:r>
      <w:r w:rsidR="00FD3BE5" w:rsidRPr="00B74225">
        <w:rPr>
          <w:rFonts w:ascii="Nirmala UI" w:hAnsi="Nirmala UI" w:cs="Nirmala UI"/>
          <w:sz w:val="24"/>
          <w:szCs w:val="24"/>
        </w:rPr>
        <w:t xml:space="preserve"> </w:t>
      </w:r>
      <w:r w:rsidRPr="00B74225">
        <w:rPr>
          <w:rFonts w:ascii="Nirmala UI" w:hAnsi="Nirmala UI" w:cs="Nirmala UI"/>
          <w:sz w:val="24"/>
          <w:szCs w:val="24"/>
        </w:rPr>
        <w:t xml:space="preserve">:   </w:t>
      </w:r>
      <w:r w:rsidR="00FA70DB" w:rsidRPr="00B74225">
        <w:rPr>
          <w:rFonts w:ascii="Nirmala UI" w:hAnsi="Nirmala UI" w:cs="Nirmala UI"/>
          <w:sz w:val="24"/>
          <w:szCs w:val="24"/>
        </w:rPr>
        <w:t xml:space="preserve">  </w:t>
      </w:r>
      <w:r w:rsidRPr="00B74225">
        <w:rPr>
          <w:rFonts w:ascii="Nirmala UI" w:hAnsi="Nirmala UI" w:cs="Nirmala UI"/>
          <w:sz w:val="24"/>
          <w:szCs w:val="24"/>
        </w:rPr>
        <w:t xml:space="preserve">By Omkar Residency Building (Plot No.32). </w:t>
      </w:r>
    </w:p>
    <w:p w14:paraId="15B1C93F" w14:textId="33A7D6EC" w:rsidR="00D00CFD" w:rsidRDefault="00A73159" w:rsidP="0011746A">
      <w:pPr>
        <w:spacing w:line="360" w:lineRule="auto"/>
        <w:jc w:val="both"/>
        <w:rPr>
          <w:rFonts w:ascii="Nirmala UI" w:hAnsi="Nirmala UI" w:cs="Nirmala UI"/>
          <w:sz w:val="24"/>
          <w:szCs w:val="24"/>
        </w:rPr>
      </w:pPr>
      <w:r w:rsidRPr="00B74225">
        <w:rPr>
          <w:rFonts w:ascii="Nirmala UI" w:hAnsi="Nirmala UI" w:cs="Nirmala UI"/>
          <w:sz w:val="24"/>
          <w:szCs w:val="24"/>
        </w:rPr>
        <w:t>Together</w:t>
      </w:r>
      <w:r w:rsidR="00274C9B" w:rsidRPr="00B74225">
        <w:rPr>
          <w:rFonts w:ascii="Nirmala UI" w:hAnsi="Nirmala UI" w:cs="Nirmala UI"/>
          <w:sz w:val="24"/>
          <w:szCs w:val="24"/>
        </w:rPr>
        <w:t xml:space="preserve"> </w:t>
      </w:r>
      <w:r w:rsidRPr="00B74225">
        <w:rPr>
          <w:rFonts w:ascii="Nirmala UI" w:hAnsi="Nirmala UI" w:cs="Nirmala UI"/>
          <w:sz w:val="24"/>
          <w:szCs w:val="24"/>
        </w:rPr>
        <w:t>with all appurtenances thereto</w:t>
      </w:r>
      <w:r w:rsidR="005709E8" w:rsidRPr="00B74225">
        <w:rPr>
          <w:rFonts w:ascii="Nirmala UI" w:hAnsi="Nirmala UI" w:cs="Nirmala UI"/>
          <w:sz w:val="24"/>
          <w:szCs w:val="24"/>
        </w:rPr>
        <w:t>.</w:t>
      </w:r>
    </w:p>
    <w:p w14:paraId="79F1A3DE" w14:textId="387C281E" w:rsidR="00BD6957" w:rsidRPr="00B74225" w:rsidRDefault="00BD6957" w:rsidP="0095793D">
      <w:pPr>
        <w:pStyle w:val="BodyText"/>
        <w:spacing w:line="360" w:lineRule="auto"/>
        <w:jc w:val="center"/>
        <w:rPr>
          <w:rFonts w:ascii="Nirmala UI" w:hAnsi="Nirmala UI" w:cs="Nirmala UI"/>
          <w:b/>
          <w:bCs/>
          <w:color w:val="0D0D0D"/>
          <w:u w:val="single"/>
          <w:lang w:val="en-IN"/>
        </w:rPr>
      </w:pPr>
      <w:r w:rsidRPr="00B74225">
        <w:rPr>
          <w:rFonts w:ascii="Nirmala UI" w:hAnsi="Nirmala UI" w:cs="Nirmala UI"/>
          <w:b/>
          <w:bCs/>
          <w:color w:val="0D0D0D"/>
          <w:u w:val="single"/>
          <w:lang w:val="en-IN"/>
        </w:rPr>
        <w:t>SECOND SCHEDULE</w:t>
      </w:r>
    </w:p>
    <w:tbl>
      <w:tblPr>
        <w:tblW w:w="96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1"/>
        <w:gridCol w:w="522"/>
        <w:gridCol w:w="4503"/>
        <w:gridCol w:w="4034"/>
      </w:tblGrid>
      <w:tr w:rsidR="00BD6957" w:rsidRPr="00B74225" w14:paraId="65594EDE" w14:textId="77777777" w:rsidTr="00F36A1E">
        <w:tc>
          <w:tcPr>
            <w:tcW w:w="557" w:type="dxa"/>
            <w:tcBorders>
              <w:top w:val="single" w:sz="4" w:space="0" w:color="000000"/>
              <w:left w:val="single" w:sz="4" w:space="0" w:color="000000"/>
              <w:bottom w:val="single" w:sz="4" w:space="0" w:color="000000"/>
              <w:right w:val="single" w:sz="4" w:space="0" w:color="000000"/>
            </w:tcBorders>
            <w:hideMark/>
          </w:tcPr>
          <w:p w14:paraId="4628696B" w14:textId="77777777" w:rsidR="00BD6957" w:rsidRPr="00B74225" w:rsidRDefault="00BD6957"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(A)</w:t>
            </w:r>
          </w:p>
        </w:tc>
        <w:tc>
          <w:tcPr>
            <w:tcW w:w="5033" w:type="dxa"/>
            <w:gridSpan w:val="2"/>
            <w:tcBorders>
              <w:top w:val="single" w:sz="4" w:space="0" w:color="000000"/>
              <w:left w:val="single" w:sz="4" w:space="0" w:color="000000"/>
              <w:bottom w:val="single" w:sz="4" w:space="0" w:color="000000"/>
              <w:right w:val="single" w:sz="4" w:space="0" w:color="000000"/>
            </w:tcBorders>
            <w:hideMark/>
          </w:tcPr>
          <w:p w14:paraId="17610BC2"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Residential Flat No.</w:t>
            </w:r>
          </w:p>
        </w:tc>
        <w:tc>
          <w:tcPr>
            <w:tcW w:w="4040" w:type="dxa"/>
            <w:tcBorders>
              <w:top w:val="single" w:sz="4" w:space="0" w:color="000000"/>
              <w:left w:val="single" w:sz="4" w:space="0" w:color="000000"/>
              <w:bottom w:val="single" w:sz="4" w:space="0" w:color="000000"/>
              <w:right w:val="single" w:sz="4" w:space="0" w:color="000000"/>
            </w:tcBorders>
            <w:hideMark/>
          </w:tcPr>
          <w:p w14:paraId="010CDBCF" w14:textId="79724343" w:rsidR="00BD6957" w:rsidRPr="00B74225" w:rsidRDefault="00170134" w:rsidP="008B2CDF">
            <w:pPr>
              <w:pStyle w:val="BodyText"/>
              <w:spacing w:line="276" w:lineRule="auto"/>
              <w:rPr>
                <w:rFonts w:ascii="Nirmala UI" w:hAnsi="Nirmala UI" w:cs="Nirmala UI"/>
                <w:b/>
                <w:bCs/>
                <w:color w:val="0D0D0D"/>
              </w:rPr>
            </w:pPr>
            <w:r>
              <w:rPr>
                <w:rFonts w:ascii="Nirmala UI" w:hAnsi="Nirmala UI" w:cs="Nirmala UI"/>
                <w:b/>
                <w:bCs/>
                <w:color w:val="0D0D0D"/>
              </w:rPr>
              <w:t>3</w:t>
            </w:r>
            <w:r w:rsidR="004C5D9B" w:rsidRPr="00B74225">
              <w:rPr>
                <w:rFonts w:ascii="Nirmala UI" w:hAnsi="Nirmala UI" w:cs="Nirmala UI"/>
                <w:b/>
                <w:bCs/>
                <w:color w:val="0D0D0D"/>
              </w:rPr>
              <w:t>02</w:t>
            </w:r>
          </w:p>
        </w:tc>
      </w:tr>
      <w:tr w:rsidR="00BD6957" w:rsidRPr="00B74225" w14:paraId="7ED7A9A7" w14:textId="77777777" w:rsidTr="00F36A1E">
        <w:tc>
          <w:tcPr>
            <w:tcW w:w="557" w:type="dxa"/>
            <w:tcBorders>
              <w:top w:val="single" w:sz="4" w:space="0" w:color="000000"/>
              <w:left w:val="single" w:sz="4" w:space="0" w:color="000000"/>
              <w:bottom w:val="single" w:sz="4" w:space="0" w:color="000000"/>
              <w:right w:val="single" w:sz="4" w:space="0" w:color="000000"/>
            </w:tcBorders>
            <w:hideMark/>
          </w:tcPr>
          <w:p w14:paraId="2E337D1B" w14:textId="77777777" w:rsidR="00BD6957" w:rsidRPr="00B74225" w:rsidRDefault="00BD6957"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(B)</w:t>
            </w:r>
          </w:p>
        </w:tc>
        <w:tc>
          <w:tcPr>
            <w:tcW w:w="9073" w:type="dxa"/>
            <w:gridSpan w:val="3"/>
            <w:tcBorders>
              <w:top w:val="single" w:sz="4" w:space="0" w:color="000000"/>
              <w:left w:val="single" w:sz="4" w:space="0" w:color="000000"/>
              <w:bottom w:val="single" w:sz="4" w:space="0" w:color="000000"/>
              <w:right w:val="single" w:sz="4" w:space="0" w:color="000000"/>
            </w:tcBorders>
            <w:hideMark/>
          </w:tcPr>
          <w:p w14:paraId="08534DAD"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Area of the flat as per RERA Act and this Agreement</w:t>
            </w:r>
          </w:p>
        </w:tc>
      </w:tr>
      <w:tr w:rsidR="00BD6957" w:rsidRPr="00B74225" w14:paraId="100CD474" w14:textId="77777777" w:rsidTr="00F36A1E">
        <w:tc>
          <w:tcPr>
            <w:tcW w:w="557" w:type="dxa"/>
            <w:tcBorders>
              <w:top w:val="single" w:sz="4" w:space="0" w:color="000000"/>
              <w:left w:val="single" w:sz="4" w:space="0" w:color="000000"/>
              <w:bottom w:val="single" w:sz="4" w:space="0" w:color="000000"/>
              <w:right w:val="single" w:sz="4" w:space="0" w:color="000000"/>
            </w:tcBorders>
          </w:tcPr>
          <w:p w14:paraId="32947AA2" w14:textId="77777777" w:rsidR="00BD6957" w:rsidRPr="00B74225" w:rsidRDefault="00BD6957" w:rsidP="008B2CDF">
            <w:pPr>
              <w:pStyle w:val="BodyText"/>
              <w:spacing w:line="276" w:lineRule="auto"/>
              <w:rPr>
                <w:rFonts w:ascii="Nirmala UI" w:hAnsi="Nirmala UI" w:cs="Nirmala UI"/>
                <w:b/>
                <w:bCs/>
                <w:color w:val="0D0D0D"/>
              </w:rPr>
            </w:pPr>
          </w:p>
        </w:tc>
        <w:tc>
          <w:tcPr>
            <w:tcW w:w="523" w:type="dxa"/>
            <w:tcBorders>
              <w:top w:val="single" w:sz="4" w:space="0" w:color="000000"/>
              <w:left w:val="single" w:sz="4" w:space="0" w:color="000000"/>
              <w:bottom w:val="single" w:sz="4" w:space="0" w:color="000000"/>
              <w:right w:val="single" w:sz="4" w:space="0" w:color="000000"/>
            </w:tcBorders>
            <w:vAlign w:val="center"/>
            <w:hideMark/>
          </w:tcPr>
          <w:p w14:paraId="05316236"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(i)</w:t>
            </w:r>
          </w:p>
        </w:tc>
        <w:tc>
          <w:tcPr>
            <w:tcW w:w="4510" w:type="dxa"/>
            <w:tcBorders>
              <w:top w:val="single" w:sz="4" w:space="0" w:color="000000"/>
              <w:left w:val="single" w:sz="4" w:space="0" w:color="000000"/>
              <w:bottom w:val="single" w:sz="4" w:space="0" w:color="000000"/>
              <w:right w:val="single" w:sz="4" w:space="0" w:color="000000"/>
            </w:tcBorders>
            <w:hideMark/>
          </w:tcPr>
          <w:p w14:paraId="52915E6C"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RERA Carpet Area</w:t>
            </w:r>
          </w:p>
        </w:tc>
        <w:tc>
          <w:tcPr>
            <w:tcW w:w="4040" w:type="dxa"/>
            <w:tcBorders>
              <w:top w:val="single" w:sz="4" w:space="0" w:color="000000"/>
              <w:left w:val="single" w:sz="4" w:space="0" w:color="000000"/>
              <w:bottom w:val="single" w:sz="4" w:space="0" w:color="000000"/>
              <w:right w:val="single" w:sz="4" w:space="0" w:color="000000"/>
            </w:tcBorders>
            <w:vAlign w:val="center"/>
            <w:hideMark/>
          </w:tcPr>
          <w:p w14:paraId="2DE046E7" w14:textId="0D19D4BD" w:rsidR="00BD6957" w:rsidRPr="00B74225" w:rsidRDefault="004C5D9B" w:rsidP="008B2CDF">
            <w:pPr>
              <w:pStyle w:val="BodyText"/>
              <w:spacing w:line="276" w:lineRule="auto"/>
              <w:rPr>
                <w:rFonts w:ascii="Nirmala UI" w:hAnsi="Nirmala UI" w:cs="Nirmala UI"/>
                <w:color w:val="0D0D0D"/>
              </w:rPr>
            </w:pPr>
            <w:r w:rsidRPr="00B74225">
              <w:rPr>
                <w:rFonts w:ascii="Nirmala UI" w:hAnsi="Nirmala UI" w:cs="Nirmala UI"/>
                <w:color w:val="0D0D0D"/>
              </w:rPr>
              <w:t xml:space="preserve">124.95 </w:t>
            </w:r>
            <w:r w:rsidR="00BD6957" w:rsidRPr="00B74225">
              <w:rPr>
                <w:rFonts w:ascii="Nirmala UI" w:hAnsi="Nirmala UI" w:cs="Nirmala UI"/>
                <w:color w:val="0D0D0D"/>
              </w:rPr>
              <w:t>Sq. Mtrs.</w:t>
            </w:r>
          </w:p>
        </w:tc>
      </w:tr>
      <w:tr w:rsidR="00BD6957" w:rsidRPr="00B74225" w14:paraId="499CC238" w14:textId="77777777" w:rsidTr="00F36A1E">
        <w:tc>
          <w:tcPr>
            <w:tcW w:w="557" w:type="dxa"/>
            <w:tcBorders>
              <w:top w:val="single" w:sz="4" w:space="0" w:color="000000"/>
              <w:left w:val="single" w:sz="4" w:space="0" w:color="000000"/>
              <w:bottom w:val="single" w:sz="4" w:space="0" w:color="000000"/>
              <w:right w:val="single" w:sz="4" w:space="0" w:color="000000"/>
            </w:tcBorders>
          </w:tcPr>
          <w:p w14:paraId="573F1306" w14:textId="77777777" w:rsidR="00BD6957" w:rsidRPr="00B74225" w:rsidRDefault="00BD6957" w:rsidP="008B2CDF">
            <w:pPr>
              <w:pStyle w:val="BodyText"/>
              <w:spacing w:line="276" w:lineRule="auto"/>
              <w:rPr>
                <w:rFonts w:ascii="Nirmala UI" w:hAnsi="Nirmala UI" w:cs="Nirmala UI"/>
                <w:b/>
                <w:bCs/>
                <w:color w:val="0D0D0D"/>
              </w:rPr>
            </w:pPr>
          </w:p>
        </w:tc>
        <w:tc>
          <w:tcPr>
            <w:tcW w:w="523" w:type="dxa"/>
            <w:tcBorders>
              <w:top w:val="single" w:sz="4" w:space="0" w:color="000000"/>
              <w:left w:val="single" w:sz="4" w:space="0" w:color="000000"/>
              <w:bottom w:val="single" w:sz="4" w:space="0" w:color="000000"/>
              <w:right w:val="single" w:sz="4" w:space="0" w:color="000000"/>
            </w:tcBorders>
            <w:vAlign w:val="center"/>
            <w:hideMark/>
          </w:tcPr>
          <w:p w14:paraId="29C99F74"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(ii)</w:t>
            </w:r>
          </w:p>
        </w:tc>
        <w:tc>
          <w:tcPr>
            <w:tcW w:w="4510" w:type="dxa"/>
            <w:tcBorders>
              <w:top w:val="single" w:sz="4" w:space="0" w:color="000000"/>
              <w:left w:val="single" w:sz="4" w:space="0" w:color="000000"/>
              <w:bottom w:val="single" w:sz="4" w:space="0" w:color="000000"/>
              <w:right w:val="single" w:sz="4" w:space="0" w:color="000000"/>
            </w:tcBorders>
            <w:hideMark/>
          </w:tcPr>
          <w:p w14:paraId="36F6E98D" w14:textId="10AB4836" w:rsidR="00BD6957" w:rsidRPr="00B74225" w:rsidRDefault="002E5CFB" w:rsidP="008B2CDF">
            <w:pPr>
              <w:pStyle w:val="BodyText"/>
              <w:spacing w:line="276" w:lineRule="auto"/>
              <w:rPr>
                <w:rFonts w:ascii="Nirmala UI" w:hAnsi="Nirmala UI" w:cs="Nirmala UI"/>
                <w:color w:val="0D0D0D"/>
              </w:rPr>
            </w:pPr>
            <w:r w:rsidRPr="00B74225">
              <w:rPr>
                <w:rFonts w:ascii="Nirmala UI" w:hAnsi="Nirmala UI" w:cs="Nirmala UI"/>
                <w:color w:val="0D0D0D"/>
              </w:rPr>
              <w:t>Balcony</w:t>
            </w:r>
            <w:r w:rsidR="00BD6957" w:rsidRPr="00B74225">
              <w:rPr>
                <w:rFonts w:ascii="Nirmala UI" w:hAnsi="Nirmala UI" w:cs="Nirmala UI"/>
                <w:color w:val="0D0D0D"/>
              </w:rPr>
              <w:t xml:space="preserve"> Area</w:t>
            </w:r>
          </w:p>
        </w:tc>
        <w:tc>
          <w:tcPr>
            <w:tcW w:w="4040" w:type="dxa"/>
            <w:tcBorders>
              <w:top w:val="single" w:sz="4" w:space="0" w:color="000000"/>
              <w:left w:val="single" w:sz="4" w:space="0" w:color="000000"/>
              <w:bottom w:val="single" w:sz="4" w:space="0" w:color="000000"/>
              <w:right w:val="single" w:sz="4" w:space="0" w:color="000000"/>
            </w:tcBorders>
            <w:vAlign w:val="center"/>
            <w:hideMark/>
          </w:tcPr>
          <w:p w14:paraId="396A99D8" w14:textId="06D79B90" w:rsidR="00BD6957" w:rsidRPr="00B74225" w:rsidRDefault="004C5D9B" w:rsidP="008B2CDF">
            <w:pPr>
              <w:pStyle w:val="BodyText"/>
              <w:spacing w:line="276" w:lineRule="auto"/>
              <w:rPr>
                <w:rFonts w:ascii="Nirmala UI" w:hAnsi="Nirmala UI" w:cs="Nirmala UI"/>
                <w:color w:val="0D0D0D"/>
              </w:rPr>
            </w:pPr>
            <w:r w:rsidRPr="00B74225">
              <w:rPr>
                <w:rFonts w:ascii="Nirmala UI" w:hAnsi="Nirmala UI" w:cs="Nirmala UI"/>
                <w:color w:val="0D0D0D"/>
              </w:rPr>
              <w:t xml:space="preserve">10.25 </w:t>
            </w:r>
            <w:r w:rsidR="00BD6957" w:rsidRPr="00B74225">
              <w:rPr>
                <w:rFonts w:ascii="Nirmala UI" w:hAnsi="Nirmala UI" w:cs="Nirmala UI"/>
                <w:color w:val="0D0D0D"/>
              </w:rPr>
              <w:t>Sq. Mtrs.</w:t>
            </w:r>
          </w:p>
        </w:tc>
      </w:tr>
      <w:tr w:rsidR="00BD6957" w:rsidRPr="00B74225" w14:paraId="69DF5CFC" w14:textId="77777777" w:rsidTr="00F36A1E">
        <w:tc>
          <w:tcPr>
            <w:tcW w:w="557" w:type="dxa"/>
            <w:tcBorders>
              <w:top w:val="single" w:sz="4" w:space="0" w:color="000000"/>
              <w:left w:val="single" w:sz="4" w:space="0" w:color="000000"/>
              <w:bottom w:val="single" w:sz="4" w:space="0" w:color="000000"/>
              <w:right w:val="single" w:sz="4" w:space="0" w:color="000000"/>
            </w:tcBorders>
          </w:tcPr>
          <w:p w14:paraId="1DD3B484" w14:textId="77777777" w:rsidR="00BD6957" w:rsidRPr="00B74225" w:rsidRDefault="00BD6957" w:rsidP="008B2CDF">
            <w:pPr>
              <w:pStyle w:val="BodyText"/>
              <w:spacing w:line="276" w:lineRule="auto"/>
              <w:rPr>
                <w:rFonts w:ascii="Nirmala UI" w:hAnsi="Nirmala UI" w:cs="Nirmala UI"/>
                <w:b/>
                <w:bCs/>
                <w:color w:val="0D0D0D"/>
              </w:rPr>
            </w:pPr>
          </w:p>
        </w:tc>
        <w:tc>
          <w:tcPr>
            <w:tcW w:w="523" w:type="dxa"/>
            <w:tcBorders>
              <w:top w:val="single" w:sz="4" w:space="0" w:color="000000"/>
              <w:left w:val="single" w:sz="4" w:space="0" w:color="000000"/>
              <w:bottom w:val="single" w:sz="4" w:space="0" w:color="000000"/>
              <w:right w:val="single" w:sz="4" w:space="0" w:color="000000"/>
            </w:tcBorders>
          </w:tcPr>
          <w:p w14:paraId="5DC0DB15" w14:textId="77777777" w:rsidR="00BD6957" w:rsidRPr="00B74225" w:rsidRDefault="00BD6957" w:rsidP="008B2CDF">
            <w:pPr>
              <w:pStyle w:val="BodyText"/>
              <w:spacing w:line="276" w:lineRule="auto"/>
              <w:rPr>
                <w:rFonts w:ascii="Nirmala UI" w:hAnsi="Nirmala UI" w:cs="Nirmala UI"/>
                <w:color w:val="0D0D0D"/>
              </w:rPr>
            </w:pPr>
          </w:p>
        </w:tc>
        <w:tc>
          <w:tcPr>
            <w:tcW w:w="4510" w:type="dxa"/>
            <w:tcBorders>
              <w:top w:val="single" w:sz="4" w:space="0" w:color="000000"/>
              <w:left w:val="single" w:sz="4" w:space="0" w:color="000000"/>
              <w:bottom w:val="single" w:sz="4" w:space="0" w:color="000000"/>
              <w:right w:val="single" w:sz="4" w:space="0" w:color="000000"/>
            </w:tcBorders>
            <w:hideMark/>
          </w:tcPr>
          <w:p w14:paraId="4AA19822"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 xml:space="preserve">Total Carpet area </w:t>
            </w:r>
          </w:p>
        </w:tc>
        <w:tc>
          <w:tcPr>
            <w:tcW w:w="4040" w:type="dxa"/>
            <w:tcBorders>
              <w:top w:val="single" w:sz="4" w:space="0" w:color="000000"/>
              <w:left w:val="single" w:sz="4" w:space="0" w:color="000000"/>
              <w:bottom w:val="single" w:sz="4" w:space="0" w:color="000000"/>
              <w:right w:val="single" w:sz="4" w:space="0" w:color="000000"/>
            </w:tcBorders>
            <w:hideMark/>
          </w:tcPr>
          <w:p w14:paraId="34563295" w14:textId="3DE283BE" w:rsidR="00BD6957" w:rsidRPr="00B74225" w:rsidRDefault="004C5D9B"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135.2</w:t>
            </w:r>
            <w:r w:rsidR="00811DF6" w:rsidRPr="00B74225">
              <w:rPr>
                <w:rFonts w:ascii="Nirmala UI" w:hAnsi="Nirmala UI" w:cs="Nirmala UI"/>
                <w:b/>
                <w:bCs/>
                <w:color w:val="0D0D0D"/>
              </w:rPr>
              <w:t>0</w:t>
            </w:r>
            <w:r w:rsidR="001E4E1F" w:rsidRPr="00B74225">
              <w:rPr>
                <w:rFonts w:ascii="Nirmala UI" w:hAnsi="Nirmala UI" w:cs="Nirmala UI"/>
                <w:b/>
                <w:bCs/>
                <w:color w:val="0D0D0D"/>
              </w:rPr>
              <w:t xml:space="preserve"> </w:t>
            </w:r>
            <w:r w:rsidR="00BD6957" w:rsidRPr="00B74225">
              <w:rPr>
                <w:rFonts w:ascii="Nirmala UI" w:hAnsi="Nirmala UI" w:cs="Nirmala UI"/>
                <w:b/>
                <w:bCs/>
                <w:color w:val="0D0D0D"/>
              </w:rPr>
              <w:t>Sq. Mtrs.</w:t>
            </w:r>
          </w:p>
        </w:tc>
      </w:tr>
      <w:tr w:rsidR="00BD6957" w:rsidRPr="00B74225" w14:paraId="632845E3" w14:textId="77777777" w:rsidTr="00F36A1E">
        <w:tc>
          <w:tcPr>
            <w:tcW w:w="557" w:type="dxa"/>
            <w:tcBorders>
              <w:top w:val="single" w:sz="4" w:space="0" w:color="000000"/>
              <w:left w:val="single" w:sz="4" w:space="0" w:color="000000"/>
              <w:bottom w:val="single" w:sz="4" w:space="0" w:color="000000"/>
              <w:right w:val="single" w:sz="4" w:space="0" w:color="000000"/>
            </w:tcBorders>
            <w:hideMark/>
          </w:tcPr>
          <w:p w14:paraId="38FF2E1A" w14:textId="77777777" w:rsidR="00BD6957" w:rsidRPr="00B74225" w:rsidRDefault="00BD6957"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(C)</w:t>
            </w:r>
          </w:p>
        </w:tc>
        <w:tc>
          <w:tcPr>
            <w:tcW w:w="5033" w:type="dxa"/>
            <w:gridSpan w:val="2"/>
            <w:tcBorders>
              <w:top w:val="single" w:sz="4" w:space="0" w:color="000000"/>
              <w:left w:val="single" w:sz="4" w:space="0" w:color="000000"/>
              <w:bottom w:val="single" w:sz="4" w:space="0" w:color="000000"/>
              <w:right w:val="single" w:sz="4" w:space="0" w:color="000000"/>
            </w:tcBorders>
            <w:hideMark/>
          </w:tcPr>
          <w:p w14:paraId="30986D45"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Floor</w:t>
            </w:r>
          </w:p>
        </w:tc>
        <w:tc>
          <w:tcPr>
            <w:tcW w:w="4040" w:type="dxa"/>
            <w:tcBorders>
              <w:top w:val="single" w:sz="4" w:space="0" w:color="000000"/>
              <w:left w:val="single" w:sz="4" w:space="0" w:color="000000"/>
              <w:bottom w:val="single" w:sz="4" w:space="0" w:color="000000"/>
              <w:right w:val="single" w:sz="4" w:space="0" w:color="000000"/>
            </w:tcBorders>
            <w:hideMark/>
          </w:tcPr>
          <w:p w14:paraId="62A4B107" w14:textId="1D189DDA" w:rsidR="00BD6957" w:rsidRPr="00B74225" w:rsidRDefault="00170134" w:rsidP="008B2CDF">
            <w:pPr>
              <w:pStyle w:val="BodyText"/>
              <w:spacing w:line="276" w:lineRule="auto"/>
              <w:rPr>
                <w:rFonts w:ascii="Nirmala UI" w:hAnsi="Nirmala UI" w:cs="Nirmala UI"/>
                <w:color w:val="0D0D0D"/>
              </w:rPr>
            </w:pPr>
            <w:r>
              <w:rPr>
                <w:rFonts w:ascii="Nirmala UI" w:hAnsi="Nirmala UI" w:cs="Nirmala UI"/>
                <w:color w:val="0D0D0D"/>
              </w:rPr>
              <w:t>Third</w:t>
            </w:r>
            <w:r w:rsidR="004C5D9B" w:rsidRPr="00B74225">
              <w:rPr>
                <w:rFonts w:ascii="Nirmala UI" w:hAnsi="Nirmala UI" w:cs="Nirmala UI"/>
                <w:color w:val="0D0D0D"/>
              </w:rPr>
              <w:t xml:space="preserve"> (</w:t>
            </w:r>
            <w:r>
              <w:rPr>
                <w:rFonts w:ascii="Nirmala UI" w:hAnsi="Nirmala UI" w:cs="Nirmala UI"/>
                <w:color w:val="0D0D0D"/>
              </w:rPr>
              <w:t>3</w:t>
            </w:r>
            <w:r w:rsidRPr="00170134">
              <w:rPr>
                <w:rFonts w:ascii="Nirmala UI" w:hAnsi="Nirmala UI" w:cs="Nirmala UI"/>
                <w:color w:val="0D0D0D"/>
                <w:vertAlign w:val="superscript"/>
              </w:rPr>
              <w:t>rd</w:t>
            </w:r>
            <w:r w:rsidR="004C5D9B" w:rsidRPr="00B74225">
              <w:rPr>
                <w:rFonts w:ascii="Nirmala UI" w:hAnsi="Nirmala UI" w:cs="Nirmala UI"/>
                <w:color w:val="0D0D0D"/>
              </w:rPr>
              <w:t xml:space="preserve">) </w:t>
            </w:r>
          </w:p>
        </w:tc>
      </w:tr>
      <w:tr w:rsidR="00BD6957" w:rsidRPr="00B74225" w14:paraId="73427BD8" w14:textId="77777777" w:rsidTr="00F36A1E">
        <w:tc>
          <w:tcPr>
            <w:tcW w:w="557" w:type="dxa"/>
            <w:tcBorders>
              <w:top w:val="single" w:sz="4" w:space="0" w:color="000000"/>
              <w:left w:val="single" w:sz="4" w:space="0" w:color="000000"/>
              <w:bottom w:val="single" w:sz="4" w:space="0" w:color="000000"/>
              <w:right w:val="single" w:sz="4" w:space="0" w:color="000000"/>
            </w:tcBorders>
            <w:hideMark/>
          </w:tcPr>
          <w:p w14:paraId="1B0E0855" w14:textId="77777777" w:rsidR="00BD6957" w:rsidRPr="00B74225" w:rsidRDefault="00BD6957"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(D)</w:t>
            </w:r>
          </w:p>
        </w:tc>
        <w:tc>
          <w:tcPr>
            <w:tcW w:w="5033" w:type="dxa"/>
            <w:gridSpan w:val="2"/>
            <w:tcBorders>
              <w:top w:val="single" w:sz="4" w:space="0" w:color="000000"/>
              <w:left w:val="single" w:sz="4" w:space="0" w:color="000000"/>
              <w:bottom w:val="single" w:sz="4" w:space="0" w:color="000000"/>
              <w:right w:val="single" w:sz="4" w:space="0" w:color="000000"/>
            </w:tcBorders>
            <w:hideMark/>
          </w:tcPr>
          <w:p w14:paraId="046269D1" w14:textId="4CE41EA4"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Project Name</w:t>
            </w:r>
            <w:r w:rsidR="003A7D4D" w:rsidRPr="00B74225">
              <w:rPr>
                <w:rFonts w:ascii="Nirmala UI" w:hAnsi="Nirmala UI" w:cs="Nirmala UI"/>
                <w:color w:val="0D0D0D"/>
              </w:rPr>
              <w:t>-</w:t>
            </w:r>
          </w:p>
        </w:tc>
        <w:tc>
          <w:tcPr>
            <w:tcW w:w="4040" w:type="dxa"/>
            <w:tcBorders>
              <w:top w:val="single" w:sz="4" w:space="0" w:color="000000"/>
              <w:left w:val="single" w:sz="4" w:space="0" w:color="000000"/>
              <w:bottom w:val="single" w:sz="4" w:space="0" w:color="000000"/>
              <w:right w:val="single" w:sz="4" w:space="0" w:color="000000"/>
            </w:tcBorders>
            <w:hideMark/>
          </w:tcPr>
          <w:p w14:paraId="4E822E99" w14:textId="66785A15" w:rsidR="00BD6957" w:rsidRPr="00B74225" w:rsidRDefault="00BD6957"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“PAKHAR</w:t>
            </w:r>
            <w:r w:rsidR="003B3A1E" w:rsidRPr="00B74225">
              <w:rPr>
                <w:rFonts w:ascii="Nirmala UI" w:hAnsi="Nirmala UI" w:cs="Nirmala UI"/>
                <w:b/>
                <w:bCs/>
                <w:color w:val="0D0D0D"/>
              </w:rPr>
              <w:t>”</w:t>
            </w:r>
          </w:p>
        </w:tc>
      </w:tr>
      <w:tr w:rsidR="00BD6957" w:rsidRPr="00B74225" w14:paraId="60A7E703" w14:textId="77777777" w:rsidTr="00F36A1E">
        <w:tc>
          <w:tcPr>
            <w:tcW w:w="557" w:type="dxa"/>
            <w:tcBorders>
              <w:top w:val="single" w:sz="4" w:space="0" w:color="000000"/>
              <w:left w:val="single" w:sz="4" w:space="0" w:color="000000"/>
              <w:bottom w:val="single" w:sz="4" w:space="0" w:color="000000"/>
              <w:right w:val="single" w:sz="4" w:space="0" w:color="000000"/>
            </w:tcBorders>
            <w:hideMark/>
          </w:tcPr>
          <w:p w14:paraId="58960C9F" w14:textId="77777777" w:rsidR="00BD6957" w:rsidRPr="00B74225" w:rsidRDefault="00BD6957"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(E)</w:t>
            </w:r>
          </w:p>
        </w:tc>
        <w:tc>
          <w:tcPr>
            <w:tcW w:w="5033" w:type="dxa"/>
            <w:gridSpan w:val="2"/>
            <w:tcBorders>
              <w:top w:val="single" w:sz="4" w:space="0" w:color="000000"/>
              <w:left w:val="single" w:sz="4" w:space="0" w:color="000000"/>
              <w:bottom w:val="single" w:sz="4" w:space="0" w:color="000000"/>
              <w:right w:val="single" w:sz="4" w:space="0" w:color="000000"/>
            </w:tcBorders>
            <w:hideMark/>
          </w:tcPr>
          <w:p w14:paraId="0F6F130C" w14:textId="2B072A0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Usage</w:t>
            </w:r>
            <w:r w:rsidR="003A7D4D" w:rsidRPr="00B74225">
              <w:rPr>
                <w:rFonts w:ascii="Nirmala UI" w:hAnsi="Nirmala UI" w:cs="Nirmala UI"/>
                <w:color w:val="0D0D0D"/>
              </w:rPr>
              <w:t xml:space="preserve"> of flat-</w:t>
            </w:r>
          </w:p>
        </w:tc>
        <w:tc>
          <w:tcPr>
            <w:tcW w:w="4040" w:type="dxa"/>
            <w:tcBorders>
              <w:top w:val="single" w:sz="4" w:space="0" w:color="000000"/>
              <w:left w:val="single" w:sz="4" w:space="0" w:color="000000"/>
              <w:bottom w:val="single" w:sz="4" w:space="0" w:color="000000"/>
              <w:right w:val="single" w:sz="4" w:space="0" w:color="000000"/>
            </w:tcBorders>
            <w:hideMark/>
          </w:tcPr>
          <w:p w14:paraId="333A5A53"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 xml:space="preserve">Residential </w:t>
            </w:r>
          </w:p>
        </w:tc>
      </w:tr>
      <w:tr w:rsidR="00BD6957" w:rsidRPr="00B74225" w14:paraId="2EB0ABBF" w14:textId="77777777" w:rsidTr="00F36A1E">
        <w:tc>
          <w:tcPr>
            <w:tcW w:w="557" w:type="dxa"/>
            <w:tcBorders>
              <w:top w:val="single" w:sz="4" w:space="0" w:color="000000"/>
              <w:left w:val="single" w:sz="4" w:space="0" w:color="000000"/>
              <w:bottom w:val="single" w:sz="4" w:space="0" w:color="000000"/>
              <w:right w:val="single" w:sz="4" w:space="0" w:color="000000"/>
            </w:tcBorders>
            <w:hideMark/>
          </w:tcPr>
          <w:p w14:paraId="24563529" w14:textId="77777777" w:rsidR="00BD6957" w:rsidRPr="00B74225" w:rsidRDefault="00BD6957" w:rsidP="008B2CDF">
            <w:pPr>
              <w:pStyle w:val="BodyText"/>
              <w:spacing w:line="276" w:lineRule="auto"/>
              <w:rPr>
                <w:rFonts w:ascii="Nirmala UI" w:hAnsi="Nirmala UI" w:cs="Nirmala UI"/>
                <w:b/>
                <w:bCs/>
                <w:color w:val="0D0D0D"/>
              </w:rPr>
            </w:pPr>
            <w:r w:rsidRPr="00B74225">
              <w:rPr>
                <w:rFonts w:ascii="Nirmala UI" w:hAnsi="Nirmala UI" w:cs="Nirmala UI"/>
                <w:b/>
                <w:bCs/>
                <w:color w:val="0D0D0D"/>
              </w:rPr>
              <w:t>(F)</w:t>
            </w:r>
          </w:p>
        </w:tc>
        <w:tc>
          <w:tcPr>
            <w:tcW w:w="5033" w:type="dxa"/>
            <w:gridSpan w:val="2"/>
            <w:tcBorders>
              <w:top w:val="single" w:sz="4" w:space="0" w:color="000000"/>
              <w:left w:val="single" w:sz="4" w:space="0" w:color="000000"/>
              <w:bottom w:val="single" w:sz="4" w:space="0" w:color="000000"/>
              <w:right w:val="single" w:sz="4" w:space="0" w:color="000000"/>
            </w:tcBorders>
            <w:hideMark/>
          </w:tcPr>
          <w:p w14:paraId="1A421BEC" w14:textId="0126FC1C" w:rsidR="00BD6957" w:rsidRPr="00B74225" w:rsidRDefault="002E5CFB" w:rsidP="008B2CDF">
            <w:pPr>
              <w:pStyle w:val="BodyText"/>
              <w:spacing w:line="276" w:lineRule="auto"/>
              <w:rPr>
                <w:rFonts w:ascii="Nirmala UI" w:hAnsi="Nirmala UI" w:cs="Nirmala UI"/>
                <w:color w:val="0D0D0D"/>
              </w:rPr>
            </w:pPr>
            <w:r w:rsidRPr="00B74225">
              <w:rPr>
                <w:rFonts w:ascii="Nirmala UI" w:hAnsi="Nirmala UI" w:cs="Nirmala UI"/>
                <w:color w:val="0D0D0D"/>
              </w:rPr>
              <w:t>Car Parking</w:t>
            </w:r>
          </w:p>
        </w:tc>
        <w:tc>
          <w:tcPr>
            <w:tcW w:w="4040" w:type="dxa"/>
            <w:tcBorders>
              <w:top w:val="single" w:sz="4" w:space="0" w:color="000000"/>
              <w:left w:val="single" w:sz="4" w:space="0" w:color="000000"/>
              <w:bottom w:val="single" w:sz="4" w:space="0" w:color="000000"/>
              <w:right w:val="single" w:sz="4" w:space="0" w:color="000000"/>
            </w:tcBorders>
          </w:tcPr>
          <w:p w14:paraId="7535DEC9" w14:textId="77777777" w:rsidR="00BD6957" w:rsidRPr="00B74225" w:rsidRDefault="00BD6957" w:rsidP="008B2CDF">
            <w:pPr>
              <w:pStyle w:val="BodyText"/>
              <w:spacing w:line="276" w:lineRule="auto"/>
              <w:rPr>
                <w:rFonts w:ascii="Nirmala UI" w:hAnsi="Nirmala UI" w:cs="Nirmala UI"/>
                <w:color w:val="0D0D0D"/>
              </w:rPr>
            </w:pPr>
          </w:p>
        </w:tc>
      </w:tr>
      <w:tr w:rsidR="00BD6957" w:rsidRPr="00B74225" w14:paraId="0EC8A935" w14:textId="77777777" w:rsidTr="00F36A1E">
        <w:tc>
          <w:tcPr>
            <w:tcW w:w="557" w:type="dxa"/>
            <w:tcBorders>
              <w:top w:val="single" w:sz="4" w:space="0" w:color="000000"/>
              <w:left w:val="single" w:sz="4" w:space="0" w:color="000000"/>
              <w:bottom w:val="single" w:sz="4" w:space="0" w:color="000000"/>
              <w:right w:val="single" w:sz="4" w:space="0" w:color="000000"/>
            </w:tcBorders>
          </w:tcPr>
          <w:p w14:paraId="4AB9996D" w14:textId="77777777" w:rsidR="00BD6957" w:rsidRPr="00B74225" w:rsidRDefault="00BD6957" w:rsidP="008B2CDF">
            <w:pPr>
              <w:pStyle w:val="BodyText"/>
              <w:spacing w:line="276" w:lineRule="auto"/>
              <w:rPr>
                <w:rFonts w:ascii="Nirmala UI" w:hAnsi="Nirmala UI" w:cs="Nirmala UI"/>
                <w:color w:val="0D0D0D"/>
              </w:rPr>
            </w:pPr>
          </w:p>
        </w:tc>
        <w:tc>
          <w:tcPr>
            <w:tcW w:w="523" w:type="dxa"/>
            <w:tcBorders>
              <w:top w:val="single" w:sz="4" w:space="0" w:color="000000"/>
              <w:left w:val="single" w:sz="4" w:space="0" w:color="000000"/>
              <w:bottom w:val="single" w:sz="4" w:space="0" w:color="000000"/>
              <w:right w:val="single" w:sz="4" w:space="0" w:color="000000"/>
            </w:tcBorders>
            <w:vAlign w:val="center"/>
            <w:hideMark/>
          </w:tcPr>
          <w:p w14:paraId="4D3FB8AC" w14:textId="77777777" w:rsidR="00BD6957" w:rsidRPr="00B74225" w:rsidRDefault="00BD6957" w:rsidP="008B2CDF">
            <w:pPr>
              <w:pStyle w:val="BodyText"/>
              <w:spacing w:line="276" w:lineRule="auto"/>
              <w:rPr>
                <w:rFonts w:ascii="Nirmala UI" w:hAnsi="Nirmala UI" w:cs="Nirmala UI"/>
                <w:color w:val="0D0D0D"/>
              </w:rPr>
            </w:pPr>
            <w:r w:rsidRPr="00B74225">
              <w:rPr>
                <w:rFonts w:ascii="Nirmala UI" w:hAnsi="Nirmala UI" w:cs="Nirmala UI"/>
                <w:color w:val="0D0D0D"/>
              </w:rPr>
              <w:t>(i)</w:t>
            </w:r>
          </w:p>
        </w:tc>
        <w:tc>
          <w:tcPr>
            <w:tcW w:w="4510" w:type="dxa"/>
            <w:tcBorders>
              <w:top w:val="single" w:sz="4" w:space="0" w:color="000000"/>
              <w:left w:val="single" w:sz="4" w:space="0" w:color="000000"/>
              <w:bottom w:val="single" w:sz="4" w:space="0" w:color="000000"/>
              <w:right w:val="single" w:sz="4" w:space="0" w:color="000000"/>
            </w:tcBorders>
            <w:hideMark/>
          </w:tcPr>
          <w:p w14:paraId="209C82AA" w14:textId="38419224" w:rsidR="00BD6957" w:rsidRPr="00B74225" w:rsidRDefault="00540ABE" w:rsidP="008B2CDF">
            <w:pPr>
              <w:pStyle w:val="BodyText"/>
              <w:spacing w:line="276" w:lineRule="auto"/>
              <w:jc w:val="both"/>
              <w:rPr>
                <w:rFonts w:ascii="Nirmala UI" w:hAnsi="Nirmala UI" w:cs="Nirmala UI"/>
                <w:color w:val="0D0D0D"/>
              </w:rPr>
            </w:pPr>
            <w:r>
              <w:rPr>
                <w:rFonts w:ascii="Nirmala UI" w:hAnsi="Nirmala UI" w:cs="Nirmala UI"/>
                <w:color w:val="0D0D0D"/>
              </w:rPr>
              <w:t>Two (2)</w:t>
            </w:r>
            <w:r w:rsidR="00BD6957" w:rsidRPr="00B74225">
              <w:rPr>
                <w:rFonts w:ascii="Nirmala UI" w:hAnsi="Nirmala UI" w:cs="Nirmala UI"/>
                <w:color w:val="0D0D0D"/>
              </w:rPr>
              <w:t xml:space="preserve"> </w:t>
            </w:r>
            <w:r w:rsidR="00A77953" w:rsidRPr="00B74225">
              <w:rPr>
                <w:rFonts w:ascii="Nirmala UI" w:hAnsi="Nirmala UI" w:cs="Nirmala UI"/>
                <w:color w:val="0D0D0D"/>
              </w:rPr>
              <w:t xml:space="preserve">covered </w:t>
            </w:r>
            <w:r w:rsidR="00BD6957" w:rsidRPr="00B74225">
              <w:rPr>
                <w:rFonts w:ascii="Nirmala UI" w:hAnsi="Nirmala UI" w:cs="Nirmala UI"/>
                <w:color w:val="0D0D0D"/>
              </w:rPr>
              <w:t>Car Parking Spaces in Pit-Puzzle Mechanized System.</w:t>
            </w:r>
          </w:p>
        </w:tc>
        <w:tc>
          <w:tcPr>
            <w:tcW w:w="4040" w:type="dxa"/>
            <w:tcBorders>
              <w:top w:val="single" w:sz="4" w:space="0" w:color="000000"/>
              <w:left w:val="single" w:sz="4" w:space="0" w:color="000000"/>
              <w:bottom w:val="single" w:sz="4" w:space="0" w:color="000000"/>
              <w:right w:val="single" w:sz="4" w:space="0" w:color="000000"/>
            </w:tcBorders>
          </w:tcPr>
          <w:p w14:paraId="2F4D87FB" w14:textId="77777777" w:rsidR="00BD6957" w:rsidRPr="00B74225" w:rsidRDefault="00BD6957" w:rsidP="008B2CDF">
            <w:pPr>
              <w:pStyle w:val="BodyText"/>
              <w:spacing w:line="276" w:lineRule="auto"/>
              <w:rPr>
                <w:rFonts w:ascii="Nirmala UI" w:hAnsi="Nirmala UI" w:cs="Nirmala UI"/>
                <w:b/>
                <w:bCs/>
                <w:color w:val="0D0D0D"/>
              </w:rPr>
            </w:pPr>
          </w:p>
          <w:p w14:paraId="4C6661F4" w14:textId="3F4EFCC7" w:rsidR="00BD6957" w:rsidRPr="00B74225" w:rsidRDefault="00540ABE" w:rsidP="008B2CDF">
            <w:pPr>
              <w:pStyle w:val="BodyText"/>
              <w:spacing w:line="276" w:lineRule="auto"/>
              <w:rPr>
                <w:rFonts w:ascii="Nirmala UI" w:hAnsi="Nirmala UI" w:cs="Nirmala UI"/>
                <w:b/>
                <w:bCs/>
                <w:color w:val="0D0D0D"/>
              </w:rPr>
            </w:pPr>
            <w:r>
              <w:rPr>
                <w:rFonts w:ascii="Nirmala UI" w:hAnsi="Nirmala UI" w:cs="Nirmala UI"/>
                <w:b/>
                <w:bCs/>
                <w:color w:val="0D0D0D"/>
              </w:rPr>
              <w:t xml:space="preserve">20.50 </w:t>
            </w:r>
            <w:r w:rsidR="00BD6957" w:rsidRPr="00B74225">
              <w:rPr>
                <w:rFonts w:ascii="Nirmala UI" w:hAnsi="Nirmala UI" w:cs="Nirmala UI"/>
                <w:b/>
                <w:bCs/>
                <w:color w:val="0D0D0D"/>
              </w:rPr>
              <w:t>Sq. Mtrs.</w:t>
            </w:r>
          </w:p>
        </w:tc>
      </w:tr>
    </w:tbl>
    <w:p w14:paraId="55C4F43E" w14:textId="77777777" w:rsidR="001F0ACA" w:rsidRPr="00B74225" w:rsidRDefault="00BD6957" w:rsidP="0095793D">
      <w:pPr>
        <w:pStyle w:val="BodyText"/>
        <w:spacing w:line="360" w:lineRule="auto"/>
        <w:jc w:val="both"/>
        <w:rPr>
          <w:rFonts w:ascii="Nirmala UI" w:hAnsi="Nirmala UI" w:cs="Nirmala UI"/>
          <w:color w:val="0D0D0D"/>
        </w:rPr>
      </w:pPr>
      <w:r w:rsidRPr="00B74225">
        <w:rPr>
          <w:rFonts w:ascii="Nirmala UI" w:hAnsi="Nirmala UI" w:cs="Nirmala UI"/>
          <w:color w:val="0D0D0D"/>
        </w:rPr>
        <w:t xml:space="preserve">In the project known as </w:t>
      </w:r>
      <w:r w:rsidRPr="00B74225">
        <w:rPr>
          <w:rFonts w:ascii="Nirmala UI" w:hAnsi="Nirmala UI" w:cs="Nirmala UI"/>
          <w:b/>
          <w:bCs/>
          <w:color w:val="0D0D0D"/>
        </w:rPr>
        <w:t>“PAKHAR”</w:t>
      </w:r>
      <w:r w:rsidRPr="00B74225">
        <w:rPr>
          <w:rFonts w:ascii="Nirmala UI" w:hAnsi="Nirmala UI" w:cs="Nirmala UI"/>
          <w:color w:val="0D0D0D"/>
        </w:rPr>
        <w:t xml:space="preserve"> being developed or developed on the said </w:t>
      </w:r>
      <w:r w:rsidR="0076223D" w:rsidRPr="00B74225">
        <w:rPr>
          <w:rFonts w:ascii="Nirmala UI" w:hAnsi="Nirmala UI" w:cs="Nirmala UI"/>
          <w:color w:val="0D0D0D"/>
        </w:rPr>
        <w:t>plot</w:t>
      </w:r>
      <w:r w:rsidRPr="00B74225">
        <w:rPr>
          <w:rFonts w:ascii="Nirmala UI" w:hAnsi="Nirmala UI" w:cs="Nirmala UI"/>
          <w:color w:val="0D0D0D"/>
        </w:rPr>
        <w:t xml:space="preserve"> described in the First Schedule above and which flat premises are more particularly shown in the plan annexed hereto.</w:t>
      </w:r>
    </w:p>
    <w:p w14:paraId="22889BAA" w14:textId="6483A471" w:rsidR="001F0ACA" w:rsidRPr="00B74225" w:rsidRDefault="00F724D9" w:rsidP="0095793D">
      <w:pPr>
        <w:pStyle w:val="BodyText"/>
        <w:spacing w:line="360" w:lineRule="auto"/>
        <w:jc w:val="both"/>
        <w:rPr>
          <w:rFonts w:ascii="Nirmala UI" w:hAnsi="Nirmala UI" w:cs="Nirmala UI"/>
          <w:color w:val="0D0D0D"/>
        </w:rPr>
      </w:pPr>
      <w:r w:rsidRPr="00B74225">
        <w:rPr>
          <w:rFonts w:ascii="Nirmala UI" w:hAnsi="Nirmala UI" w:cs="Nirmala UI"/>
          <w:b/>
          <w:bCs/>
          <w:color w:val="0D0D0D"/>
          <w:u w:val="single"/>
          <w:lang w:val="en-IN"/>
        </w:rPr>
        <w:t>ON OR TOWARDS: -</w:t>
      </w:r>
    </w:p>
    <w:p w14:paraId="5CCA49CE" w14:textId="2F30E3DF" w:rsidR="00CA2868" w:rsidRPr="00B74225" w:rsidRDefault="00BD6957" w:rsidP="00CA2868">
      <w:pPr>
        <w:spacing w:before="240" w:line="360" w:lineRule="auto"/>
        <w:rPr>
          <w:rFonts w:ascii="Nirmala UI" w:hAnsi="Nirmala UI" w:cs="Nirmala UI"/>
          <w:sz w:val="24"/>
          <w:szCs w:val="24"/>
        </w:rPr>
      </w:pPr>
      <w:r w:rsidRPr="00B74225">
        <w:rPr>
          <w:rFonts w:ascii="Nirmala UI" w:hAnsi="Nirmala UI" w:cs="Nirmala UI"/>
          <w:color w:val="0D0D0D"/>
          <w:sz w:val="24"/>
          <w:szCs w:val="24"/>
          <w:lang w:val="en-IN"/>
        </w:rPr>
        <w:lastRenderedPageBreak/>
        <w:t>East</w:t>
      </w:r>
      <w:r w:rsidR="00F36A1E" w:rsidRPr="00B74225">
        <w:rPr>
          <w:rFonts w:ascii="Nirmala UI" w:hAnsi="Nirmala UI" w:cs="Nirmala UI"/>
          <w:color w:val="0D0D0D"/>
          <w:sz w:val="24"/>
          <w:szCs w:val="24"/>
          <w:lang w:val="en-IN"/>
        </w:rPr>
        <w:t xml:space="preserve">     </w:t>
      </w:r>
      <w:r w:rsidRPr="00B74225">
        <w:rPr>
          <w:rFonts w:ascii="Nirmala UI" w:hAnsi="Nirmala UI" w:cs="Nirmala UI"/>
          <w:color w:val="0D0D0D"/>
          <w:sz w:val="24"/>
          <w:szCs w:val="24"/>
          <w:lang w:val="en-IN"/>
        </w:rPr>
        <w:t xml:space="preserve">:        </w:t>
      </w:r>
      <w:r w:rsidR="009976EA">
        <w:rPr>
          <w:rFonts w:ascii="Nirmala UI" w:hAnsi="Nirmala UI" w:cs="Nirmala UI"/>
          <w:color w:val="0D0D0D"/>
          <w:sz w:val="24"/>
          <w:szCs w:val="24"/>
          <w:lang w:val="en-IN"/>
        </w:rPr>
        <w:t xml:space="preserve"> </w:t>
      </w:r>
      <w:r w:rsidR="00CA2868" w:rsidRPr="00B74225">
        <w:rPr>
          <w:rFonts w:ascii="Nirmala UI" w:hAnsi="Nirmala UI" w:cs="Nirmala UI"/>
          <w:sz w:val="24"/>
          <w:szCs w:val="24"/>
        </w:rPr>
        <w:t>By Gokhale Bungalow (Plot No.40),</w:t>
      </w:r>
    </w:p>
    <w:p w14:paraId="5D45E646" w14:textId="7636CBAF" w:rsidR="00BD6957" w:rsidRPr="00B74225" w:rsidRDefault="00BD6957" w:rsidP="00CA2868">
      <w:pPr>
        <w:pStyle w:val="BodyText"/>
        <w:spacing w:line="360" w:lineRule="auto"/>
        <w:jc w:val="both"/>
        <w:rPr>
          <w:rFonts w:ascii="Nirmala UI" w:hAnsi="Nirmala UI" w:cs="Nirmala UI"/>
          <w:color w:val="0D0D0D"/>
          <w:lang w:val="en-IN"/>
        </w:rPr>
      </w:pPr>
      <w:r w:rsidRPr="00B74225">
        <w:rPr>
          <w:rFonts w:ascii="Nirmala UI" w:hAnsi="Nirmala UI" w:cs="Nirmala UI"/>
          <w:color w:val="0D0D0D"/>
          <w:lang w:val="en-IN"/>
        </w:rPr>
        <w:t>South</w:t>
      </w:r>
      <w:r w:rsidR="00F36A1E" w:rsidRPr="00B74225">
        <w:rPr>
          <w:rFonts w:ascii="Nirmala UI" w:hAnsi="Nirmala UI" w:cs="Nirmala UI"/>
          <w:color w:val="0D0D0D"/>
          <w:lang w:val="en-IN"/>
        </w:rPr>
        <w:t xml:space="preserve">  </w:t>
      </w:r>
      <w:r w:rsidRPr="00B74225">
        <w:rPr>
          <w:rFonts w:ascii="Nirmala UI" w:hAnsi="Nirmala UI" w:cs="Nirmala UI"/>
          <w:color w:val="0D0D0D"/>
          <w:lang w:val="en-IN"/>
        </w:rPr>
        <w:t xml:space="preserve">:      </w:t>
      </w:r>
      <w:r w:rsidR="00F36A1E" w:rsidRPr="00B74225">
        <w:rPr>
          <w:rFonts w:ascii="Nirmala UI" w:hAnsi="Nirmala UI" w:cs="Nirmala UI"/>
          <w:color w:val="0D0D0D"/>
          <w:lang w:val="en-IN"/>
        </w:rPr>
        <w:t xml:space="preserve">   </w:t>
      </w:r>
      <w:r w:rsidR="00F22E4D" w:rsidRPr="00B74225">
        <w:rPr>
          <w:rFonts w:ascii="Nirmala UI" w:hAnsi="Nirmala UI" w:cs="Nirmala UI"/>
          <w:color w:val="0D0D0D"/>
          <w:lang w:val="en-IN"/>
        </w:rPr>
        <w:t xml:space="preserve">Flat No. </w:t>
      </w:r>
      <w:r w:rsidR="009976EA">
        <w:rPr>
          <w:rFonts w:ascii="Nirmala UI" w:hAnsi="Nirmala UI" w:cs="Nirmala UI"/>
          <w:color w:val="0D0D0D"/>
          <w:lang w:val="en-IN"/>
        </w:rPr>
        <w:t>3</w:t>
      </w:r>
      <w:r w:rsidR="00F22E4D" w:rsidRPr="00B74225">
        <w:rPr>
          <w:rFonts w:ascii="Nirmala UI" w:hAnsi="Nirmala UI" w:cs="Nirmala UI"/>
          <w:color w:val="0D0D0D"/>
          <w:lang w:val="en-IN"/>
        </w:rPr>
        <w:t>01</w:t>
      </w:r>
      <w:r w:rsidR="009976EA">
        <w:rPr>
          <w:rFonts w:ascii="Nirmala UI" w:hAnsi="Nirmala UI" w:cs="Nirmala UI"/>
          <w:color w:val="0D0D0D"/>
          <w:lang w:val="en-IN"/>
        </w:rPr>
        <w:t xml:space="preserve">, </w:t>
      </w:r>
      <w:r w:rsidR="00F22E4D" w:rsidRPr="00B74225">
        <w:rPr>
          <w:rFonts w:ascii="Nirmala UI" w:hAnsi="Nirmala UI" w:cs="Nirmala UI"/>
          <w:color w:val="0D0D0D"/>
          <w:lang w:val="en-IN"/>
        </w:rPr>
        <w:t xml:space="preserve">Side Margin </w:t>
      </w:r>
      <w:r w:rsidR="009976EA">
        <w:rPr>
          <w:rFonts w:ascii="Nirmala UI" w:hAnsi="Nirmala UI" w:cs="Nirmala UI"/>
          <w:color w:val="0D0D0D"/>
          <w:lang w:val="en-IN"/>
        </w:rPr>
        <w:t xml:space="preserve">Space, </w:t>
      </w:r>
      <w:r w:rsidR="00F22E4D" w:rsidRPr="00B74225">
        <w:rPr>
          <w:rFonts w:ascii="Nirmala UI" w:hAnsi="Nirmala UI" w:cs="Nirmala UI"/>
          <w:color w:val="0D0D0D"/>
          <w:lang w:val="en-IN"/>
        </w:rPr>
        <w:t xml:space="preserve">12 Mtrs Wide Road, </w:t>
      </w:r>
    </w:p>
    <w:p w14:paraId="65028DDB" w14:textId="38158291" w:rsidR="00CA2868" w:rsidRPr="00B74225" w:rsidRDefault="00BD6957" w:rsidP="00CA2868">
      <w:pPr>
        <w:pStyle w:val="BodyText"/>
        <w:spacing w:line="360" w:lineRule="auto"/>
        <w:rPr>
          <w:rFonts w:ascii="Nirmala UI" w:hAnsi="Nirmala UI" w:cs="Nirmala UI"/>
        </w:rPr>
      </w:pPr>
      <w:r w:rsidRPr="00B74225">
        <w:rPr>
          <w:rFonts w:ascii="Nirmala UI" w:hAnsi="Nirmala UI" w:cs="Nirmala UI"/>
          <w:color w:val="0D0D0D"/>
          <w:lang w:val="en-IN"/>
        </w:rPr>
        <w:t>West</w:t>
      </w:r>
      <w:r w:rsidR="00F36A1E" w:rsidRPr="00B74225">
        <w:rPr>
          <w:rFonts w:ascii="Nirmala UI" w:hAnsi="Nirmala UI" w:cs="Nirmala UI"/>
          <w:color w:val="0D0D0D"/>
          <w:lang w:val="en-IN"/>
        </w:rPr>
        <w:t xml:space="preserve">    </w:t>
      </w:r>
      <w:r w:rsidRPr="00B74225">
        <w:rPr>
          <w:rFonts w:ascii="Nirmala UI" w:hAnsi="Nirmala UI" w:cs="Nirmala UI"/>
          <w:color w:val="0D0D0D"/>
          <w:lang w:val="en-IN"/>
        </w:rPr>
        <w:t xml:space="preserve">:        </w:t>
      </w:r>
      <w:r w:rsidR="00F36A1E" w:rsidRPr="00B74225">
        <w:rPr>
          <w:rFonts w:ascii="Nirmala UI" w:hAnsi="Nirmala UI" w:cs="Nirmala UI"/>
          <w:color w:val="0D0D0D"/>
          <w:lang w:val="en-IN"/>
        </w:rPr>
        <w:t xml:space="preserve"> </w:t>
      </w:r>
      <w:r w:rsidR="009976EA">
        <w:rPr>
          <w:rFonts w:ascii="Nirmala UI" w:hAnsi="Nirmala UI" w:cs="Nirmala UI"/>
          <w:color w:val="0D0D0D"/>
          <w:lang w:val="en-IN"/>
        </w:rPr>
        <w:t xml:space="preserve">Lobby, Staircase, Life, Side Marginal Space &amp; </w:t>
      </w:r>
      <w:r w:rsidR="00CA2868" w:rsidRPr="00B74225">
        <w:rPr>
          <w:rFonts w:ascii="Nirmala UI" w:hAnsi="Nirmala UI" w:cs="Nirmala UI"/>
        </w:rPr>
        <w:t xml:space="preserve">(Plot No.42) </w:t>
      </w:r>
    </w:p>
    <w:p w14:paraId="196B7471" w14:textId="62DE3415" w:rsidR="00F22E4D" w:rsidRPr="00B74225" w:rsidRDefault="00BD6957" w:rsidP="00CA2868">
      <w:pPr>
        <w:pStyle w:val="BodyText"/>
        <w:spacing w:line="360" w:lineRule="auto"/>
        <w:rPr>
          <w:rFonts w:ascii="Nirmala UI" w:hAnsi="Nirmala UI" w:cs="Nirmala UI"/>
        </w:rPr>
      </w:pPr>
      <w:r w:rsidRPr="00B74225">
        <w:rPr>
          <w:rFonts w:ascii="Nirmala UI" w:hAnsi="Nirmala UI" w:cs="Nirmala UI"/>
          <w:color w:val="0D0D0D"/>
          <w:lang w:val="en-IN"/>
        </w:rPr>
        <w:t>North</w:t>
      </w:r>
      <w:r w:rsidR="00F36A1E" w:rsidRPr="00B74225">
        <w:rPr>
          <w:rFonts w:ascii="Nirmala UI" w:hAnsi="Nirmala UI" w:cs="Nirmala UI"/>
          <w:color w:val="0D0D0D"/>
          <w:lang w:val="en-IN"/>
        </w:rPr>
        <w:t xml:space="preserve">   </w:t>
      </w:r>
      <w:r w:rsidRPr="00B74225">
        <w:rPr>
          <w:rFonts w:ascii="Nirmala UI" w:hAnsi="Nirmala UI" w:cs="Nirmala UI"/>
          <w:color w:val="0D0D0D"/>
          <w:lang w:val="en-IN"/>
        </w:rPr>
        <w:t xml:space="preserve">:     </w:t>
      </w:r>
      <w:r w:rsidR="00A3092E" w:rsidRPr="00B74225">
        <w:rPr>
          <w:rFonts w:ascii="Nirmala UI" w:hAnsi="Nirmala UI" w:cs="Nirmala UI"/>
          <w:color w:val="0D0D0D"/>
          <w:lang w:val="en-IN"/>
        </w:rPr>
        <w:t xml:space="preserve">  </w:t>
      </w:r>
      <w:r w:rsidR="00F36A1E" w:rsidRPr="00B74225">
        <w:rPr>
          <w:rFonts w:ascii="Nirmala UI" w:hAnsi="Nirmala UI" w:cs="Nirmala UI"/>
          <w:color w:val="0D0D0D"/>
          <w:lang w:val="en-IN"/>
        </w:rPr>
        <w:t xml:space="preserve">  </w:t>
      </w:r>
      <w:r w:rsidR="00F22E4D" w:rsidRPr="00B74225">
        <w:rPr>
          <w:rFonts w:ascii="Nirmala UI" w:hAnsi="Nirmala UI" w:cs="Nirmala UI"/>
        </w:rPr>
        <w:t xml:space="preserve">By Omkar Residency Building (Plot No.32). </w:t>
      </w:r>
    </w:p>
    <w:p w14:paraId="552502CE" w14:textId="7D0449E6" w:rsidR="00B970B3" w:rsidRPr="00B74225" w:rsidRDefault="00BD6957" w:rsidP="0095793D">
      <w:pPr>
        <w:pStyle w:val="BodyText"/>
        <w:spacing w:line="360" w:lineRule="auto"/>
        <w:jc w:val="center"/>
        <w:rPr>
          <w:rFonts w:ascii="Nirmala UI" w:hAnsi="Nirmala UI" w:cs="Nirmala UI"/>
          <w:b/>
          <w:bCs/>
          <w:color w:val="0D0D0D"/>
          <w:u w:val="single"/>
        </w:rPr>
      </w:pPr>
      <w:r w:rsidRPr="00B74225">
        <w:rPr>
          <w:rFonts w:ascii="Nirmala UI" w:hAnsi="Nirmala UI" w:cs="Nirmala UI"/>
          <w:b/>
          <w:bCs/>
          <w:color w:val="0D0D0D"/>
          <w:u w:val="single"/>
        </w:rPr>
        <w:t>THIRD</w:t>
      </w:r>
      <w:r w:rsidR="00274C9B" w:rsidRPr="00B74225">
        <w:rPr>
          <w:rFonts w:ascii="Nirmala UI" w:hAnsi="Nirmala UI" w:cs="Nirmala UI"/>
          <w:b/>
          <w:bCs/>
          <w:color w:val="0D0D0D"/>
          <w:u w:val="single"/>
        </w:rPr>
        <w:t xml:space="preserve"> SCHEDULE </w:t>
      </w:r>
    </w:p>
    <w:p w14:paraId="5E49AC7C" w14:textId="77777777" w:rsidR="00D9303C" w:rsidRPr="00B74225" w:rsidRDefault="006045BE" w:rsidP="0095793D">
      <w:pPr>
        <w:pStyle w:val="BodyText"/>
        <w:spacing w:line="360" w:lineRule="auto"/>
        <w:rPr>
          <w:rFonts w:ascii="Nirmala UI" w:hAnsi="Nirmala UI" w:cs="Nirmala UI"/>
          <w:color w:val="0D0D0D"/>
        </w:rPr>
      </w:pPr>
      <w:r w:rsidRPr="00B74225">
        <w:rPr>
          <w:rFonts w:ascii="Nirmala UI" w:hAnsi="Nirmala UI" w:cs="Nirmala UI"/>
          <w:color w:val="0D0D0D"/>
        </w:rPr>
        <w:t>T</w:t>
      </w:r>
      <w:r w:rsidR="000A515F" w:rsidRPr="00B74225">
        <w:rPr>
          <w:rFonts w:ascii="Nirmala UI" w:hAnsi="Nirmala UI" w:cs="Nirmala UI"/>
          <w:color w:val="0D0D0D"/>
        </w:rPr>
        <w:t>he</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nature,</w:t>
      </w:r>
      <w:r w:rsidR="000A515F" w:rsidRPr="00B74225">
        <w:rPr>
          <w:rFonts w:ascii="Nirmala UI" w:hAnsi="Nirmala UI" w:cs="Nirmala UI"/>
          <w:color w:val="0D0D0D"/>
          <w:spacing w:val="-4"/>
        </w:rPr>
        <w:t xml:space="preserve"> </w:t>
      </w:r>
      <w:r w:rsidR="000A515F" w:rsidRPr="00B74225">
        <w:rPr>
          <w:rFonts w:ascii="Nirmala UI" w:hAnsi="Nirmala UI" w:cs="Nirmala UI"/>
          <w:color w:val="0D0D0D"/>
        </w:rPr>
        <w:t>extent</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and</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description</w:t>
      </w:r>
      <w:r w:rsidR="00B970B3" w:rsidRPr="00B74225">
        <w:rPr>
          <w:rFonts w:ascii="Nirmala UI" w:hAnsi="Nirmala UI" w:cs="Nirmala UI"/>
          <w:color w:val="0D0D0D"/>
          <w:spacing w:val="-5"/>
        </w:rPr>
        <w:t xml:space="preserve"> </w:t>
      </w:r>
      <w:r w:rsidR="000A515F" w:rsidRPr="00B74225">
        <w:rPr>
          <w:rFonts w:ascii="Nirmala UI" w:hAnsi="Nirmala UI" w:cs="Nirmala UI"/>
          <w:color w:val="0D0D0D"/>
        </w:rPr>
        <w:t>of</w:t>
      </w:r>
      <w:r w:rsidR="000A515F" w:rsidRPr="00B74225">
        <w:rPr>
          <w:rFonts w:ascii="Nirmala UI" w:hAnsi="Nirmala UI" w:cs="Nirmala UI"/>
          <w:color w:val="0D0D0D"/>
          <w:spacing w:val="-7"/>
        </w:rPr>
        <w:t xml:space="preserve"> </w:t>
      </w:r>
      <w:r w:rsidR="000A515F" w:rsidRPr="00B74225">
        <w:rPr>
          <w:rFonts w:ascii="Nirmala UI" w:hAnsi="Nirmala UI" w:cs="Nirmala UI"/>
          <w:color w:val="0D0D0D"/>
        </w:rPr>
        <w:t>common</w:t>
      </w:r>
      <w:r w:rsidR="000A515F" w:rsidRPr="00B74225">
        <w:rPr>
          <w:rFonts w:ascii="Nirmala UI" w:hAnsi="Nirmala UI" w:cs="Nirmala UI"/>
          <w:color w:val="0D0D0D"/>
          <w:spacing w:val="-5"/>
        </w:rPr>
        <w:t xml:space="preserve"> </w:t>
      </w:r>
      <w:r w:rsidR="000A515F" w:rsidRPr="00B74225">
        <w:rPr>
          <w:rFonts w:ascii="Nirmala UI" w:hAnsi="Nirmala UI" w:cs="Nirmala UI"/>
          <w:color w:val="0D0D0D"/>
        </w:rPr>
        <w:t>areas</w:t>
      </w:r>
      <w:r w:rsidR="000A515F" w:rsidRPr="00B74225">
        <w:rPr>
          <w:rFonts w:ascii="Nirmala UI" w:hAnsi="Nirmala UI" w:cs="Nirmala UI"/>
          <w:color w:val="0D0D0D"/>
          <w:spacing w:val="-6"/>
        </w:rPr>
        <w:t xml:space="preserve"> </w:t>
      </w:r>
      <w:r w:rsidR="000A515F" w:rsidRPr="00B74225">
        <w:rPr>
          <w:rFonts w:ascii="Nirmala UI" w:hAnsi="Nirmala UI" w:cs="Nirmala UI"/>
          <w:color w:val="0D0D0D"/>
        </w:rPr>
        <w:t>and</w:t>
      </w:r>
      <w:r w:rsidR="000A515F" w:rsidRPr="00B74225">
        <w:rPr>
          <w:rFonts w:ascii="Nirmala UI" w:hAnsi="Nirmala UI" w:cs="Nirmala UI"/>
          <w:color w:val="0D0D0D"/>
          <w:spacing w:val="-1"/>
        </w:rPr>
        <w:t xml:space="preserve"> </w:t>
      </w:r>
      <w:r w:rsidR="000A515F" w:rsidRPr="00B74225">
        <w:rPr>
          <w:rFonts w:ascii="Nirmala UI" w:hAnsi="Nirmala UI" w:cs="Nirmala UI"/>
          <w:color w:val="0D0D0D"/>
        </w:rPr>
        <w:t>facilities.</w:t>
      </w:r>
    </w:p>
    <w:p w14:paraId="167258B2" w14:textId="17E8E2DF" w:rsidR="000A515F" w:rsidRPr="00B74225" w:rsidRDefault="000A515F" w:rsidP="00C93C88">
      <w:pPr>
        <w:pStyle w:val="BodyText"/>
        <w:numPr>
          <w:ilvl w:val="0"/>
          <w:numId w:val="16"/>
        </w:numPr>
        <w:spacing w:line="360" w:lineRule="auto"/>
        <w:rPr>
          <w:rFonts w:ascii="Nirmala UI" w:hAnsi="Nirmala UI" w:cs="Nirmala UI"/>
          <w:b/>
          <w:color w:val="0D0D0D"/>
        </w:rPr>
      </w:pPr>
      <w:r w:rsidRPr="00B74225">
        <w:rPr>
          <w:rFonts w:ascii="Nirmala UI" w:hAnsi="Nirmala UI" w:cs="Nirmala UI"/>
          <w:b/>
          <w:color w:val="0D0D0D"/>
        </w:rPr>
        <w:t>Description</w:t>
      </w:r>
      <w:r w:rsidRPr="00B74225">
        <w:rPr>
          <w:rFonts w:ascii="Nirmala UI" w:hAnsi="Nirmala UI" w:cs="Nirmala UI"/>
          <w:b/>
          <w:color w:val="0D0D0D"/>
          <w:spacing w:val="1"/>
        </w:rPr>
        <w:t xml:space="preserve"> </w:t>
      </w:r>
      <w:r w:rsidRPr="00B74225">
        <w:rPr>
          <w:rFonts w:ascii="Nirmala UI" w:hAnsi="Nirmala UI" w:cs="Nirmala UI"/>
          <w:b/>
          <w:color w:val="0D0D0D"/>
        </w:rPr>
        <w:t>of</w:t>
      </w:r>
      <w:r w:rsidRPr="00B74225">
        <w:rPr>
          <w:rFonts w:ascii="Nirmala UI" w:hAnsi="Nirmala UI" w:cs="Nirmala UI"/>
          <w:b/>
          <w:color w:val="0D0D0D"/>
          <w:spacing w:val="1"/>
        </w:rPr>
        <w:t xml:space="preserve"> </w:t>
      </w:r>
      <w:r w:rsidRPr="00B74225">
        <w:rPr>
          <w:rFonts w:ascii="Nirmala UI" w:hAnsi="Nirmala UI" w:cs="Nirmala UI"/>
          <w:b/>
          <w:color w:val="0D0D0D"/>
        </w:rPr>
        <w:t>the</w:t>
      </w:r>
      <w:r w:rsidRPr="00B74225">
        <w:rPr>
          <w:rFonts w:ascii="Nirmala UI" w:hAnsi="Nirmala UI" w:cs="Nirmala UI"/>
          <w:b/>
          <w:color w:val="0D0D0D"/>
          <w:spacing w:val="1"/>
        </w:rPr>
        <w:t xml:space="preserve"> </w:t>
      </w:r>
      <w:r w:rsidRPr="00B74225">
        <w:rPr>
          <w:rFonts w:ascii="Nirmala UI" w:hAnsi="Nirmala UI" w:cs="Nirmala UI"/>
          <w:b/>
          <w:color w:val="0D0D0D"/>
        </w:rPr>
        <w:t>common</w:t>
      </w:r>
      <w:r w:rsidRPr="00B74225">
        <w:rPr>
          <w:rFonts w:ascii="Nirmala UI" w:hAnsi="Nirmala UI" w:cs="Nirmala UI"/>
          <w:b/>
          <w:color w:val="0D0D0D"/>
          <w:spacing w:val="-3"/>
        </w:rPr>
        <w:t xml:space="preserve"> </w:t>
      </w:r>
      <w:r w:rsidRPr="00B74225">
        <w:rPr>
          <w:rFonts w:ascii="Nirmala UI" w:hAnsi="Nirmala UI" w:cs="Nirmala UI"/>
          <w:b/>
          <w:color w:val="0D0D0D"/>
        </w:rPr>
        <w:t>areas</w:t>
      </w:r>
      <w:r w:rsidRPr="00B74225">
        <w:rPr>
          <w:rFonts w:ascii="Nirmala UI" w:hAnsi="Nirmala UI" w:cs="Nirmala UI"/>
          <w:b/>
          <w:color w:val="0D0D0D"/>
          <w:spacing w:val="-5"/>
        </w:rPr>
        <w:t xml:space="preserve"> </w:t>
      </w:r>
      <w:r w:rsidRPr="00B74225">
        <w:rPr>
          <w:rFonts w:ascii="Nirmala UI" w:hAnsi="Nirmala UI" w:cs="Nirmala UI"/>
          <w:b/>
          <w:color w:val="0D0D0D"/>
        </w:rPr>
        <w:t>provided</w:t>
      </w:r>
    </w:p>
    <w:tbl>
      <w:tblPr>
        <w:tblW w:w="981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790"/>
        <w:gridCol w:w="2160"/>
        <w:gridCol w:w="1890"/>
        <w:gridCol w:w="2160"/>
      </w:tblGrid>
      <w:tr w:rsidR="000A515F" w:rsidRPr="00B74225" w14:paraId="7B728948" w14:textId="77777777" w:rsidTr="004C5D9B">
        <w:trPr>
          <w:trHeight w:val="1106"/>
        </w:trPr>
        <w:tc>
          <w:tcPr>
            <w:tcW w:w="810" w:type="dxa"/>
          </w:tcPr>
          <w:p w14:paraId="71C04096" w14:textId="79068BA6" w:rsidR="00B970B3" w:rsidRPr="00B74225" w:rsidRDefault="00B970B3" w:rsidP="0095793D">
            <w:pPr>
              <w:pStyle w:val="TableParagraph"/>
              <w:spacing w:line="360" w:lineRule="auto"/>
              <w:jc w:val="center"/>
              <w:rPr>
                <w:rFonts w:ascii="Nirmala UI" w:hAnsi="Nirmala UI" w:cs="Nirmala UI"/>
                <w:b/>
                <w:bCs/>
                <w:sz w:val="24"/>
                <w:szCs w:val="24"/>
              </w:rPr>
            </w:pPr>
            <w:r w:rsidRPr="00B74225">
              <w:rPr>
                <w:rFonts w:ascii="Nirmala UI" w:hAnsi="Nirmala UI" w:cs="Nirmala UI"/>
                <w:b/>
                <w:bCs/>
                <w:sz w:val="24"/>
                <w:szCs w:val="24"/>
              </w:rPr>
              <w:t>Sr.</w:t>
            </w:r>
          </w:p>
          <w:p w14:paraId="03D22995" w14:textId="0B28516D" w:rsidR="000A515F" w:rsidRPr="00B74225" w:rsidRDefault="00B970B3" w:rsidP="0095793D">
            <w:pPr>
              <w:pStyle w:val="TableParagraph"/>
              <w:spacing w:line="360" w:lineRule="auto"/>
              <w:jc w:val="center"/>
              <w:rPr>
                <w:rFonts w:ascii="Nirmala UI" w:hAnsi="Nirmala UI" w:cs="Nirmala UI"/>
                <w:b/>
                <w:bCs/>
                <w:sz w:val="24"/>
                <w:szCs w:val="24"/>
              </w:rPr>
            </w:pPr>
            <w:r w:rsidRPr="00B74225">
              <w:rPr>
                <w:rFonts w:ascii="Nirmala UI" w:hAnsi="Nirmala UI" w:cs="Nirmala UI"/>
                <w:b/>
                <w:bCs/>
                <w:sz w:val="24"/>
                <w:szCs w:val="24"/>
              </w:rPr>
              <w:t>No</w:t>
            </w:r>
          </w:p>
        </w:tc>
        <w:tc>
          <w:tcPr>
            <w:tcW w:w="2790" w:type="dxa"/>
          </w:tcPr>
          <w:p w14:paraId="3091E0C4"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Type of common</w:t>
            </w:r>
            <w:r w:rsidRPr="00B74225">
              <w:rPr>
                <w:rFonts w:ascii="Nirmala UI" w:hAnsi="Nirmala UI" w:cs="Nirmala UI"/>
                <w:color w:val="0D0D0D"/>
                <w:spacing w:val="-48"/>
                <w:w w:val="105"/>
                <w:sz w:val="24"/>
                <w:szCs w:val="24"/>
              </w:rPr>
              <w:t xml:space="preserve"> </w:t>
            </w:r>
            <w:r w:rsidRPr="00B74225">
              <w:rPr>
                <w:rFonts w:ascii="Nirmala UI" w:hAnsi="Nirmala UI" w:cs="Nirmala UI"/>
                <w:color w:val="0D0D0D"/>
                <w:w w:val="105"/>
                <w:sz w:val="24"/>
                <w:szCs w:val="24"/>
              </w:rPr>
              <w:t>areas</w:t>
            </w:r>
            <w:r w:rsidRPr="00B74225">
              <w:rPr>
                <w:rFonts w:ascii="Nirmala UI" w:hAnsi="Nirmala UI" w:cs="Nirmala UI"/>
                <w:color w:val="0D0D0D"/>
                <w:spacing w:val="-5"/>
                <w:w w:val="105"/>
                <w:sz w:val="24"/>
                <w:szCs w:val="24"/>
              </w:rPr>
              <w:t xml:space="preserve"> </w:t>
            </w:r>
            <w:r w:rsidRPr="00B74225">
              <w:rPr>
                <w:rFonts w:ascii="Nirmala UI" w:hAnsi="Nirmala UI" w:cs="Nirmala UI"/>
                <w:color w:val="0D0D0D"/>
                <w:w w:val="105"/>
                <w:sz w:val="24"/>
                <w:szCs w:val="24"/>
              </w:rPr>
              <w:t>provided</w:t>
            </w:r>
          </w:p>
        </w:tc>
        <w:tc>
          <w:tcPr>
            <w:tcW w:w="2160" w:type="dxa"/>
          </w:tcPr>
          <w:p w14:paraId="67689C69"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Proposed</w:t>
            </w:r>
            <w:r w:rsidRPr="00B74225">
              <w:rPr>
                <w:rFonts w:ascii="Nirmala UI" w:hAnsi="Nirmala UI" w:cs="Nirmala UI"/>
                <w:color w:val="0D0D0D"/>
                <w:spacing w:val="-2"/>
                <w:w w:val="105"/>
                <w:sz w:val="24"/>
                <w:szCs w:val="24"/>
              </w:rPr>
              <w:t xml:space="preserve"> </w:t>
            </w:r>
            <w:r w:rsidRPr="00B74225">
              <w:rPr>
                <w:rFonts w:ascii="Nirmala UI" w:hAnsi="Nirmala UI" w:cs="Nirmala UI"/>
                <w:color w:val="0D0D0D"/>
                <w:w w:val="105"/>
                <w:sz w:val="24"/>
                <w:szCs w:val="24"/>
              </w:rPr>
              <w:t>Date</w:t>
            </w:r>
            <w:r w:rsidRPr="00B74225">
              <w:rPr>
                <w:rFonts w:ascii="Nirmala UI" w:hAnsi="Nirmala UI" w:cs="Nirmala UI"/>
                <w:color w:val="0D0D0D"/>
                <w:spacing w:val="4"/>
                <w:w w:val="105"/>
                <w:sz w:val="24"/>
                <w:szCs w:val="24"/>
              </w:rPr>
              <w:t xml:space="preserve"> </w:t>
            </w:r>
            <w:r w:rsidRPr="00B74225">
              <w:rPr>
                <w:rFonts w:ascii="Nirmala UI" w:hAnsi="Nirmala UI" w:cs="Nirmala UI"/>
                <w:color w:val="0D0D0D"/>
                <w:w w:val="105"/>
                <w:sz w:val="24"/>
                <w:szCs w:val="24"/>
              </w:rPr>
              <w:t>of</w:t>
            </w:r>
            <w:r w:rsidRPr="00B74225">
              <w:rPr>
                <w:rFonts w:ascii="Nirmala UI" w:hAnsi="Nirmala UI" w:cs="Nirmala UI"/>
                <w:color w:val="0D0D0D"/>
                <w:spacing w:val="1"/>
                <w:w w:val="105"/>
                <w:sz w:val="24"/>
                <w:szCs w:val="24"/>
              </w:rPr>
              <w:t xml:space="preserve"> </w:t>
            </w:r>
            <w:r w:rsidRPr="00B74225">
              <w:rPr>
                <w:rFonts w:ascii="Nirmala UI" w:hAnsi="Nirmala UI" w:cs="Nirmala UI"/>
                <w:color w:val="0D0D0D"/>
                <w:w w:val="105"/>
                <w:sz w:val="24"/>
                <w:szCs w:val="24"/>
              </w:rPr>
              <w:t>Occupancy</w:t>
            </w:r>
            <w:r w:rsidRPr="00B74225">
              <w:rPr>
                <w:rFonts w:ascii="Nirmala UI" w:hAnsi="Nirmala UI" w:cs="Nirmala UI"/>
                <w:color w:val="0D0D0D"/>
                <w:spacing w:val="-6"/>
                <w:w w:val="105"/>
                <w:sz w:val="24"/>
                <w:szCs w:val="24"/>
              </w:rPr>
              <w:t xml:space="preserve"> </w:t>
            </w:r>
            <w:r w:rsidRPr="00B74225">
              <w:rPr>
                <w:rFonts w:ascii="Nirmala UI" w:hAnsi="Nirmala UI" w:cs="Nirmala UI"/>
                <w:color w:val="0D0D0D"/>
                <w:w w:val="105"/>
                <w:sz w:val="24"/>
                <w:szCs w:val="24"/>
              </w:rPr>
              <w:t>Certificate</w:t>
            </w:r>
          </w:p>
        </w:tc>
        <w:tc>
          <w:tcPr>
            <w:tcW w:w="1890" w:type="dxa"/>
          </w:tcPr>
          <w:p w14:paraId="334566D9"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Proposed Date of</w:t>
            </w:r>
            <w:r w:rsidRPr="00B74225">
              <w:rPr>
                <w:rFonts w:ascii="Nirmala UI" w:hAnsi="Nirmala UI" w:cs="Nirmala UI"/>
                <w:color w:val="0D0D0D"/>
                <w:spacing w:val="-49"/>
                <w:w w:val="105"/>
                <w:sz w:val="24"/>
                <w:szCs w:val="24"/>
              </w:rPr>
              <w:t xml:space="preserve"> </w:t>
            </w:r>
            <w:r w:rsidRPr="00B74225">
              <w:rPr>
                <w:rFonts w:ascii="Nirmala UI" w:hAnsi="Nirmala UI" w:cs="Nirmala UI"/>
                <w:color w:val="0D0D0D"/>
                <w:w w:val="105"/>
                <w:sz w:val="24"/>
                <w:szCs w:val="24"/>
              </w:rPr>
              <w:t>handover</w:t>
            </w:r>
            <w:r w:rsidRPr="00B74225">
              <w:rPr>
                <w:rFonts w:ascii="Nirmala UI" w:hAnsi="Nirmala UI" w:cs="Nirmala UI"/>
                <w:color w:val="0D0D0D"/>
                <w:spacing w:val="-3"/>
                <w:w w:val="105"/>
                <w:sz w:val="24"/>
                <w:szCs w:val="24"/>
              </w:rPr>
              <w:t xml:space="preserve"> </w:t>
            </w:r>
            <w:r w:rsidRPr="00B74225">
              <w:rPr>
                <w:rFonts w:ascii="Nirmala UI" w:hAnsi="Nirmala UI" w:cs="Nirmala UI"/>
                <w:color w:val="0D0D0D"/>
                <w:w w:val="105"/>
                <w:sz w:val="24"/>
                <w:szCs w:val="24"/>
              </w:rPr>
              <w:t>for</w:t>
            </w:r>
            <w:r w:rsidRPr="00B74225">
              <w:rPr>
                <w:rFonts w:ascii="Nirmala UI" w:hAnsi="Nirmala UI" w:cs="Nirmala UI"/>
                <w:color w:val="0D0D0D"/>
                <w:spacing w:val="-7"/>
                <w:w w:val="105"/>
                <w:sz w:val="24"/>
                <w:szCs w:val="24"/>
              </w:rPr>
              <w:t xml:space="preserve"> </w:t>
            </w:r>
            <w:r w:rsidRPr="00B74225">
              <w:rPr>
                <w:rFonts w:ascii="Nirmala UI" w:hAnsi="Nirmala UI" w:cs="Nirmala UI"/>
                <w:color w:val="0D0D0D"/>
                <w:w w:val="105"/>
                <w:sz w:val="24"/>
                <w:szCs w:val="24"/>
              </w:rPr>
              <w:t>use</w:t>
            </w:r>
          </w:p>
        </w:tc>
        <w:tc>
          <w:tcPr>
            <w:tcW w:w="2160" w:type="dxa"/>
          </w:tcPr>
          <w:p w14:paraId="08877298"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Size/area</w:t>
            </w:r>
            <w:r w:rsidRPr="00B74225">
              <w:rPr>
                <w:rFonts w:ascii="Nirmala UI" w:hAnsi="Nirmala UI" w:cs="Nirmala UI"/>
                <w:color w:val="0D0D0D"/>
                <w:spacing w:val="-7"/>
                <w:w w:val="105"/>
                <w:sz w:val="24"/>
                <w:szCs w:val="24"/>
              </w:rPr>
              <w:t xml:space="preserve"> </w:t>
            </w:r>
            <w:r w:rsidRPr="00B74225">
              <w:rPr>
                <w:rFonts w:ascii="Nirmala UI" w:hAnsi="Nirmala UI" w:cs="Nirmala UI"/>
                <w:color w:val="0D0D0D"/>
                <w:w w:val="105"/>
                <w:sz w:val="24"/>
                <w:szCs w:val="24"/>
              </w:rPr>
              <w:t>of</w:t>
            </w:r>
            <w:r w:rsidRPr="00B74225">
              <w:rPr>
                <w:rFonts w:ascii="Nirmala UI" w:hAnsi="Nirmala UI" w:cs="Nirmala UI"/>
                <w:color w:val="0D0D0D"/>
                <w:spacing w:val="-7"/>
                <w:w w:val="105"/>
                <w:sz w:val="24"/>
                <w:szCs w:val="24"/>
              </w:rPr>
              <w:t xml:space="preserve"> </w:t>
            </w:r>
            <w:r w:rsidRPr="00B74225">
              <w:rPr>
                <w:rFonts w:ascii="Nirmala UI" w:hAnsi="Nirmala UI" w:cs="Nirmala UI"/>
                <w:color w:val="0D0D0D"/>
                <w:w w:val="105"/>
                <w:sz w:val="24"/>
                <w:szCs w:val="24"/>
              </w:rPr>
              <w:t>the</w:t>
            </w:r>
            <w:r w:rsidRPr="00B74225">
              <w:rPr>
                <w:rFonts w:ascii="Nirmala UI" w:hAnsi="Nirmala UI" w:cs="Nirmala UI"/>
                <w:color w:val="0D0D0D"/>
                <w:spacing w:val="-48"/>
                <w:w w:val="105"/>
                <w:sz w:val="24"/>
                <w:szCs w:val="24"/>
              </w:rPr>
              <w:t xml:space="preserve"> </w:t>
            </w:r>
            <w:r w:rsidRPr="00B74225">
              <w:rPr>
                <w:rFonts w:ascii="Nirmala UI" w:hAnsi="Nirmala UI" w:cs="Nirmala UI"/>
                <w:color w:val="0D0D0D"/>
                <w:w w:val="105"/>
                <w:sz w:val="24"/>
                <w:szCs w:val="24"/>
              </w:rPr>
              <w:t>common</w:t>
            </w:r>
            <w:r w:rsidRPr="00B74225">
              <w:rPr>
                <w:rFonts w:ascii="Nirmala UI" w:hAnsi="Nirmala UI" w:cs="Nirmala UI"/>
                <w:color w:val="0D0D0D"/>
                <w:spacing w:val="-7"/>
                <w:w w:val="105"/>
                <w:sz w:val="24"/>
                <w:szCs w:val="24"/>
              </w:rPr>
              <w:t xml:space="preserve"> </w:t>
            </w:r>
            <w:r w:rsidRPr="00B74225">
              <w:rPr>
                <w:rFonts w:ascii="Nirmala UI" w:hAnsi="Nirmala UI" w:cs="Nirmala UI"/>
                <w:color w:val="0D0D0D"/>
                <w:w w:val="105"/>
                <w:sz w:val="24"/>
                <w:szCs w:val="24"/>
              </w:rPr>
              <w:t>areas</w:t>
            </w:r>
          </w:p>
          <w:p w14:paraId="4F43E9F0" w14:textId="24C8684A"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provided</w:t>
            </w:r>
          </w:p>
        </w:tc>
      </w:tr>
      <w:tr w:rsidR="000A515F" w:rsidRPr="00B74225" w14:paraId="394B4E46" w14:textId="77777777" w:rsidTr="004C5D9B">
        <w:trPr>
          <w:trHeight w:val="243"/>
        </w:trPr>
        <w:tc>
          <w:tcPr>
            <w:tcW w:w="810" w:type="dxa"/>
          </w:tcPr>
          <w:p w14:paraId="74097AFA" w14:textId="004FB2BF" w:rsidR="000A515F" w:rsidRPr="00B74225" w:rsidRDefault="000A515F" w:rsidP="0095793D">
            <w:pPr>
              <w:pStyle w:val="TableParagraph"/>
              <w:spacing w:before="7" w:line="360" w:lineRule="auto"/>
              <w:ind w:right="36"/>
              <w:jc w:val="center"/>
              <w:rPr>
                <w:rFonts w:ascii="Nirmala UI" w:hAnsi="Nirmala UI" w:cs="Nirmala UI"/>
                <w:b/>
                <w:bCs/>
                <w:sz w:val="24"/>
                <w:szCs w:val="24"/>
              </w:rPr>
            </w:pPr>
            <w:r w:rsidRPr="00B74225">
              <w:rPr>
                <w:rFonts w:ascii="Nirmala UI" w:hAnsi="Nirmala UI" w:cs="Nirmala UI"/>
                <w:b/>
                <w:bCs/>
                <w:color w:val="0D0D0D"/>
                <w:w w:val="110"/>
                <w:sz w:val="24"/>
                <w:szCs w:val="24"/>
              </w:rPr>
              <w:t>i.</w:t>
            </w:r>
          </w:p>
        </w:tc>
        <w:tc>
          <w:tcPr>
            <w:tcW w:w="2790" w:type="dxa"/>
          </w:tcPr>
          <w:p w14:paraId="2ABFB159" w14:textId="03C9681C" w:rsidR="000A515F"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Ground floor entrance lobby</w:t>
            </w:r>
          </w:p>
        </w:tc>
        <w:tc>
          <w:tcPr>
            <w:tcW w:w="2160" w:type="dxa"/>
          </w:tcPr>
          <w:p w14:paraId="170365CC" w14:textId="37DF47AC" w:rsidR="000A515F"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1890" w:type="dxa"/>
          </w:tcPr>
          <w:p w14:paraId="7864FB01" w14:textId="0BCD6ABA" w:rsidR="000A515F"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2160" w:type="dxa"/>
          </w:tcPr>
          <w:p w14:paraId="54FE4288" w14:textId="4454C9AA" w:rsidR="000A515F"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~10.00 Sq. Mtrs.</w:t>
            </w:r>
          </w:p>
        </w:tc>
      </w:tr>
      <w:tr w:rsidR="00C65CEA" w:rsidRPr="00B74225" w14:paraId="523C1EFC" w14:textId="77777777" w:rsidTr="004C5D9B">
        <w:trPr>
          <w:trHeight w:val="243"/>
        </w:trPr>
        <w:tc>
          <w:tcPr>
            <w:tcW w:w="810" w:type="dxa"/>
          </w:tcPr>
          <w:p w14:paraId="1906985E" w14:textId="77777777" w:rsidR="00C65CEA" w:rsidRPr="00B74225" w:rsidRDefault="00C65CEA" w:rsidP="0095793D">
            <w:pPr>
              <w:pStyle w:val="TableParagraph"/>
              <w:spacing w:before="6" w:line="360" w:lineRule="auto"/>
              <w:jc w:val="center"/>
              <w:rPr>
                <w:rFonts w:ascii="Nirmala UI" w:hAnsi="Nirmala UI" w:cs="Nirmala UI"/>
                <w:b/>
                <w:bCs/>
                <w:sz w:val="24"/>
                <w:szCs w:val="24"/>
              </w:rPr>
            </w:pPr>
            <w:r w:rsidRPr="00B74225">
              <w:rPr>
                <w:rFonts w:ascii="Nirmala UI" w:hAnsi="Nirmala UI" w:cs="Nirmala UI"/>
                <w:b/>
                <w:bCs/>
                <w:color w:val="0D0D0D"/>
                <w:w w:val="110"/>
                <w:sz w:val="24"/>
                <w:szCs w:val="24"/>
              </w:rPr>
              <w:t>ii.</w:t>
            </w:r>
          </w:p>
        </w:tc>
        <w:tc>
          <w:tcPr>
            <w:tcW w:w="2790" w:type="dxa"/>
          </w:tcPr>
          <w:p w14:paraId="2D1005D2" w14:textId="60ABBC7B"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Top terrace of building</w:t>
            </w:r>
          </w:p>
        </w:tc>
        <w:tc>
          <w:tcPr>
            <w:tcW w:w="2160" w:type="dxa"/>
          </w:tcPr>
          <w:p w14:paraId="5ABC218E" w14:textId="1EEDC025"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1890" w:type="dxa"/>
          </w:tcPr>
          <w:p w14:paraId="7E601D5F" w14:textId="21F0FCAC"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2160" w:type="dxa"/>
          </w:tcPr>
          <w:p w14:paraId="4853CF14" w14:textId="4817887B"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~270.00 Sq. Mtrs</w:t>
            </w:r>
          </w:p>
        </w:tc>
      </w:tr>
      <w:tr w:rsidR="00C65CEA" w:rsidRPr="00B74225" w14:paraId="73FA4DCD" w14:textId="77777777" w:rsidTr="004C5D9B">
        <w:trPr>
          <w:trHeight w:val="243"/>
        </w:trPr>
        <w:tc>
          <w:tcPr>
            <w:tcW w:w="810" w:type="dxa"/>
          </w:tcPr>
          <w:p w14:paraId="677D98E3" w14:textId="77777777" w:rsidR="00C65CEA" w:rsidRPr="00B74225" w:rsidRDefault="00C65CEA" w:rsidP="0095793D">
            <w:pPr>
              <w:pStyle w:val="TableParagraph"/>
              <w:spacing w:before="6" w:line="360" w:lineRule="auto"/>
              <w:jc w:val="center"/>
              <w:rPr>
                <w:rFonts w:ascii="Nirmala UI" w:hAnsi="Nirmala UI" w:cs="Nirmala UI"/>
                <w:b/>
                <w:bCs/>
                <w:sz w:val="24"/>
                <w:szCs w:val="24"/>
              </w:rPr>
            </w:pPr>
            <w:r w:rsidRPr="00B74225">
              <w:rPr>
                <w:rFonts w:ascii="Nirmala UI" w:hAnsi="Nirmala UI" w:cs="Nirmala UI"/>
                <w:b/>
                <w:bCs/>
                <w:color w:val="0D0D0D"/>
                <w:w w:val="110"/>
                <w:sz w:val="24"/>
                <w:szCs w:val="24"/>
              </w:rPr>
              <w:t>iii.</w:t>
            </w:r>
          </w:p>
        </w:tc>
        <w:tc>
          <w:tcPr>
            <w:tcW w:w="2790" w:type="dxa"/>
          </w:tcPr>
          <w:p w14:paraId="585F3985" w14:textId="5AD48573"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North, West and East side Margins of the building.</w:t>
            </w:r>
          </w:p>
        </w:tc>
        <w:tc>
          <w:tcPr>
            <w:tcW w:w="2160" w:type="dxa"/>
          </w:tcPr>
          <w:p w14:paraId="582E8339" w14:textId="207FD839" w:rsidR="00C65CEA" w:rsidRPr="00B74225" w:rsidRDefault="00C65CEA" w:rsidP="0095793D">
            <w:pPr>
              <w:pStyle w:val="TableParagraph"/>
              <w:spacing w:line="360" w:lineRule="auto"/>
              <w:jc w:val="center"/>
              <w:rPr>
                <w:rFonts w:ascii="Nirmala UI" w:hAnsi="Nirmala UI" w:cs="Nirmala UI"/>
                <w:b/>
                <w:bCs/>
                <w:sz w:val="24"/>
                <w:szCs w:val="24"/>
              </w:rPr>
            </w:pPr>
            <w:r w:rsidRPr="00B74225">
              <w:rPr>
                <w:rFonts w:ascii="Nirmala UI" w:hAnsi="Nirmala UI" w:cs="Nirmala UI"/>
                <w:sz w:val="24"/>
                <w:szCs w:val="24"/>
              </w:rPr>
              <w:t>30.04.2028</w:t>
            </w:r>
          </w:p>
        </w:tc>
        <w:tc>
          <w:tcPr>
            <w:tcW w:w="1890" w:type="dxa"/>
          </w:tcPr>
          <w:p w14:paraId="0B6D0EBB" w14:textId="6396CD1C" w:rsidR="00C65CEA" w:rsidRPr="00B74225" w:rsidRDefault="00C65CEA" w:rsidP="0095793D">
            <w:pPr>
              <w:pStyle w:val="TableParagraph"/>
              <w:spacing w:line="360" w:lineRule="auto"/>
              <w:jc w:val="center"/>
              <w:rPr>
                <w:rFonts w:ascii="Nirmala UI" w:hAnsi="Nirmala UI" w:cs="Nirmala UI"/>
                <w:b/>
                <w:bCs/>
                <w:sz w:val="24"/>
                <w:szCs w:val="24"/>
              </w:rPr>
            </w:pPr>
            <w:r w:rsidRPr="00B74225">
              <w:rPr>
                <w:rFonts w:ascii="Nirmala UI" w:hAnsi="Nirmala UI" w:cs="Nirmala UI"/>
                <w:sz w:val="24"/>
                <w:szCs w:val="24"/>
              </w:rPr>
              <w:t>30.04.2028</w:t>
            </w:r>
          </w:p>
        </w:tc>
        <w:tc>
          <w:tcPr>
            <w:tcW w:w="2160" w:type="dxa"/>
          </w:tcPr>
          <w:p w14:paraId="71DADA6C" w14:textId="41FC8284"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~300.00 Sq. Mtrs</w:t>
            </w:r>
          </w:p>
        </w:tc>
      </w:tr>
    </w:tbl>
    <w:p w14:paraId="37E689CC" w14:textId="77777777" w:rsidR="008050DA" w:rsidRDefault="008050DA" w:rsidP="0095793D">
      <w:pPr>
        <w:spacing w:before="1" w:line="360" w:lineRule="auto"/>
        <w:ind w:right="971" w:hanging="360"/>
        <w:jc w:val="both"/>
        <w:rPr>
          <w:rFonts w:ascii="Nirmala UI" w:hAnsi="Nirmala UI" w:cs="Nirmala UI"/>
          <w:b/>
          <w:color w:val="0D0D0D"/>
          <w:spacing w:val="-2"/>
          <w:w w:val="110"/>
          <w:sz w:val="24"/>
          <w:szCs w:val="24"/>
        </w:rPr>
      </w:pPr>
    </w:p>
    <w:p w14:paraId="1673E7C0" w14:textId="77777777" w:rsidR="00170134" w:rsidRPr="00B74225" w:rsidRDefault="00170134" w:rsidP="0095793D">
      <w:pPr>
        <w:spacing w:before="1" w:line="360" w:lineRule="auto"/>
        <w:ind w:right="971" w:hanging="360"/>
        <w:jc w:val="both"/>
        <w:rPr>
          <w:rFonts w:ascii="Nirmala UI" w:hAnsi="Nirmala UI" w:cs="Nirmala UI"/>
          <w:b/>
          <w:color w:val="0D0D0D"/>
          <w:spacing w:val="-2"/>
          <w:w w:val="110"/>
          <w:sz w:val="24"/>
          <w:szCs w:val="24"/>
        </w:rPr>
      </w:pPr>
    </w:p>
    <w:p w14:paraId="45DD3E67" w14:textId="68FA9192" w:rsidR="000A515F" w:rsidRPr="00B74225" w:rsidRDefault="000A515F" w:rsidP="0095793D">
      <w:pPr>
        <w:spacing w:before="1" w:line="360" w:lineRule="auto"/>
        <w:ind w:right="971" w:hanging="360"/>
        <w:jc w:val="both"/>
        <w:rPr>
          <w:rFonts w:ascii="Nirmala UI" w:hAnsi="Nirmala UI" w:cs="Nirmala UI"/>
          <w:b/>
          <w:sz w:val="24"/>
          <w:szCs w:val="24"/>
        </w:rPr>
      </w:pPr>
      <w:r w:rsidRPr="00B74225">
        <w:rPr>
          <w:rFonts w:ascii="Nirmala UI" w:hAnsi="Nirmala UI" w:cs="Nirmala UI"/>
          <w:b/>
          <w:color w:val="0D0D0D"/>
          <w:spacing w:val="-2"/>
          <w:w w:val="110"/>
          <w:sz w:val="24"/>
          <w:szCs w:val="24"/>
        </w:rPr>
        <w:t xml:space="preserve">B) Facilities/ amenities </w:t>
      </w:r>
      <w:r w:rsidRPr="00B74225">
        <w:rPr>
          <w:rFonts w:ascii="Nirmala UI" w:hAnsi="Nirmala UI" w:cs="Nirmala UI"/>
          <w:b/>
          <w:color w:val="0D0D0D"/>
          <w:spacing w:val="-1"/>
          <w:w w:val="110"/>
          <w:sz w:val="24"/>
          <w:szCs w:val="24"/>
        </w:rPr>
        <w:t>provided/to be provided</w:t>
      </w:r>
      <w:r w:rsidRPr="00B74225">
        <w:rPr>
          <w:rFonts w:ascii="Nirmala UI" w:hAnsi="Nirmala UI" w:cs="Nirmala UI"/>
          <w:b/>
          <w:color w:val="0D0D0D"/>
          <w:w w:val="110"/>
          <w:sz w:val="24"/>
          <w:szCs w:val="24"/>
        </w:rPr>
        <w:t xml:space="preserve"> </w:t>
      </w:r>
      <w:r w:rsidRPr="00B74225">
        <w:rPr>
          <w:rFonts w:ascii="Nirmala UI" w:hAnsi="Nirmala UI" w:cs="Nirmala UI"/>
          <w:b/>
          <w:color w:val="0D0D0D"/>
          <w:spacing w:val="-1"/>
          <w:w w:val="110"/>
          <w:sz w:val="24"/>
          <w:szCs w:val="24"/>
        </w:rPr>
        <w:t>within</w:t>
      </w:r>
      <w:r w:rsidRPr="00B74225">
        <w:rPr>
          <w:rFonts w:ascii="Nirmala UI" w:hAnsi="Nirmala UI" w:cs="Nirmala UI"/>
          <w:b/>
          <w:color w:val="0D0D0D"/>
          <w:w w:val="110"/>
          <w:sz w:val="24"/>
          <w:szCs w:val="24"/>
        </w:rPr>
        <w:t xml:space="preserve"> </w:t>
      </w:r>
      <w:r w:rsidRPr="00B74225">
        <w:rPr>
          <w:rFonts w:ascii="Nirmala UI" w:hAnsi="Nirmala UI" w:cs="Nirmala UI"/>
          <w:b/>
          <w:color w:val="0D0D0D"/>
          <w:spacing w:val="-1"/>
          <w:w w:val="110"/>
          <w:sz w:val="24"/>
          <w:szCs w:val="24"/>
        </w:rPr>
        <w:t>the building including in the</w:t>
      </w:r>
      <w:r w:rsidRPr="00B74225">
        <w:rPr>
          <w:rFonts w:ascii="Nirmala UI" w:hAnsi="Nirmala UI" w:cs="Nirmala UI"/>
          <w:b/>
          <w:color w:val="0D0D0D"/>
          <w:spacing w:val="-58"/>
          <w:w w:val="110"/>
          <w:sz w:val="24"/>
          <w:szCs w:val="24"/>
        </w:rPr>
        <w:t xml:space="preserve"> </w:t>
      </w:r>
      <w:r w:rsidRPr="00B74225">
        <w:rPr>
          <w:rFonts w:ascii="Nirmala UI" w:hAnsi="Nirmala UI" w:cs="Nirmala UI"/>
          <w:b/>
          <w:color w:val="0D0D0D"/>
          <w:w w:val="110"/>
          <w:sz w:val="24"/>
          <w:szCs w:val="24"/>
        </w:rPr>
        <w:t>common</w:t>
      </w:r>
      <w:r w:rsidRPr="00B74225">
        <w:rPr>
          <w:rFonts w:ascii="Nirmala UI" w:hAnsi="Nirmala UI" w:cs="Nirmala UI"/>
          <w:b/>
          <w:color w:val="0D0D0D"/>
          <w:spacing w:val="-3"/>
          <w:w w:val="110"/>
          <w:sz w:val="24"/>
          <w:szCs w:val="24"/>
        </w:rPr>
        <w:t xml:space="preserve"> </w:t>
      </w:r>
      <w:r w:rsidRPr="00B74225">
        <w:rPr>
          <w:rFonts w:ascii="Nirmala UI" w:hAnsi="Nirmala UI" w:cs="Nirmala UI"/>
          <w:b/>
          <w:color w:val="0D0D0D"/>
          <w:w w:val="110"/>
          <w:sz w:val="24"/>
          <w:szCs w:val="24"/>
        </w:rPr>
        <w:t>area</w:t>
      </w:r>
      <w:r w:rsidRPr="00B74225">
        <w:rPr>
          <w:rFonts w:ascii="Nirmala UI" w:hAnsi="Nirmala UI" w:cs="Nirmala UI"/>
          <w:b/>
          <w:color w:val="0D0D0D"/>
          <w:spacing w:val="-5"/>
          <w:w w:val="110"/>
          <w:sz w:val="24"/>
          <w:szCs w:val="24"/>
        </w:rPr>
        <w:t xml:space="preserve"> </w:t>
      </w:r>
      <w:r w:rsidRPr="00B74225">
        <w:rPr>
          <w:rFonts w:ascii="Nirmala UI" w:hAnsi="Nirmala UI" w:cs="Nirmala UI"/>
          <w:b/>
          <w:color w:val="0D0D0D"/>
          <w:w w:val="110"/>
          <w:sz w:val="24"/>
          <w:szCs w:val="24"/>
        </w:rPr>
        <w:t>of</w:t>
      </w:r>
      <w:r w:rsidRPr="00B74225">
        <w:rPr>
          <w:rFonts w:ascii="Nirmala UI" w:hAnsi="Nirmala UI" w:cs="Nirmala UI"/>
          <w:b/>
          <w:color w:val="0D0D0D"/>
          <w:spacing w:val="-2"/>
          <w:w w:val="110"/>
          <w:sz w:val="24"/>
          <w:szCs w:val="24"/>
        </w:rPr>
        <w:t xml:space="preserve"> </w:t>
      </w:r>
      <w:r w:rsidRPr="00B74225">
        <w:rPr>
          <w:rFonts w:ascii="Nirmala UI" w:hAnsi="Nirmala UI" w:cs="Nirmala UI"/>
          <w:b/>
          <w:color w:val="0D0D0D"/>
          <w:w w:val="110"/>
          <w:sz w:val="24"/>
          <w:szCs w:val="24"/>
        </w:rPr>
        <w:t>the</w:t>
      </w:r>
      <w:r w:rsidRPr="00B74225">
        <w:rPr>
          <w:rFonts w:ascii="Nirmala UI" w:hAnsi="Nirmala UI" w:cs="Nirmala UI"/>
          <w:b/>
          <w:color w:val="0D0D0D"/>
          <w:spacing w:val="-10"/>
          <w:w w:val="110"/>
          <w:sz w:val="24"/>
          <w:szCs w:val="24"/>
        </w:rPr>
        <w:t xml:space="preserve"> </w:t>
      </w:r>
      <w:r w:rsidRPr="00B74225">
        <w:rPr>
          <w:rFonts w:ascii="Nirmala UI" w:hAnsi="Nirmala UI" w:cs="Nirmala UI"/>
          <w:b/>
          <w:color w:val="0D0D0D"/>
          <w:w w:val="110"/>
          <w:sz w:val="24"/>
          <w:szCs w:val="24"/>
        </w:rPr>
        <w:t>building:</w:t>
      </w:r>
    </w:p>
    <w:tbl>
      <w:tblPr>
        <w:tblW w:w="1008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1530"/>
        <w:gridCol w:w="1350"/>
        <w:gridCol w:w="1440"/>
        <w:gridCol w:w="2070"/>
        <w:gridCol w:w="1440"/>
        <w:gridCol w:w="1620"/>
      </w:tblGrid>
      <w:tr w:rsidR="00B970B3" w:rsidRPr="00B74225" w14:paraId="198C6D7A" w14:textId="77777777" w:rsidTr="004C5D9B">
        <w:trPr>
          <w:trHeight w:val="909"/>
        </w:trPr>
        <w:tc>
          <w:tcPr>
            <w:tcW w:w="630" w:type="dxa"/>
          </w:tcPr>
          <w:p w14:paraId="1BE83A8E" w14:textId="76F80C45" w:rsidR="000A515F" w:rsidRPr="00B74225" w:rsidRDefault="0008680E" w:rsidP="0095793D">
            <w:pPr>
              <w:pStyle w:val="TableParagraph"/>
              <w:spacing w:line="360" w:lineRule="auto"/>
              <w:jc w:val="center"/>
              <w:rPr>
                <w:rFonts w:ascii="Nirmala UI" w:hAnsi="Nirmala UI" w:cs="Nirmala UI"/>
                <w:b/>
                <w:bCs/>
                <w:sz w:val="24"/>
                <w:szCs w:val="24"/>
              </w:rPr>
            </w:pPr>
            <w:r w:rsidRPr="00B74225">
              <w:rPr>
                <w:rFonts w:ascii="Nirmala UI" w:hAnsi="Nirmala UI" w:cs="Nirmala UI"/>
                <w:b/>
                <w:bCs/>
                <w:sz w:val="24"/>
                <w:szCs w:val="24"/>
              </w:rPr>
              <w:t>Sr. No.</w:t>
            </w:r>
          </w:p>
        </w:tc>
        <w:tc>
          <w:tcPr>
            <w:tcW w:w="1530" w:type="dxa"/>
          </w:tcPr>
          <w:p w14:paraId="371B17C7"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Type</w:t>
            </w:r>
            <w:r w:rsidRPr="00B74225">
              <w:rPr>
                <w:rFonts w:ascii="Nirmala UI" w:hAnsi="Nirmala UI" w:cs="Nirmala UI"/>
                <w:color w:val="0D0D0D"/>
                <w:spacing w:val="6"/>
                <w:w w:val="105"/>
                <w:sz w:val="24"/>
                <w:szCs w:val="24"/>
              </w:rPr>
              <w:t xml:space="preserve"> </w:t>
            </w:r>
            <w:r w:rsidRPr="00B74225">
              <w:rPr>
                <w:rFonts w:ascii="Nirmala UI" w:hAnsi="Nirmala UI" w:cs="Nirmala UI"/>
                <w:color w:val="0D0D0D"/>
                <w:w w:val="105"/>
                <w:sz w:val="24"/>
                <w:szCs w:val="24"/>
              </w:rPr>
              <w:t>of</w:t>
            </w:r>
            <w:r w:rsidRPr="00B74225">
              <w:rPr>
                <w:rFonts w:ascii="Nirmala UI" w:hAnsi="Nirmala UI" w:cs="Nirmala UI"/>
                <w:color w:val="0D0D0D"/>
                <w:spacing w:val="1"/>
                <w:w w:val="105"/>
                <w:sz w:val="24"/>
                <w:szCs w:val="24"/>
              </w:rPr>
              <w:t xml:space="preserve"> </w:t>
            </w:r>
            <w:r w:rsidRPr="00B74225">
              <w:rPr>
                <w:rFonts w:ascii="Nirmala UI" w:hAnsi="Nirmala UI" w:cs="Nirmala UI"/>
                <w:color w:val="0D0D0D"/>
                <w:w w:val="105"/>
                <w:sz w:val="24"/>
                <w:szCs w:val="24"/>
              </w:rPr>
              <w:t>facilities /</w:t>
            </w:r>
            <w:r w:rsidRPr="00B74225">
              <w:rPr>
                <w:rFonts w:ascii="Nirmala UI" w:hAnsi="Nirmala UI" w:cs="Nirmala UI"/>
                <w:color w:val="0D0D0D"/>
                <w:spacing w:val="-48"/>
                <w:w w:val="105"/>
                <w:sz w:val="24"/>
                <w:szCs w:val="24"/>
              </w:rPr>
              <w:t xml:space="preserve"> </w:t>
            </w:r>
            <w:r w:rsidRPr="00B74225">
              <w:rPr>
                <w:rFonts w:ascii="Nirmala UI" w:hAnsi="Nirmala UI" w:cs="Nirmala UI"/>
                <w:color w:val="0D0D0D"/>
                <w:w w:val="105"/>
                <w:sz w:val="24"/>
                <w:szCs w:val="24"/>
              </w:rPr>
              <w:t>amenities</w:t>
            </w:r>
          </w:p>
          <w:p w14:paraId="256BFDFE"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provided</w:t>
            </w:r>
          </w:p>
        </w:tc>
        <w:tc>
          <w:tcPr>
            <w:tcW w:w="1350" w:type="dxa"/>
          </w:tcPr>
          <w:p w14:paraId="3AFBC4CD" w14:textId="095C8869"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Phase</w:t>
            </w:r>
            <w:r w:rsidRPr="00B74225">
              <w:rPr>
                <w:rFonts w:ascii="Nirmala UI" w:hAnsi="Nirmala UI" w:cs="Nirmala UI"/>
                <w:color w:val="0D0D0D"/>
                <w:spacing w:val="1"/>
                <w:w w:val="105"/>
                <w:sz w:val="24"/>
                <w:szCs w:val="24"/>
              </w:rPr>
              <w:t xml:space="preserve"> </w:t>
            </w:r>
            <w:r w:rsidRPr="00B74225">
              <w:rPr>
                <w:rFonts w:ascii="Nirmala UI" w:hAnsi="Nirmala UI" w:cs="Nirmala UI"/>
                <w:color w:val="0D0D0D"/>
                <w:w w:val="105"/>
                <w:sz w:val="24"/>
                <w:szCs w:val="24"/>
              </w:rPr>
              <w:t>name/</w:t>
            </w:r>
            <w:r w:rsidRPr="00B74225">
              <w:rPr>
                <w:rFonts w:ascii="Nirmala UI" w:hAnsi="Nirmala UI" w:cs="Nirmala UI"/>
                <w:color w:val="0D0D0D"/>
                <w:spacing w:val="1"/>
                <w:w w:val="105"/>
                <w:sz w:val="24"/>
                <w:szCs w:val="24"/>
              </w:rPr>
              <w:t xml:space="preserve"> </w:t>
            </w:r>
            <w:r w:rsidRPr="00B74225">
              <w:rPr>
                <w:rFonts w:ascii="Nirmala UI" w:hAnsi="Nirmala UI" w:cs="Nirmala UI"/>
                <w:color w:val="0D0D0D"/>
                <w:sz w:val="24"/>
                <w:szCs w:val="24"/>
              </w:rPr>
              <w:t>numb</w:t>
            </w:r>
            <w:r w:rsidR="00B970B3" w:rsidRPr="00B74225">
              <w:rPr>
                <w:rFonts w:ascii="Nirmala UI" w:hAnsi="Nirmala UI" w:cs="Nirmala UI"/>
                <w:color w:val="0D0D0D"/>
                <w:sz w:val="24"/>
                <w:szCs w:val="24"/>
              </w:rPr>
              <w:t>e</w:t>
            </w:r>
            <w:r w:rsidRPr="00B74225">
              <w:rPr>
                <w:rFonts w:ascii="Nirmala UI" w:hAnsi="Nirmala UI" w:cs="Nirmala UI"/>
                <w:color w:val="0D0D0D"/>
                <w:sz w:val="24"/>
                <w:szCs w:val="24"/>
              </w:rPr>
              <w:t>r</w:t>
            </w:r>
          </w:p>
        </w:tc>
        <w:tc>
          <w:tcPr>
            <w:tcW w:w="1440" w:type="dxa"/>
          </w:tcPr>
          <w:p w14:paraId="67B9C9E8"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spacing w:val="-1"/>
                <w:w w:val="105"/>
                <w:sz w:val="24"/>
                <w:szCs w:val="24"/>
              </w:rPr>
              <w:t>Proposed Date</w:t>
            </w:r>
            <w:r w:rsidRPr="00B74225">
              <w:rPr>
                <w:rFonts w:ascii="Nirmala UI" w:hAnsi="Nirmala UI" w:cs="Nirmala UI"/>
                <w:color w:val="0D0D0D"/>
                <w:spacing w:val="-48"/>
                <w:w w:val="105"/>
                <w:sz w:val="24"/>
                <w:szCs w:val="24"/>
              </w:rPr>
              <w:t xml:space="preserve"> </w:t>
            </w:r>
            <w:r w:rsidRPr="00B74225">
              <w:rPr>
                <w:rFonts w:ascii="Nirmala UI" w:hAnsi="Nirmala UI" w:cs="Nirmala UI"/>
                <w:color w:val="0D0D0D"/>
                <w:w w:val="105"/>
                <w:sz w:val="24"/>
                <w:szCs w:val="24"/>
              </w:rPr>
              <w:t>of</w:t>
            </w:r>
            <w:r w:rsidRPr="00B74225">
              <w:rPr>
                <w:rFonts w:ascii="Nirmala UI" w:hAnsi="Nirmala UI" w:cs="Nirmala UI"/>
                <w:color w:val="0D0D0D"/>
                <w:spacing w:val="11"/>
                <w:w w:val="105"/>
                <w:sz w:val="24"/>
                <w:szCs w:val="24"/>
              </w:rPr>
              <w:t xml:space="preserve"> </w:t>
            </w:r>
            <w:r w:rsidRPr="00B74225">
              <w:rPr>
                <w:rFonts w:ascii="Nirmala UI" w:hAnsi="Nirmala UI" w:cs="Nirmala UI"/>
                <w:color w:val="0D0D0D"/>
                <w:w w:val="105"/>
                <w:sz w:val="24"/>
                <w:szCs w:val="24"/>
              </w:rPr>
              <w:t>Occupancy</w:t>
            </w:r>
            <w:r w:rsidRPr="00B74225">
              <w:rPr>
                <w:rFonts w:ascii="Nirmala UI" w:hAnsi="Nirmala UI" w:cs="Nirmala UI"/>
                <w:color w:val="0D0D0D"/>
                <w:spacing w:val="1"/>
                <w:w w:val="105"/>
                <w:sz w:val="24"/>
                <w:szCs w:val="24"/>
              </w:rPr>
              <w:t xml:space="preserve"> </w:t>
            </w:r>
            <w:r w:rsidRPr="00B74225">
              <w:rPr>
                <w:rFonts w:ascii="Nirmala UI" w:hAnsi="Nirmala UI" w:cs="Nirmala UI"/>
                <w:color w:val="0D0D0D"/>
                <w:w w:val="105"/>
                <w:sz w:val="24"/>
                <w:szCs w:val="24"/>
              </w:rPr>
              <w:t>Certificate</w:t>
            </w:r>
          </w:p>
        </w:tc>
        <w:tc>
          <w:tcPr>
            <w:tcW w:w="2070" w:type="dxa"/>
          </w:tcPr>
          <w:p w14:paraId="20FE2C71" w14:textId="0A2A5B4A" w:rsidR="000A515F" w:rsidRPr="00B74225" w:rsidRDefault="000A515F" w:rsidP="0095793D">
            <w:pPr>
              <w:pStyle w:val="TableParagraph"/>
              <w:spacing w:line="360" w:lineRule="auto"/>
              <w:ind w:hanging="8"/>
              <w:jc w:val="center"/>
              <w:rPr>
                <w:rFonts w:ascii="Nirmala UI" w:hAnsi="Nirmala UI" w:cs="Nirmala UI"/>
                <w:sz w:val="24"/>
                <w:szCs w:val="24"/>
              </w:rPr>
            </w:pPr>
            <w:r w:rsidRPr="00B74225">
              <w:rPr>
                <w:rFonts w:ascii="Nirmala UI" w:hAnsi="Nirmala UI" w:cs="Nirmala UI"/>
                <w:color w:val="0D0D0D"/>
                <w:w w:val="105"/>
                <w:sz w:val="24"/>
                <w:szCs w:val="24"/>
              </w:rPr>
              <w:t>Proposed</w:t>
            </w:r>
            <w:r w:rsidRPr="00B74225">
              <w:rPr>
                <w:rFonts w:ascii="Nirmala UI" w:hAnsi="Nirmala UI" w:cs="Nirmala UI"/>
                <w:color w:val="0D0D0D"/>
                <w:spacing w:val="-2"/>
                <w:w w:val="105"/>
                <w:sz w:val="24"/>
                <w:szCs w:val="24"/>
              </w:rPr>
              <w:t xml:space="preserve"> </w:t>
            </w:r>
            <w:r w:rsidRPr="00B74225">
              <w:rPr>
                <w:rFonts w:ascii="Nirmala UI" w:hAnsi="Nirmala UI" w:cs="Nirmala UI"/>
                <w:color w:val="0D0D0D"/>
                <w:w w:val="105"/>
                <w:sz w:val="24"/>
                <w:szCs w:val="24"/>
              </w:rPr>
              <w:t>Date</w:t>
            </w:r>
            <w:r w:rsidRPr="00B74225">
              <w:rPr>
                <w:rFonts w:ascii="Nirmala UI" w:hAnsi="Nirmala UI" w:cs="Nirmala UI"/>
                <w:color w:val="0D0D0D"/>
                <w:spacing w:val="4"/>
                <w:w w:val="105"/>
                <w:sz w:val="24"/>
                <w:szCs w:val="24"/>
              </w:rPr>
              <w:t xml:space="preserve"> </w:t>
            </w:r>
            <w:r w:rsidRPr="00B74225">
              <w:rPr>
                <w:rFonts w:ascii="Nirmala UI" w:hAnsi="Nirmala UI" w:cs="Nirmala UI"/>
                <w:color w:val="0D0D0D"/>
                <w:w w:val="105"/>
                <w:sz w:val="24"/>
                <w:szCs w:val="24"/>
              </w:rPr>
              <w:t>of</w:t>
            </w:r>
            <w:r w:rsidRPr="00B74225">
              <w:rPr>
                <w:rFonts w:ascii="Nirmala UI" w:hAnsi="Nirmala UI" w:cs="Nirmala UI"/>
                <w:color w:val="0D0D0D"/>
                <w:spacing w:val="1"/>
                <w:w w:val="105"/>
                <w:sz w:val="24"/>
                <w:szCs w:val="24"/>
              </w:rPr>
              <w:t xml:space="preserve"> </w:t>
            </w:r>
            <w:r w:rsidRPr="00B74225">
              <w:rPr>
                <w:rFonts w:ascii="Nirmala UI" w:hAnsi="Nirmala UI" w:cs="Nirmala UI"/>
                <w:color w:val="0D0D0D"/>
                <w:w w:val="105"/>
                <w:sz w:val="24"/>
                <w:szCs w:val="24"/>
              </w:rPr>
              <w:t>handing</w:t>
            </w:r>
            <w:r w:rsidRPr="00B74225">
              <w:rPr>
                <w:rFonts w:ascii="Nirmala UI" w:hAnsi="Nirmala UI" w:cs="Nirmala UI"/>
                <w:color w:val="0D0D0D"/>
                <w:spacing w:val="-7"/>
                <w:w w:val="105"/>
                <w:sz w:val="24"/>
                <w:szCs w:val="24"/>
              </w:rPr>
              <w:t xml:space="preserve"> </w:t>
            </w:r>
            <w:r w:rsidRPr="00B74225">
              <w:rPr>
                <w:rFonts w:ascii="Nirmala UI" w:hAnsi="Nirmala UI" w:cs="Nirmala UI"/>
                <w:color w:val="0D0D0D"/>
                <w:w w:val="105"/>
                <w:sz w:val="24"/>
                <w:szCs w:val="24"/>
              </w:rPr>
              <w:t>over</w:t>
            </w:r>
            <w:r w:rsidRPr="00B74225">
              <w:rPr>
                <w:rFonts w:ascii="Nirmala UI" w:hAnsi="Nirmala UI" w:cs="Nirmala UI"/>
                <w:color w:val="0D0D0D"/>
                <w:spacing w:val="-4"/>
                <w:w w:val="105"/>
                <w:sz w:val="24"/>
                <w:szCs w:val="24"/>
              </w:rPr>
              <w:t xml:space="preserve"> </w:t>
            </w:r>
            <w:r w:rsidRPr="00B74225">
              <w:rPr>
                <w:rFonts w:ascii="Nirmala UI" w:hAnsi="Nirmala UI" w:cs="Nirmala UI"/>
                <w:color w:val="0D0D0D"/>
                <w:w w:val="105"/>
                <w:sz w:val="24"/>
                <w:szCs w:val="24"/>
              </w:rPr>
              <w:t>to</w:t>
            </w:r>
            <w:r w:rsidRPr="00B74225">
              <w:rPr>
                <w:rFonts w:ascii="Nirmala UI" w:hAnsi="Nirmala UI" w:cs="Nirmala UI"/>
                <w:color w:val="0D0D0D"/>
                <w:spacing w:val="-8"/>
                <w:w w:val="105"/>
                <w:sz w:val="24"/>
                <w:szCs w:val="24"/>
              </w:rPr>
              <w:t xml:space="preserve"> </w:t>
            </w:r>
            <w:r w:rsidRPr="00B74225">
              <w:rPr>
                <w:rFonts w:ascii="Nirmala UI" w:hAnsi="Nirmala UI" w:cs="Nirmala UI"/>
                <w:color w:val="0D0D0D"/>
                <w:w w:val="105"/>
                <w:sz w:val="24"/>
                <w:szCs w:val="24"/>
              </w:rPr>
              <w:t>the</w:t>
            </w:r>
            <w:r w:rsidRPr="00B74225">
              <w:rPr>
                <w:rFonts w:ascii="Nirmala UI" w:hAnsi="Nirmala UI" w:cs="Nirmala UI"/>
                <w:color w:val="0D0D0D"/>
                <w:spacing w:val="-48"/>
                <w:w w:val="105"/>
                <w:sz w:val="24"/>
                <w:szCs w:val="24"/>
              </w:rPr>
              <w:t xml:space="preserve"> </w:t>
            </w:r>
            <w:r w:rsidRPr="00B74225">
              <w:rPr>
                <w:rFonts w:ascii="Nirmala UI" w:hAnsi="Nirmala UI" w:cs="Nirmala UI"/>
                <w:color w:val="0D0D0D"/>
                <w:w w:val="105"/>
                <w:sz w:val="24"/>
                <w:szCs w:val="24"/>
              </w:rPr>
              <w:t>Society/com</w:t>
            </w:r>
            <w:r w:rsidR="00B970B3" w:rsidRPr="00B74225">
              <w:rPr>
                <w:rFonts w:ascii="Nirmala UI" w:hAnsi="Nirmala UI" w:cs="Nirmala UI"/>
                <w:color w:val="0D0D0D"/>
                <w:w w:val="105"/>
                <w:sz w:val="24"/>
                <w:szCs w:val="24"/>
              </w:rPr>
              <w:t xml:space="preserve"> </w:t>
            </w:r>
            <w:r w:rsidRPr="00B74225">
              <w:rPr>
                <w:rFonts w:ascii="Nirmala UI" w:hAnsi="Nirmala UI" w:cs="Nirmala UI"/>
                <w:color w:val="0D0D0D"/>
                <w:w w:val="105"/>
                <w:sz w:val="24"/>
                <w:szCs w:val="24"/>
              </w:rPr>
              <w:t>on</w:t>
            </w:r>
            <w:r w:rsidR="00B970B3" w:rsidRPr="00B74225">
              <w:rPr>
                <w:rFonts w:ascii="Nirmala UI" w:hAnsi="Nirmala UI" w:cs="Nirmala UI"/>
                <w:color w:val="0D0D0D"/>
                <w:w w:val="105"/>
                <w:sz w:val="24"/>
                <w:szCs w:val="24"/>
              </w:rPr>
              <w:t xml:space="preserve"> </w:t>
            </w:r>
            <w:r w:rsidRPr="00B74225">
              <w:rPr>
                <w:rFonts w:ascii="Nirmala UI" w:hAnsi="Nirmala UI" w:cs="Nirmala UI"/>
                <w:color w:val="0D0D0D"/>
                <w:w w:val="105"/>
                <w:sz w:val="24"/>
                <w:szCs w:val="24"/>
              </w:rPr>
              <w:t>organization</w:t>
            </w:r>
          </w:p>
        </w:tc>
        <w:tc>
          <w:tcPr>
            <w:tcW w:w="1440" w:type="dxa"/>
          </w:tcPr>
          <w:p w14:paraId="51FBA4E5" w14:textId="77777777" w:rsidR="000A515F" w:rsidRPr="00B74225" w:rsidRDefault="000A515F" w:rsidP="0095793D">
            <w:pPr>
              <w:pStyle w:val="TableParagraph"/>
              <w:spacing w:line="360" w:lineRule="auto"/>
              <w:ind w:hanging="2"/>
              <w:jc w:val="center"/>
              <w:rPr>
                <w:rFonts w:ascii="Nirmala UI" w:hAnsi="Nirmala UI" w:cs="Nirmala UI"/>
                <w:sz w:val="24"/>
                <w:szCs w:val="24"/>
              </w:rPr>
            </w:pPr>
            <w:r w:rsidRPr="00B74225">
              <w:rPr>
                <w:rFonts w:ascii="Nirmala UI" w:hAnsi="Nirmala UI" w:cs="Nirmala UI"/>
                <w:color w:val="0D0D0D"/>
                <w:w w:val="105"/>
                <w:sz w:val="24"/>
                <w:szCs w:val="24"/>
              </w:rPr>
              <w:t>Size/area</w:t>
            </w:r>
            <w:r w:rsidRPr="00B74225">
              <w:rPr>
                <w:rFonts w:ascii="Nirmala UI" w:hAnsi="Nirmala UI" w:cs="Nirmala UI"/>
                <w:color w:val="0D0D0D"/>
                <w:spacing w:val="5"/>
                <w:w w:val="105"/>
                <w:sz w:val="24"/>
                <w:szCs w:val="24"/>
              </w:rPr>
              <w:t xml:space="preserve"> </w:t>
            </w:r>
            <w:r w:rsidRPr="00B74225">
              <w:rPr>
                <w:rFonts w:ascii="Nirmala UI" w:hAnsi="Nirmala UI" w:cs="Nirmala UI"/>
                <w:color w:val="0D0D0D"/>
                <w:w w:val="105"/>
                <w:sz w:val="24"/>
                <w:szCs w:val="24"/>
              </w:rPr>
              <w:t>of</w:t>
            </w:r>
            <w:r w:rsidRPr="00B74225">
              <w:rPr>
                <w:rFonts w:ascii="Nirmala UI" w:hAnsi="Nirmala UI" w:cs="Nirmala UI"/>
                <w:color w:val="0D0D0D"/>
                <w:spacing w:val="1"/>
                <w:w w:val="105"/>
                <w:sz w:val="24"/>
                <w:szCs w:val="24"/>
              </w:rPr>
              <w:t xml:space="preserve"> </w:t>
            </w:r>
            <w:r w:rsidRPr="00B74225">
              <w:rPr>
                <w:rFonts w:ascii="Nirmala UI" w:hAnsi="Nirmala UI" w:cs="Nirmala UI"/>
                <w:color w:val="0D0D0D"/>
                <w:w w:val="105"/>
                <w:sz w:val="24"/>
                <w:szCs w:val="24"/>
              </w:rPr>
              <w:t>the</w:t>
            </w:r>
            <w:r w:rsidRPr="00B74225">
              <w:rPr>
                <w:rFonts w:ascii="Nirmala UI" w:hAnsi="Nirmala UI" w:cs="Nirmala UI"/>
                <w:color w:val="0D0D0D"/>
                <w:spacing w:val="-10"/>
                <w:w w:val="105"/>
                <w:sz w:val="24"/>
                <w:szCs w:val="24"/>
              </w:rPr>
              <w:t xml:space="preserve"> </w:t>
            </w:r>
            <w:r w:rsidRPr="00B74225">
              <w:rPr>
                <w:rFonts w:ascii="Nirmala UI" w:hAnsi="Nirmala UI" w:cs="Nirmala UI"/>
                <w:color w:val="0D0D0D"/>
                <w:w w:val="105"/>
                <w:sz w:val="24"/>
                <w:szCs w:val="24"/>
              </w:rPr>
              <w:t>facilities</w:t>
            </w:r>
            <w:r w:rsidRPr="00B74225">
              <w:rPr>
                <w:rFonts w:ascii="Nirmala UI" w:hAnsi="Nirmala UI" w:cs="Nirmala UI"/>
                <w:color w:val="0D0D0D"/>
                <w:spacing w:val="-8"/>
                <w:w w:val="105"/>
                <w:sz w:val="24"/>
                <w:szCs w:val="24"/>
              </w:rPr>
              <w:t xml:space="preserve"> </w:t>
            </w:r>
            <w:r w:rsidRPr="00B74225">
              <w:rPr>
                <w:rFonts w:ascii="Nirmala UI" w:hAnsi="Nirmala UI" w:cs="Nirmala UI"/>
                <w:color w:val="0D0D0D"/>
                <w:w w:val="105"/>
                <w:sz w:val="24"/>
                <w:szCs w:val="24"/>
              </w:rPr>
              <w:t>/</w:t>
            </w:r>
            <w:r w:rsidRPr="00B74225">
              <w:rPr>
                <w:rFonts w:ascii="Nirmala UI" w:hAnsi="Nirmala UI" w:cs="Nirmala UI"/>
                <w:color w:val="0D0D0D"/>
                <w:spacing w:val="-48"/>
                <w:w w:val="105"/>
                <w:sz w:val="24"/>
                <w:szCs w:val="24"/>
              </w:rPr>
              <w:t xml:space="preserve"> </w:t>
            </w:r>
            <w:r w:rsidRPr="00B74225">
              <w:rPr>
                <w:rFonts w:ascii="Nirmala UI" w:hAnsi="Nirmala UI" w:cs="Nirmala UI"/>
                <w:color w:val="0D0D0D"/>
                <w:w w:val="105"/>
                <w:sz w:val="24"/>
                <w:szCs w:val="24"/>
              </w:rPr>
              <w:t>amenities</w:t>
            </w:r>
          </w:p>
        </w:tc>
        <w:tc>
          <w:tcPr>
            <w:tcW w:w="1620" w:type="dxa"/>
          </w:tcPr>
          <w:p w14:paraId="3DF1C7B9"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FSI</w:t>
            </w:r>
          </w:p>
          <w:p w14:paraId="7F87D893"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05"/>
                <w:sz w:val="24"/>
                <w:szCs w:val="24"/>
              </w:rPr>
              <w:t>Utilized or</w:t>
            </w:r>
            <w:r w:rsidRPr="00B74225">
              <w:rPr>
                <w:rFonts w:ascii="Nirmala UI" w:hAnsi="Nirmala UI" w:cs="Nirmala UI"/>
                <w:color w:val="0D0D0D"/>
                <w:spacing w:val="-48"/>
                <w:w w:val="105"/>
                <w:sz w:val="24"/>
                <w:szCs w:val="24"/>
              </w:rPr>
              <w:t xml:space="preserve"> </w:t>
            </w:r>
            <w:r w:rsidRPr="00B74225">
              <w:rPr>
                <w:rFonts w:ascii="Nirmala UI" w:hAnsi="Nirmala UI" w:cs="Nirmala UI"/>
                <w:color w:val="0D0D0D"/>
                <w:w w:val="105"/>
                <w:sz w:val="24"/>
                <w:szCs w:val="24"/>
              </w:rPr>
              <w:t>free</w:t>
            </w:r>
            <w:r w:rsidRPr="00B74225">
              <w:rPr>
                <w:rFonts w:ascii="Nirmala UI" w:hAnsi="Nirmala UI" w:cs="Nirmala UI"/>
                <w:color w:val="0D0D0D"/>
                <w:spacing w:val="-3"/>
                <w:w w:val="105"/>
                <w:sz w:val="24"/>
                <w:szCs w:val="24"/>
              </w:rPr>
              <w:t xml:space="preserve"> </w:t>
            </w:r>
            <w:r w:rsidRPr="00B74225">
              <w:rPr>
                <w:rFonts w:ascii="Nirmala UI" w:hAnsi="Nirmala UI" w:cs="Nirmala UI"/>
                <w:color w:val="0D0D0D"/>
                <w:w w:val="105"/>
                <w:sz w:val="24"/>
                <w:szCs w:val="24"/>
              </w:rPr>
              <w:t>of</w:t>
            </w:r>
            <w:r w:rsidRPr="00B74225">
              <w:rPr>
                <w:rFonts w:ascii="Nirmala UI" w:hAnsi="Nirmala UI" w:cs="Nirmala UI"/>
                <w:color w:val="0D0D0D"/>
                <w:spacing w:val="-3"/>
                <w:w w:val="105"/>
                <w:sz w:val="24"/>
                <w:szCs w:val="24"/>
              </w:rPr>
              <w:t xml:space="preserve"> </w:t>
            </w:r>
            <w:r w:rsidRPr="00B74225">
              <w:rPr>
                <w:rFonts w:ascii="Nirmala UI" w:hAnsi="Nirmala UI" w:cs="Nirmala UI"/>
                <w:color w:val="0D0D0D"/>
                <w:w w:val="105"/>
                <w:sz w:val="24"/>
                <w:szCs w:val="24"/>
              </w:rPr>
              <w:t>FSI</w:t>
            </w:r>
          </w:p>
        </w:tc>
      </w:tr>
      <w:tr w:rsidR="00C65CEA" w:rsidRPr="00B74225" w14:paraId="5BD16153" w14:textId="77777777" w:rsidTr="004C5D9B">
        <w:trPr>
          <w:trHeight w:val="235"/>
        </w:trPr>
        <w:tc>
          <w:tcPr>
            <w:tcW w:w="630" w:type="dxa"/>
          </w:tcPr>
          <w:p w14:paraId="78FB4641" w14:textId="3BA8DD7E" w:rsidR="00C65CEA" w:rsidRPr="00B74225" w:rsidRDefault="00C65CEA" w:rsidP="0095793D">
            <w:pPr>
              <w:pStyle w:val="TableParagraph"/>
              <w:spacing w:before="7" w:line="360" w:lineRule="auto"/>
              <w:ind w:right="21"/>
              <w:jc w:val="center"/>
              <w:rPr>
                <w:rFonts w:ascii="Nirmala UI" w:hAnsi="Nirmala UI" w:cs="Nirmala UI"/>
                <w:b/>
                <w:bCs/>
                <w:sz w:val="24"/>
                <w:szCs w:val="24"/>
              </w:rPr>
            </w:pPr>
            <w:r w:rsidRPr="00B74225">
              <w:rPr>
                <w:rFonts w:ascii="Nirmala UI" w:hAnsi="Nirmala UI" w:cs="Nirmala UI"/>
                <w:b/>
                <w:bCs/>
                <w:color w:val="0D0D0D"/>
                <w:w w:val="110"/>
                <w:sz w:val="24"/>
                <w:szCs w:val="24"/>
              </w:rPr>
              <w:t>i.</w:t>
            </w:r>
          </w:p>
        </w:tc>
        <w:tc>
          <w:tcPr>
            <w:tcW w:w="1530" w:type="dxa"/>
          </w:tcPr>
          <w:p w14:paraId="5AC32B37" w14:textId="1BDA7DE6"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Access Control system</w:t>
            </w:r>
          </w:p>
        </w:tc>
        <w:tc>
          <w:tcPr>
            <w:tcW w:w="1350" w:type="dxa"/>
          </w:tcPr>
          <w:p w14:paraId="0C5DC3B6" w14:textId="26B31171"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440" w:type="dxa"/>
          </w:tcPr>
          <w:p w14:paraId="0429D1B9" w14:textId="6785A871"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2070" w:type="dxa"/>
          </w:tcPr>
          <w:p w14:paraId="535F46F3" w14:textId="0D9BE56C"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1440" w:type="dxa"/>
          </w:tcPr>
          <w:p w14:paraId="0931C095" w14:textId="550114AD"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620" w:type="dxa"/>
          </w:tcPr>
          <w:p w14:paraId="54B5C19C" w14:textId="25831BFF"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r>
      <w:tr w:rsidR="00C65CEA" w:rsidRPr="00B74225" w14:paraId="0F9DED54" w14:textId="77777777" w:rsidTr="004C5D9B">
        <w:trPr>
          <w:trHeight w:val="226"/>
        </w:trPr>
        <w:tc>
          <w:tcPr>
            <w:tcW w:w="630" w:type="dxa"/>
          </w:tcPr>
          <w:p w14:paraId="0A8F9D53" w14:textId="5845F866" w:rsidR="00C65CEA" w:rsidRPr="00B74225" w:rsidRDefault="00C65CEA" w:rsidP="0095793D">
            <w:pPr>
              <w:pStyle w:val="TableParagraph"/>
              <w:spacing w:before="6" w:line="360" w:lineRule="auto"/>
              <w:ind w:right="21"/>
              <w:jc w:val="center"/>
              <w:rPr>
                <w:rFonts w:ascii="Nirmala UI" w:hAnsi="Nirmala UI" w:cs="Nirmala UI"/>
                <w:b/>
                <w:bCs/>
                <w:sz w:val="24"/>
                <w:szCs w:val="24"/>
              </w:rPr>
            </w:pPr>
            <w:r w:rsidRPr="00B74225">
              <w:rPr>
                <w:rFonts w:ascii="Nirmala UI" w:hAnsi="Nirmala UI" w:cs="Nirmala UI"/>
                <w:b/>
                <w:bCs/>
                <w:color w:val="0D0D0D"/>
                <w:w w:val="110"/>
                <w:sz w:val="24"/>
                <w:szCs w:val="24"/>
              </w:rPr>
              <w:t>ii.</w:t>
            </w:r>
          </w:p>
        </w:tc>
        <w:tc>
          <w:tcPr>
            <w:tcW w:w="1530" w:type="dxa"/>
          </w:tcPr>
          <w:p w14:paraId="42932968" w14:textId="251ACB96"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Fire Fighting System</w:t>
            </w:r>
          </w:p>
        </w:tc>
        <w:tc>
          <w:tcPr>
            <w:tcW w:w="1350" w:type="dxa"/>
          </w:tcPr>
          <w:p w14:paraId="22A853B9" w14:textId="3EB0DE23"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440" w:type="dxa"/>
          </w:tcPr>
          <w:p w14:paraId="2EA0AAFD" w14:textId="30BD2911"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2070" w:type="dxa"/>
          </w:tcPr>
          <w:p w14:paraId="64CC6A06" w14:textId="63DD39EE"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1440" w:type="dxa"/>
          </w:tcPr>
          <w:p w14:paraId="110C5847" w14:textId="17698F4D"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620" w:type="dxa"/>
          </w:tcPr>
          <w:p w14:paraId="21A34515" w14:textId="47AB2C67"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r>
      <w:tr w:rsidR="00C65CEA" w:rsidRPr="00B74225" w14:paraId="530ED478" w14:textId="77777777" w:rsidTr="004C5D9B">
        <w:trPr>
          <w:trHeight w:val="226"/>
        </w:trPr>
        <w:tc>
          <w:tcPr>
            <w:tcW w:w="630" w:type="dxa"/>
          </w:tcPr>
          <w:p w14:paraId="0688479C" w14:textId="52F5E99D" w:rsidR="00C65CEA" w:rsidRPr="00B74225" w:rsidRDefault="00C65CEA" w:rsidP="0095793D">
            <w:pPr>
              <w:pStyle w:val="TableParagraph"/>
              <w:spacing w:before="6" w:line="360" w:lineRule="auto"/>
              <w:ind w:right="21"/>
              <w:jc w:val="center"/>
              <w:rPr>
                <w:rFonts w:ascii="Nirmala UI" w:hAnsi="Nirmala UI" w:cs="Nirmala UI"/>
                <w:b/>
                <w:bCs/>
                <w:color w:val="0D0D0D"/>
                <w:w w:val="110"/>
                <w:sz w:val="24"/>
                <w:szCs w:val="24"/>
              </w:rPr>
            </w:pPr>
            <w:r w:rsidRPr="00B74225">
              <w:rPr>
                <w:rFonts w:ascii="Nirmala UI" w:hAnsi="Nirmala UI" w:cs="Nirmala UI"/>
                <w:b/>
                <w:bCs/>
                <w:color w:val="0D0D0D"/>
                <w:w w:val="110"/>
                <w:sz w:val="24"/>
                <w:szCs w:val="24"/>
              </w:rPr>
              <w:t>iii.</w:t>
            </w:r>
          </w:p>
        </w:tc>
        <w:tc>
          <w:tcPr>
            <w:tcW w:w="1530" w:type="dxa"/>
          </w:tcPr>
          <w:p w14:paraId="352FEF55" w14:textId="74B37EB3"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Rain Water harvesting system</w:t>
            </w:r>
          </w:p>
        </w:tc>
        <w:tc>
          <w:tcPr>
            <w:tcW w:w="1350" w:type="dxa"/>
          </w:tcPr>
          <w:p w14:paraId="0AFD6A8C" w14:textId="1D0F0D38"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440" w:type="dxa"/>
          </w:tcPr>
          <w:p w14:paraId="36ED2818" w14:textId="278859F8"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2070" w:type="dxa"/>
          </w:tcPr>
          <w:p w14:paraId="4327F324" w14:textId="34F04DEB"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1440" w:type="dxa"/>
          </w:tcPr>
          <w:p w14:paraId="6EA77E6C" w14:textId="256D381A"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620" w:type="dxa"/>
          </w:tcPr>
          <w:p w14:paraId="2AA9E6FA" w14:textId="2B57C830"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r>
      <w:tr w:rsidR="00C65CEA" w:rsidRPr="00B74225" w14:paraId="3B2EF1BE" w14:textId="77777777" w:rsidTr="004C5D9B">
        <w:trPr>
          <w:trHeight w:val="226"/>
        </w:trPr>
        <w:tc>
          <w:tcPr>
            <w:tcW w:w="630" w:type="dxa"/>
          </w:tcPr>
          <w:p w14:paraId="69E4D739" w14:textId="51C3B266" w:rsidR="00C65CEA" w:rsidRPr="00B74225" w:rsidRDefault="00C65CEA" w:rsidP="0095793D">
            <w:pPr>
              <w:pStyle w:val="TableParagraph"/>
              <w:spacing w:before="6" w:line="360" w:lineRule="auto"/>
              <w:ind w:right="21"/>
              <w:jc w:val="center"/>
              <w:rPr>
                <w:rFonts w:ascii="Nirmala UI" w:hAnsi="Nirmala UI" w:cs="Nirmala UI"/>
                <w:b/>
                <w:bCs/>
                <w:color w:val="0D0D0D"/>
                <w:w w:val="110"/>
                <w:sz w:val="24"/>
                <w:szCs w:val="24"/>
              </w:rPr>
            </w:pPr>
            <w:r w:rsidRPr="00B74225">
              <w:rPr>
                <w:rFonts w:ascii="Nirmala UI" w:hAnsi="Nirmala UI" w:cs="Nirmala UI"/>
                <w:b/>
                <w:bCs/>
                <w:color w:val="0D0D0D"/>
                <w:w w:val="110"/>
                <w:sz w:val="24"/>
                <w:szCs w:val="24"/>
              </w:rPr>
              <w:lastRenderedPageBreak/>
              <w:t>iv.</w:t>
            </w:r>
          </w:p>
        </w:tc>
        <w:tc>
          <w:tcPr>
            <w:tcW w:w="1530" w:type="dxa"/>
          </w:tcPr>
          <w:p w14:paraId="0B21992D" w14:textId="00107216"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Solar water heating system</w:t>
            </w:r>
          </w:p>
        </w:tc>
        <w:tc>
          <w:tcPr>
            <w:tcW w:w="1350" w:type="dxa"/>
          </w:tcPr>
          <w:p w14:paraId="22FE034E" w14:textId="657AD936"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440" w:type="dxa"/>
          </w:tcPr>
          <w:p w14:paraId="05D18468" w14:textId="01EA0D83"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2070" w:type="dxa"/>
          </w:tcPr>
          <w:p w14:paraId="51D13EAE" w14:textId="0B15059A"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1440" w:type="dxa"/>
          </w:tcPr>
          <w:p w14:paraId="635E7C30" w14:textId="6A0E0DB1"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620" w:type="dxa"/>
          </w:tcPr>
          <w:p w14:paraId="3ACF3B9E" w14:textId="61A79E12"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r>
      <w:tr w:rsidR="00C65CEA" w:rsidRPr="00B74225" w14:paraId="1E75ABBB" w14:textId="77777777" w:rsidTr="004C5D9B">
        <w:trPr>
          <w:trHeight w:val="226"/>
        </w:trPr>
        <w:tc>
          <w:tcPr>
            <w:tcW w:w="630" w:type="dxa"/>
          </w:tcPr>
          <w:p w14:paraId="12F7CBAB" w14:textId="2066D21E" w:rsidR="00C65CEA" w:rsidRPr="00B74225" w:rsidRDefault="00C65CEA" w:rsidP="0095793D">
            <w:pPr>
              <w:pStyle w:val="TableParagraph"/>
              <w:spacing w:before="6" w:line="360" w:lineRule="auto"/>
              <w:ind w:right="21"/>
              <w:jc w:val="center"/>
              <w:rPr>
                <w:rFonts w:ascii="Nirmala UI" w:hAnsi="Nirmala UI" w:cs="Nirmala UI"/>
                <w:b/>
                <w:bCs/>
                <w:color w:val="0D0D0D"/>
                <w:w w:val="110"/>
                <w:sz w:val="24"/>
                <w:szCs w:val="24"/>
              </w:rPr>
            </w:pPr>
            <w:r w:rsidRPr="00B74225">
              <w:rPr>
                <w:rFonts w:ascii="Nirmala UI" w:hAnsi="Nirmala UI" w:cs="Nirmala UI"/>
                <w:b/>
                <w:bCs/>
                <w:color w:val="0D0D0D"/>
                <w:w w:val="110"/>
                <w:sz w:val="24"/>
                <w:szCs w:val="24"/>
              </w:rPr>
              <w:t>v.</w:t>
            </w:r>
          </w:p>
        </w:tc>
        <w:tc>
          <w:tcPr>
            <w:tcW w:w="1530" w:type="dxa"/>
          </w:tcPr>
          <w:p w14:paraId="474D2328" w14:textId="776AC143"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Common toilet</w:t>
            </w:r>
          </w:p>
        </w:tc>
        <w:tc>
          <w:tcPr>
            <w:tcW w:w="1350" w:type="dxa"/>
          </w:tcPr>
          <w:p w14:paraId="754A8CAC" w14:textId="34EBCB7A"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440" w:type="dxa"/>
          </w:tcPr>
          <w:p w14:paraId="480385D7" w14:textId="4084A277"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2070" w:type="dxa"/>
          </w:tcPr>
          <w:p w14:paraId="4A325D8D" w14:textId="3B597E92"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30.04.2028</w:t>
            </w:r>
          </w:p>
        </w:tc>
        <w:tc>
          <w:tcPr>
            <w:tcW w:w="1440" w:type="dxa"/>
          </w:tcPr>
          <w:p w14:paraId="093BB8E7" w14:textId="38302DBF"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c>
          <w:tcPr>
            <w:tcW w:w="1620" w:type="dxa"/>
          </w:tcPr>
          <w:p w14:paraId="53311EC1" w14:textId="76680110" w:rsidR="00C65CEA"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N/A</w:t>
            </w:r>
          </w:p>
        </w:tc>
      </w:tr>
    </w:tbl>
    <w:p w14:paraId="5DF33169" w14:textId="77777777" w:rsidR="005709E8" w:rsidRPr="00B74225" w:rsidRDefault="005709E8" w:rsidP="0095793D">
      <w:pPr>
        <w:spacing w:line="360" w:lineRule="auto"/>
        <w:jc w:val="both"/>
        <w:rPr>
          <w:rFonts w:ascii="Nirmala UI" w:hAnsi="Nirmala UI" w:cs="Nirmala UI"/>
          <w:b/>
          <w:color w:val="0D0D0D"/>
          <w:sz w:val="24"/>
          <w:szCs w:val="24"/>
        </w:rPr>
      </w:pPr>
    </w:p>
    <w:p w14:paraId="73D1C034" w14:textId="15C4D630" w:rsidR="000A515F" w:rsidRPr="00B74225" w:rsidRDefault="005709E8" w:rsidP="0095793D">
      <w:pPr>
        <w:spacing w:line="360" w:lineRule="auto"/>
        <w:jc w:val="both"/>
        <w:rPr>
          <w:rFonts w:ascii="Nirmala UI" w:hAnsi="Nirmala UI" w:cs="Nirmala UI"/>
          <w:b/>
          <w:sz w:val="24"/>
          <w:szCs w:val="24"/>
        </w:rPr>
      </w:pPr>
      <w:r w:rsidRPr="00B74225">
        <w:rPr>
          <w:rFonts w:ascii="Nirmala UI" w:hAnsi="Nirmala UI" w:cs="Nirmala UI"/>
          <w:b/>
          <w:color w:val="0D0D0D"/>
          <w:sz w:val="24"/>
          <w:szCs w:val="24"/>
        </w:rPr>
        <w:t>C</w:t>
      </w:r>
      <w:r w:rsidR="000A515F" w:rsidRPr="00B74225">
        <w:rPr>
          <w:rFonts w:ascii="Nirmala UI" w:hAnsi="Nirmala UI" w:cs="Nirmala UI"/>
          <w:b/>
          <w:color w:val="0D0D0D"/>
          <w:sz w:val="24"/>
          <w:szCs w:val="24"/>
        </w:rPr>
        <w:t>)</w:t>
      </w:r>
      <w:r w:rsidR="000A515F" w:rsidRPr="00B74225">
        <w:rPr>
          <w:rFonts w:ascii="Nirmala UI" w:hAnsi="Nirmala UI" w:cs="Nirmala UI"/>
          <w:b/>
          <w:color w:val="0D0D0D"/>
          <w:spacing w:val="29"/>
          <w:sz w:val="24"/>
          <w:szCs w:val="24"/>
        </w:rPr>
        <w:t xml:space="preserve"> </w:t>
      </w:r>
      <w:r w:rsidR="000A515F" w:rsidRPr="00B74225">
        <w:rPr>
          <w:rFonts w:ascii="Nirmala UI" w:hAnsi="Nirmala UI" w:cs="Nirmala UI"/>
          <w:b/>
          <w:color w:val="0D0D0D"/>
          <w:sz w:val="24"/>
          <w:szCs w:val="24"/>
        </w:rPr>
        <w:t>Details</w:t>
      </w:r>
      <w:r w:rsidR="000A515F" w:rsidRPr="00B74225">
        <w:rPr>
          <w:rFonts w:ascii="Nirmala UI" w:hAnsi="Nirmala UI" w:cs="Nirmala UI"/>
          <w:b/>
          <w:color w:val="0D0D0D"/>
          <w:spacing w:val="-1"/>
          <w:sz w:val="24"/>
          <w:szCs w:val="24"/>
        </w:rPr>
        <w:t xml:space="preserve"> </w:t>
      </w:r>
      <w:r w:rsidR="000A515F" w:rsidRPr="00B74225">
        <w:rPr>
          <w:rFonts w:ascii="Nirmala UI" w:hAnsi="Nirmala UI" w:cs="Nirmala UI"/>
          <w:b/>
          <w:color w:val="0D0D0D"/>
          <w:sz w:val="24"/>
          <w:szCs w:val="24"/>
        </w:rPr>
        <w:t>and</w:t>
      </w:r>
      <w:r w:rsidR="000A515F" w:rsidRPr="00B74225">
        <w:rPr>
          <w:rFonts w:ascii="Nirmala UI" w:hAnsi="Nirmala UI" w:cs="Nirmala UI"/>
          <w:b/>
          <w:color w:val="0D0D0D"/>
          <w:spacing w:val="1"/>
          <w:sz w:val="24"/>
          <w:szCs w:val="24"/>
        </w:rPr>
        <w:t xml:space="preserve"> </w:t>
      </w:r>
      <w:r w:rsidR="000A515F" w:rsidRPr="00B74225">
        <w:rPr>
          <w:rFonts w:ascii="Nirmala UI" w:hAnsi="Nirmala UI" w:cs="Nirmala UI"/>
          <w:b/>
          <w:color w:val="0D0D0D"/>
          <w:sz w:val="24"/>
          <w:szCs w:val="24"/>
        </w:rPr>
        <w:t>specifications</w:t>
      </w:r>
      <w:r w:rsidR="000A515F" w:rsidRPr="00B74225">
        <w:rPr>
          <w:rFonts w:ascii="Nirmala UI" w:hAnsi="Nirmala UI" w:cs="Nirmala UI"/>
          <w:b/>
          <w:color w:val="0D0D0D"/>
          <w:spacing w:val="-1"/>
          <w:sz w:val="24"/>
          <w:szCs w:val="24"/>
        </w:rPr>
        <w:t xml:space="preserve"> </w:t>
      </w:r>
      <w:r w:rsidR="000A515F" w:rsidRPr="00B74225">
        <w:rPr>
          <w:rFonts w:ascii="Nirmala UI" w:hAnsi="Nirmala UI" w:cs="Nirmala UI"/>
          <w:b/>
          <w:color w:val="0D0D0D"/>
          <w:sz w:val="24"/>
          <w:szCs w:val="24"/>
        </w:rPr>
        <w:t>of</w:t>
      </w:r>
      <w:r w:rsidR="000A515F" w:rsidRPr="00B74225">
        <w:rPr>
          <w:rFonts w:ascii="Nirmala UI" w:hAnsi="Nirmala UI" w:cs="Nirmala UI"/>
          <w:b/>
          <w:color w:val="0D0D0D"/>
          <w:spacing w:val="1"/>
          <w:sz w:val="24"/>
          <w:szCs w:val="24"/>
        </w:rPr>
        <w:t xml:space="preserve"> </w:t>
      </w:r>
      <w:r w:rsidR="000A515F" w:rsidRPr="00B74225">
        <w:rPr>
          <w:rFonts w:ascii="Nirmala UI" w:hAnsi="Nirmala UI" w:cs="Nirmala UI"/>
          <w:b/>
          <w:color w:val="0D0D0D"/>
          <w:sz w:val="24"/>
          <w:szCs w:val="24"/>
        </w:rPr>
        <w:t>the lifts:</w:t>
      </w:r>
    </w:p>
    <w:tbl>
      <w:tblPr>
        <w:tblW w:w="990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2520"/>
        <w:gridCol w:w="2250"/>
        <w:gridCol w:w="2970"/>
        <w:gridCol w:w="1620"/>
      </w:tblGrid>
      <w:tr w:rsidR="000A515F" w:rsidRPr="00B74225" w14:paraId="72F4C3E4" w14:textId="77777777" w:rsidTr="0008680E">
        <w:trPr>
          <w:trHeight w:val="1065"/>
        </w:trPr>
        <w:tc>
          <w:tcPr>
            <w:tcW w:w="540" w:type="dxa"/>
          </w:tcPr>
          <w:p w14:paraId="118C10EA" w14:textId="2F580A54" w:rsidR="000A515F" w:rsidRPr="00B74225" w:rsidRDefault="0008680E" w:rsidP="0095793D">
            <w:pPr>
              <w:pStyle w:val="TableParagraph"/>
              <w:spacing w:line="360" w:lineRule="auto"/>
              <w:jc w:val="center"/>
              <w:rPr>
                <w:rFonts w:ascii="Nirmala UI" w:hAnsi="Nirmala UI" w:cs="Nirmala UI"/>
                <w:b/>
                <w:bCs/>
                <w:sz w:val="24"/>
                <w:szCs w:val="24"/>
              </w:rPr>
            </w:pPr>
            <w:r w:rsidRPr="00B74225">
              <w:rPr>
                <w:rFonts w:ascii="Nirmala UI" w:hAnsi="Nirmala UI" w:cs="Nirmala UI"/>
                <w:b/>
                <w:bCs/>
                <w:sz w:val="24"/>
                <w:szCs w:val="24"/>
              </w:rPr>
              <w:t>Sr. No.</w:t>
            </w:r>
          </w:p>
        </w:tc>
        <w:tc>
          <w:tcPr>
            <w:tcW w:w="2520" w:type="dxa"/>
          </w:tcPr>
          <w:p w14:paraId="3414AB4B" w14:textId="7B76A20D"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10"/>
                <w:sz w:val="24"/>
                <w:szCs w:val="24"/>
              </w:rPr>
              <w:t>Type</w:t>
            </w:r>
            <w:r w:rsidR="002064E0" w:rsidRPr="00B74225">
              <w:rPr>
                <w:rFonts w:ascii="Nirmala UI" w:hAnsi="Nirmala UI" w:cs="Nirmala UI"/>
                <w:color w:val="0D0D0D"/>
                <w:spacing w:val="7"/>
                <w:w w:val="110"/>
                <w:sz w:val="24"/>
                <w:szCs w:val="24"/>
              </w:rPr>
              <w:t xml:space="preserve"> </w:t>
            </w:r>
            <w:r w:rsidRPr="00B74225">
              <w:rPr>
                <w:rFonts w:ascii="Nirmala UI" w:hAnsi="Nirmala UI" w:cs="Nirmala UI"/>
                <w:color w:val="0D0D0D"/>
                <w:w w:val="110"/>
                <w:sz w:val="24"/>
                <w:szCs w:val="24"/>
              </w:rPr>
              <w:t>Lift</w:t>
            </w:r>
            <w:r w:rsidRPr="00B74225">
              <w:rPr>
                <w:rFonts w:ascii="Nirmala UI" w:hAnsi="Nirmala UI" w:cs="Nirmala UI"/>
                <w:color w:val="0D0D0D"/>
                <w:spacing w:val="1"/>
                <w:w w:val="110"/>
                <w:sz w:val="24"/>
                <w:szCs w:val="24"/>
              </w:rPr>
              <w:t xml:space="preserve"> </w:t>
            </w:r>
            <w:r w:rsidRPr="00B74225">
              <w:rPr>
                <w:rFonts w:ascii="Nirmala UI" w:hAnsi="Nirmala UI" w:cs="Nirmala UI"/>
                <w:color w:val="0D0D0D"/>
                <w:w w:val="105"/>
                <w:sz w:val="24"/>
                <w:szCs w:val="24"/>
              </w:rPr>
              <w:t>(passenger/service/str</w:t>
            </w:r>
            <w:r w:rsidRPr="00B74225">
              <w:rPr>
                <w:rFonts w:ascii="Nirmala UI" w:hAnsi="Nirmala UI" w:cs="Nirmala UI"/>
                <w:color w:val="0D0D0D"/>
                <w:w w:val="110"/>
                <w:sz w:val="24"/>
                <w:szCs w:val="24"/>
              </w:rPr>
              <w:t>etcher/goods/fire</w:t>
            </w:r>
            <w:r w:rsidR="002064E0" w:rsidRPr="00B74225">
              <w:rPr>
                <w:rFonts w:ascii="Nirmala UI" w:hAnsi="Nirmala UI" w:cs="Nirmala UI"/>
                <w:sz w:val="24"/>
                <w:szCs w:val="24"/>
              </w:rPr>
              <w:t xml:space="preserve"> </w:t>
            </w:r>
            <w:r w:rsidRPr="00B74225">
              <w:rPr>
                <w:rFonts w:ascii="Nirmala UI" w:hAnsi="Nirmala UI" w:cs="Nirmala UI"/>
                <w:color w:val="0D0D0D"/>
                <w:w w:val="110"/>
                <w:sz w:val="24"/>
                <w:szCs w:val="24"/>
              </w:rPr>
              <w:t>evacuation/any</w:t>
            </w:r>
            <w:r w:rsidRPr="00B74225">
              <w:rPr>
                <w:rFonts w:ascii="Nirmala UI" w:hAnsi="Nirmala UI" w:cs="Nirmala UI"/>
                <w:color w:val="0D0D0D"/>
                <w:spacing w:val="-9"/>
                <w:w w:val="110"/>
                <w:sz w:val="24"/>
                <w:szCs w:val="24"/>
              </w:rPr>
              <w:t xml:space="preserve"> </w:t>
            </w:r>
            <w:r w:rsidRPr="00B74225">
              <w:rPr>
                <w:rFonts w:ascii="Nirmala UI" w:hAnsi="Nirmala UI" w:cs="Nirmala UI"/>
                <w:color w:val="0D0D0D"/>
                <w:w w:val="110"/>
                <w:sz w:val="24"/>
                <w:szCs w:val="24"/>
              </w:rPr>
              <w:t>other</w:t>
            </w:r>
          </w:p>
        </w:tc>
        <w:tc>
          <w:tcPr>
            <w:tcW w:w="2250" w:type="dxa"/>
          </w:tcPr>
          <w:p w14:paraId="410A234B"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15"/>
                <w:sz w:val="24"/>
                <w:szCs w:val="24"/>
              </w:rPr>
              <w:t>Total no. of Lifts</w:t>
            </w:r>
            <w:r w:rsidRPr="00B74225">
              <w:rPr>
                <w:rFonts w:ascii="Nirmala UI" w:hAnsi="Nirmala UI" w:cs="Nirmala UI"/>
                <w:color w:val="0D0D0D"/>
                <w:spacing w:val="-53"/>
                <w:w w:val="115"/>
                <w:sz w:val="24"/>
                <w:szCs w:val="24"/>
              </w:rPr>
              <w:t xml:space="preserve"> </w:t>
            </w:r>
            <w:r w:rsidRPr="00B74225">
              <w:rPr>
                <w:rFonts w:ascii="Nirmala UI" w:hAnsi="Nirmala UI" w:cs="Nirmala UI"/>
                <w:color w:val="0D0D0D"/>
                <w:w w:val="115"/>
                <w:sz w:val="24"/>
                <w:szCs w:val="24"/>
              </w:rPr>
              <w:t>provided</w:t>
            </w:r>
          </w:p>
        </w:tc>
        <w:tc>
          <w:tcPr>
            <w:tcW w:w="2970" w:type="dxa"/>
          </w:tcPr>
          <w:p w14:paraId="3CF8DA99" w14:textId="77777777"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15"/>
                <w:sz w:val="24"/>
                <w:szCs w:val="24"/>
              </w:rPr>
              <w:t>Number of passenger or</w:t>
            </w:r>
            <w:r w:rsidRPr="00B74225">
              <w:rPr>
                <w:rFonts w:ascii="Nirmala UI" w:hAnsi="Nirmala UI" w:cs="Nirmala UI"/>
                <w:color w:val="0D0D0D"/>
                <w:spacing w:val="1"/>
                <w:w w:val="115"/>
                <w:sz w:val="24"/>
                <w:szCs w:val="24"/>
              </w:rPr>
              <w:t xml:space="preserve"> </w:t>
            </w:r>
            <w:r w:rsidRPr="00B74225">
              <w:rPr>
                <w:rFonts w:ascii="Nirmala UI" w:hAnsi="Nirmala UI" w:cs="Nirmala UI"/>
                <w:color w:val="0D0D0D"/>
                <w:w w:val="115"/>
                <w:sz w:val="24"/>
                <w:szCs w:val="24"/>
              </w:rPr>
              <w:t>carrying</w:t>
            </w:r>
            <w:r w:rsidRPr="00B74225">
              <w:rPr>
                <w:rFonts w:ascii="Nirmala UI" w:hAnsi="Nirmala UI" w:cs="Nirmala UI"/>
                <w:color w:val="0D0D0D"/>
                <w:spacing w:val="-8"/>
                <w:w w:val="115"/>
                <w:sz w:val="24"/>
                <w:szCs w:val="24"/>
              </w:rPr>
              <w:t xml:space="preserve"> </w:t>
            </w:r>
            <w:r w:rsidRPr="00B74225">
              <w:rPr>
                <w:rFonts w:ascii="Nirmala UI" w:hAnsi="Nirmala UI" w:cs="Nirmala UI"/>
                <w:color w:val="0D0D0D"/>
                <w:w w:val="115"/>
                <w:sz w:val="24"/>
                <w:szCs w:val="24"/>
              </w:rPr>
              <w:t>capacity</w:t>
            </w:r>
            <w:r w:rsidRPr="00B74225">
              <w:rPr>
                <w:rFonts w:ascii="Nirmala UI" w:hAnsi="Nirmala UI" w:cs="Nirmala UI"/>
                <w:color w:val="0D0D0D"/>
                <w:spacing w:val="-7"/>
                <w:w w:val="115"/>
                <w:sz w:val="24"/>
                <w:szCs w:val="24"/>
              </w:rPr>
              <w:t xml:space="preserve"> </w:t>
            </w:r>
            <w:r w:rsidRPr="00B74225">
              <w:rPr>
                <w:rFonts w:ascii="Nirmala UI" w:hAnsi="Nirmala UI" w:cs="Nirmala UI"/>
                <w:color w:val="0D0D0D"/>
                <w:w w:val="115"/>
                <w:sz w:val="24"/>
                <w:szCs w:val="24"/>
              </w:rPr>
              <w:t>in weight</w:t>
            </w:r>
            <w:r w:rsidRPr="00B74225">
              <w:rPr>
                <w:rFonts w:ascii="Nirmala UI" w:hAnsi="Nirmala UI" w:cs="Nirmala UI"/>
                <w:color w:val="0D0D0D"/>
                <w:spacing w:val="-53"/>
                <w:w w:val="115"/>
                <w:sz w:val="24"/>
                <w:szCs w:val="24"/>
              </w:rPr>
              <w:t xml:space="preserve"> </w:t>
            </w:r>
            <w:r w:rsidRPr="00B74225">
              <w:rPr>
                <w:rFonts w:ascii="Nirmala UI" w:hAnsi="Nirmala UI" w:cs="Nirmala UI"/>
                <w:color w:val="0D0D0D"/>
                <w:w w:val="115"/>
                <w:sz w:val="24"/>
                <w:szCs w:val="24"/>
              </w:rPr>
              <w:t>(kg)</w:t>
            </w:r>
          </w:p>
        </w:tc>
        <w:tc>
          <w:tcPr>
            <w:tcW w:w="1620" w:type="dxa"/>
          </w:tcPr>
          <w:p w14:paraId="05ADADE4" w14:textId="0C4AB040" w:rsidR="000A515F" w:rsidRPr="00B74225" w:rsidRDefault="000A515F" w:rsidP="0095793D">
            <w:pPr>
              <w:pStyle w:val="TableParagraph"/>
              <w:spacing w:line="360" w:lineRule="auto"/>
              <w:jc w:val="center"/>
              <w:rPr>
                <w:rFonts w:ascii="Nirmala UI" w:hAnsi="Nirmala UI" w:cs="Nirmala UI"/>
                <w:sz w:val="24"/>
                <w:szCs w:val="24"/>
              </w:rPr>
            </w:pPr>
            <w:r w:rsidRPr="00B74225">
              <w:rPr>
                <w:rFonts w:ascii="Nirmala UI" w:hAnsi="Nirmala UI" w:cs="Nirmala UI"/>
                <w:color w:val="0D0D0D"/>
                <w:w w:val="110"/>
                <w:sz w:val="24"/>
                <w:szCs w:val="24"/>
              </w:rPr>
              <w:t>Speed</w:t>
            </w:r>
            <w:r w:rsidRPr="00B74225">
              <w:rPr>
                <w:rFonts w:ascii="Nirmala UI" w:hAnsi="Nirmala UI" w:cs="Nirmala UI"/>
                <w:color w:val="0D0D0D"/>
                <w:spacing w:val="1"/>
                <w:w w:val="110"/>
                <w:sz w:val="24"/>
                <w:szCs w:val="24"/>
              </w:rPr>
              <w:t xml:space="preserve"> </w:t>
            </w:r>
            <w:r w:rsidRPr="00B74225">
              <w:rPr>
                <w:rFonts w:ascii="Nirmala UI" w:hAnsi="Nirmala UI" w:cs="Nirmala UI"/>
                <w:color w:val="0D0D0D"/>
                <w:w w:val="110"/>
                <w:sz w:val="24"/>
                <w:szCs w:val="24"/>
              </w:rPr>
              <w:t>(mtr</w:t>
            </w:r>
            <w:r w:rsidR="002064E0" w:rsidRPr="00B74225">
              <w:rPr>
                <w:rFonts w:ascii="Nirmala UI" w:hAnsi="Nirmala UI" w:cs="Nirmala UI"/>
                <w:color w:val="0D0D0D"/>
                <w:w w:val="110"/>
                <w:sz w:val="24"/>
                <w:szCs w:val="24"/>
              </w:rPr>
              <w:t>s</w:t>
            </w:r>
            <w:r w:rsidRPr="00B74225">
              <w:rPr>
                <w:rFonts w:ascii="Nirmala UI" w:hAnsi="Nirmala UI" w:cs="Nirmala UI"/>
                <w:color w:val="0D0D0D"/>
                <w:w w:val="110"/>
                <w:sz w:val="24"/>
                <w:szCs w:val="24"/>
              </w:rPr>
              <w:t>/sec)</w:t>
            </w:r>
          </w:p>
        </w:tc>
      </w:tr>
      <w:tr w:rsidR="000A515F" w:rsidRPr="00B74225" w14:paraId="710E178C" w14:textId="77777777" w:rsidTr="0008680E">
        <w:trPr>
          <w:trHeight w:val="235"/>
        </w:trPr>
        <w:tc>
          <w:tcPr>
            <w:tcW w:w="540" w:type="dxa"/>
          </w:tcPr>
          <w:p w14:paraId="330BE748" w14:textId="77777777" w:rsidR="000A515F" w:rsidRPr="00B74225" w:rsidRDefault="000A515F" w:rsidP="0095793D">
            <w:pPr>
              <w:pStyle w:val="TableParagraph"/>
              <w:spacing w:before="2" w:line="360" w:lineRule="auto"/>
              <w:ind w:right="88"/>
              <w:jc w:val="center"/>
              <w:rPr>
                <w:rFonts w:ascii="Nirmala UI" w:hAnsi="Nirmala UI" w:cs="Nirmala UI"/>
                <w:b/>
                <w:bCs/>
                <w:sz w:val="24"/>
                <w:szCs w:val="24"/>
              </w:rPr>
            </w:pPr>
            <w:r w:rsidRPr="00B74225">
              <w:rPr>
                <w:rFonts w:ascii="Nirmala UI" w:hAnsi="Nirmala UI" w:cs="Nirmala UI"/>
                <w:b/>
                <w:bCs/>
                <w:color w:val="0D0D0D"/>
                <w:w w:val="110"/>
                <w:sz w:val="24"/>
                <w:szCs w:val="24"/>
              </w:rPr>
              <w:t>i.</w:t>
            </w:r>
          </w:p>
        </w:tc>
        <w:tc>
          <w:tcPr>
            <w:tcW w:w="2520" w:type="dxa"/>
          </w:tcPr>
          <w:p w14:paraId="6AB48CE5" w14:textId="2F62458F" w:rsidR="000A515F"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Passenger Lift</w:t>
            </w:r>
          </w:p>
        </w:tc>
        <w:tc>
          <w:tcPr>
            <w:tcW w:w="2250" w:type="dxa"/>
          </w:tcPr>
          <w:p w14:paraId="2B8E21EE" w14:textId="192369C6" w:rsidR="000A515F" w:rsidRPr="00B74225" w:rsidRDefault="00C65CEA"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1</w:t>
            </w:r>
            <w:r w:rsidR="00E72BB6" w:rsidRPr="00B74225">
              <w:rPr>
                <w:rFonts w:ascii="Nirmala UI" w:hAnsi="Nirmala UI" w:cs="Nirmala UI"/>
                <w:sz w:val="24"/>
                <w:szCs w:val="24"/>
              </w:rPr>
              <w:t xml:space="preserve"> (one)</w:t>
            </w:r>
          </w:p>
        </w:tc>
        <w:tc>
          <w:tcPr>
            <w:tcW w:w="2970" w:type="dxa"/>
          </w:tcPr>
          <w:p w14:paraId="06B88127" w14:textId="3A29C187" w:rsidR="000A515F" w:rsidRPr="00B74225" w:rsidRDefault="00E72BB6"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8 passengers</w:t>
            </w:r>
            <w:r w:rsidR="00546DF9" w:rsidRPr="00B74225">
              <w:rPr>
                <w:rFonts w:ascii="Nirmala UI" w:hAnsi="Nirmala UI" w:cs="Nirmala UI"/>
                <w:sz w:val="24"/>
                <w:szCs w:val="24"/>
              </w:rPr>
              <w:t>, 544Kg</w:t>
            </w:r>
          </w:p>
        </w:tc>
        <w:tc>
          <w:tcPr>
            <w:tcW w:w="1620" w:type="dxa"/>
          </w:tcPr>
          <w:p w14:paraId="6F3F78E7" w14:textId="0592B1AC" w:rsidR="000A515F" w:rsidRPr="00B74225" w:rsidRDefault="00E72BB6" w:rsidP="0095793D">
            <w:pPr>
              <w:pStyle w:val="TableParagraph"/>
              <w:spacing w:line="360" w:lineRule="auto"/>
              <w:jc w:val="center"/>
              <w:rPr>
                <w:rFonts w:ascii="Nirmala UI" w:hAnsi="Nirmala UI" w:cs="Nirmala UI"/>
                <w:sz w:val="24"/>
                <w:szCs w:val="24"/>
              </w:rPr>
            </w:pPr>
            <w:r w:rsidRPr="00B74225">
              <w:rPr>
                <w:rFonts w:ascii="Nirmala UI" w:hAnsi="Nirmala UI" w:cs="Nirmala UI"/>
                <w:sz w:val="24"/>
                <w:szCs w:val="24"/>
              </w:rPr>
              <w:t>1mps</w:t>
            </w:r>
          </w:p>
        </w:tc>
      </w:tr>
    </w:tbl>
    <w:p w14:paraId="27FA5253" w14:textId="77777777" w:rsidR="00170134" w:rsidRPr="00B74225" w:rsidRDefault="00170134" w:rsidP="0095793D">
      <w:pPr>
        <w:pStyle w:val="BodyText"/>
        <w:tabs>
          <w:tab w:val="left" w:pos="7538"/>
        </w:tabs>
        <w:spacing w:line="360" w:lineRule="auto"/>
        <w:jc w:val="both"/>
        <w:rPr>
          <w:rFonts w:ascii="Nirmala UI" w:hAnsi="Nirmala UI" w:cs="Nirmala UI"/>
          <w:b/>
          <w:bCs/>
          <w:noProof/>
          <w:lang w:val="en-IN"/>
        </w:rPr>
      </w:pPr>
    </w:p>
    <w:p w14:paraId="5549DF96" w14:textId="72C2793A" w:rsidR="00833FF4" w:rsidRPr="00B74225" w:rsidRDefault="00546DF9" w:rsidP="0095793D">
      <w:pPr>
        <w:pStyle w:val="BodyText"/>
        <w:tabs>
          <w:tab w:val="left" w:pos="7538"/>
        </w:tabs>
        <w:spacing w:line="360" w:lineRule="auto"/>
        <w:jc w:val="both"/>
        <w:rPr>
          <w:rFonts w:ascii="Nirmala UI" w:hAnsi="Nirmala UI" w:cs="Nirmala UI"/>
          <w:b/>
          <w:bCs/>
          <w:noProof/>
          <w:lang w:val="en-IN"/>
        </w:rPr>
      </w:pPr>
      <w:r w:rsidRPr="00B74225">
        <w:rPr>
          <w:rFonts w:ascii="Nirmala UI" w:hAnsi="Nirmala UI" w:cs="Nirmala UI"/>
          <w:noProof/>
        </w:rPr>
        <mc:AlternateContent>
          <mc:Choice Requires="wps">
            <w:drawing>
              <wp:anchor distT="0" distB="0" distL="114300" distR="114300" simplePos="0" relativeHeight="251661312" behindDoc="1" locked="0" layoutInCell="1" allowOverlap="1" wp14:anchorId="3626722D" wp14:editId="7BF6FD2A">
                <wp:simplePos x="0" y="0"/>
                <wp:positionH relativeFrom="page">
                  <wp:posOffset>3463925</wp:posOffset>
                </wp:positionH>
                <wp:positionV relativeFrom="paragraph">
                  <wp:posOffset>388620</wp:posOffset>
                </wp:positionV>
                <wp:extent cx="1869440" cy="6350"/>
                <wp:effectExtent l="0" t="0" r="635" b="0"/>
                <wp:wrapNone/>
                <wp:docPr id="125033796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9440" cy="6350"/>
                        </a:xfrm>
                        <a:prstGeom prst="rect">
                          <a:avLst/>
                        </a:prstGeom>
                        <a:solidFill>
                          <a:srgbClr val="0D0D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DDE71" id="Rectangle 5" o:spid="_x0000_s1026" style="position:absolute;margin-left:272.75pt;margin-top:30.6pt;width:147.2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" fillcolor="#0d0d0d" stroked="f">
                <w10:wrap anchorx="page"/>
              </v:rect>
            </w:pict>
          </mc:Fallback>
        </mc:AlternateContent>
      </w:r>
      <w:r w:rsidR="00833FF4" w:rsidRPr="00B74225">
        <w:rPr>
          <w:rFonts w:ascii="Nirmala UI" w:hAnsi="Nirmala UI" w:cs="Nirmala UI"/>
          <w:b/>
          <w:bCs/>
          <w:noProof/>
          <w:lang w:val="en-IN"/>
        </w:rPr>
        <w:t xml:space="preserve">IN WITNESS WHEREOF </w:t>
      </w:r>
      <w:r w:rsidR="00D9303C" w:rsidRPr="00B74225">
        <w:rPr>
          <w:rFonts w:ascii="Nirmala UI" w:hAnsi="Nirmala UI" w:cs="Nirmala UI"/>
          <w:b/>
          <w:bCs/>
          <w:noProof/>
          <w:lang w:val="en-IN"/>
        </w:rPr>
        <w:t xml:space="preserve">PARTIES HEREINABOVE NAMED FOR SALE </w:t>
      </w:r>
      <w:r w:rsidR="00833FF4" w:rsidRPr="00B74225">
        <w:rPr>
          <w:rFonts w:ascii="Nirmala UI" w:hAnsi="Nirmala UI" w:cs="Nirmala UI"/>
          <w:b/>
          <w:bCs/>
          <w:noProof/>
          <w:lang w:val="en-IN"/>
        </w:rPr>
        <w:t xml:space="preserve"> </w:t>
      </w:r>
      <w:r w:rsidR="00D9303C" w:rsidRPr="00B74225">
        <w:rPr>
          <w:rFonts w:ascii="Nirmala UI" w:hAnsi="Nirmala UI" w:cs="Nirmala UI"/>
          <w:b/>
          <w:bCs/>
          <w:noProof/>
          <w:lang w:val="en-IN"/>
        </w:rPr>
        <w:t>AT PUNE IN THE PRESENCE OF ATTESTING WITNESS SIGNING AS SUCH ON THE DAY FIRST ABOVE WRITTEN.</w:t>
      </w:r>
    </w:p>
    <w:p w14:paraId="28E70217" w14:textId="26672FAD" w:rsidR="005709E8" w:rsidRPr="00B74225" w:rsidRDefault="000A515F" w:rsidP="00C93C88">
      <w:pPr>
        <w:pStyle w:val="Heading1"/>
        <w:numPr>
          <w:ilvl w:val="0"/>
          <w:numId w:val="9"/>
        </w:numPr>
        <w:spacing w:line="360" w:lineRule="auto"/>
        <w:ind w:right="0"/>
        <w:jc w:val="both"/>
        <w:rPr>
          <w:rFonts w:ascii="Nirmala UI" w:hAnsi="Nirmala UI" w:cs="Nirmala UI"/>
        </w:rPr>
      </w:pPr>
      <w:bookmarkStart w:id="1" w:name="SIGNED_AND_DELIVERED_BY_THE_WITHIN_NAMED"/>
      <w:bookmarkEnd w:id="1"/>
      <w:r w:rsidRPr="00B74225">
        <w:rPr>
          <w:rFonts w:ascii="Nirmala UI" w:hAnsi="Nirmala UI" w:cs="Nirmala UI"/>
          <w:color w:val="0D0D0D"/>
        </w:rPr>
        <w:t>SIGNED</w:t>
      </w:r>
      <w:r w:rsidR="005709E8" w:rsidRPr="00B74225">
        <w:rPr>
          <w:rFonts w:ascii="Nirmala UI" w:hAnsi="Nirmala UI" w:cs="Nirmala UI"/>
          <w:color w:val="0D0D0D"/>
          <w:spacing w:val="-2"/>
        </w:rPr>
        <w:t xml:space="preserve">, SEALED </w:t>
      </w:r>
      <w:r w:rsidRPr="00B74225">
        <w:rPr>
          <w:rFonts w:ascii="Nirmala UI" w:hAnsi="Nirmala UI" w:cs="Nirmala UI"/>
          <w:color w:val="0D0D0D"/>
        </w:rPr>
        <w:t>AND</w:t>
      </w:r>
      <w:r w:rsidRPr="00B74225">
        <w:rPr>
          <w:rFonts w:ascii="Nirmala UI" w:hAnsi="Nirmala UI" w:cs="Nirmala UI"/>
          <w:color w:val="0D0D0D"/>
          <w:spacing w:val="-3"/>
        </w:rPr>
        <w:t xml:space="preserve"> </w:t>
      </w:r>
      <w:r w:rsidRPr="00B74225">
        <w:rPr>
          <w:rFonts w:ascii="Nirmala UI" w:hAnsi="Nirmala UI" w:cs="Nirmala UI"/>
          <w:color w:val="0D0D0D"/>
        </w:rPr>
        <w:t>DELIVERED</w:t>
      </w:r>
      <w:r w:rsidRPr="00B74225">
        <w:rPr>
          <w:rFonts w:ascii="Nirmala UI" w:hAnsi="Nirmala UI" w:cs="Nirmala UI"/>
          <w:color w:val="0D0D0D"/>
          <w:spacing w:val="-1"/>
        </w:rPr>
        <w:t xml:space="preserve"> </w:t>
      </w:r>
    </w:p>
    <w:p w14:paraId="06BB2F18" w14:textId="3E844FC8" w:rsidR="00A950F7" w:rsidRPr="00B74225" w:rsidRDefault="000A515F" w:rsidP="0095793D">
      <w:pPr>
        <w:pStyle w:val="Heading1"/>
        <w:spacing w:line="360" w:lineRule="auto"/>
        <w:ind w:left="720" w:right="0"/>
        <w:jc w:val="both"/>
        <w:rPr>
          <w:rFonts w:ascii="Nirmala UI" w:hAnsi="Nirmala UI" w:cs="Nirmala UI"/>
          <w:b w:val="0"/>
          <w:bCs w:val="0"/>
        </w:rPr>
      </w:pPr>
      <w:r w:rsidRPr="00B74225">
        <w:rPr>
          <w:rFonts w:ascii="Nirmala UI" w:hAnsi="Nirmala UI" w:cs="Nirmala UI"/>
          <w:b w:val="0"/>
          <w:bCs w:val="0"/>
          <w:color w:val="0D0D0D"/>
        </w:rPr>
        <w:t>BY</w:t>
      </w:r>
      <w:r w:rsidRPr="00B74225">
        <w:rPr>
          <w:rFonts w:ascii="Nirmala UI" w:hAnsi="Nirmala UI" w:cs="Nirmala UI"/>
          <w:b w:val="0"/>
          <w:bCs w:val="0"/>
          <w:color w:val="0D0D0D"/>
          <w:spacing w:val="-7"/>
        </w:rPr>
        <w:t xml:space="preserve"> </w:t>
      </w:r>
      <w:r w:rsidRPr="00B74225">
        <w:rPr>
          <w:rFonts w:ascii="Nirmala UI" w:hAnsi="Nirmala UI" w:cs="Nirmala UI"/>
          <w:b w:val="0"/>
          <w:bCs w:val="0"/>
          <w:color w:val="0D0D0D"/>
        </w:rPr>
        <w:t>THE</w:t>
      </w:r>
      <w:r w:rsidRPr="00B74225">
        <w:rPr>
          <w:rFonts w:ascii="Nirmala UI" w:hAnsi="Nirmala UI" w:cs="Nirmala UI"/>
          <w:b w:val="0"/>
          <w:bCs w:val="0"/>
          <w:color w:val="0D0D0D"/>
          <w:spacing w:val="-8"/>
        </w:rPr>
        <w:t xml:space="preserve"> </w:t>
      </w:r>
      <w:r w:rsidRPr="00B74225">
        <w:rPr>
          <w:rFonts w:ascii="Nirmala UI" w:hAnsi="Nirmala UI" w:cs="Nirmala UI"/>
          <w:b w:val="0"/>
          <w:bCs w:val="0"/>
          <w:color w:val="0D0D0D"/>
        </w:rPr>
        <w:t>WITHIN</w:t>
      </w:r>
      <w:r w:rsidRPr="00B74225">
        <w:rPr>
          <w:rFonts w:ascii="Nirmala UI" w:hAnsi="Nirmala UI" w:cs="Nirmala UI"/>
          <w:b w:val="0"/>
          <w:bCs w:val="0"/>
          <w:color w:val="0D0D0D"/>
          <w:spacing w:val="-6"/>
        </w:rPr>
        <w:t xml:space="preserve"> </w:t>
      </w:r>
      <w:r w:rsidRPr="00B74225">
        <w:rPr>
          <w:rFonts w:ascii="Nirmala UI" w:hAnsi="Nirmala UI" w:cs="Nirmala UI"/>
          <w:b w:val="0"/>
          <w:bCs w:val="0"/>
          <w:color w:val="0D0D0D"/>
        </w:rPr>
        <w:t>NAMED</w:t>
      </w:r>
      <w:r w:rsidR="004C5D9B" w:rsidRPr="00B74225">
        <w:rPr>
          <w:rFonts w:ascii="Nirmala UI" w:hAnsi="Nirmala UI" w:cs="Nirmala UI"/>
          <w:b w:val="0"/>
          <w:bCs w:val="0"/>
          <w:color w:val="0D0D0D"/>
        </w:rPr>
        <w:t xml:space="preserve"> </w:t>
      </w:r>
      <w:r w:rsidR="004C5D9B" w:rsidRPr="00B74225">
        <w:rPr>
          <w:rFonts w:ascii="Nirmala UI" w:hAnsi="Nirmala UI" w:cs="Nirmala UI"/>
          <w:color w:val="0D0D0D"/>
        </w:rPr>
        <w:t>“</w:t>
      </w:r>
      <w:r w:rsidR="00A950F7" w:rsidRPr="00B74225">
        <w:rPr>
          <w:rFonts w:ascii="Nirmala UI" w:hAnsi="Nirmala UI" w:cs="Nirmala UI"/>
        </w:rPr>
        <w:t>M/</w:t>
      </w:r>
      <w:r w:rsidR="00234B84" w:rsidRPr="00B74225">
        <w:rPr>
          <w:rFonts w:ascii="Nirmala UI" w:hAnsi="Nirmala UI" w:cs="Nirmala UI"/>
        </w:rPr>
        <w:t>S</w:t>
      </w:r>
      <w:r w:rsidR="00A950F7" w:rsidRPr="00B74225">
        <w:rPr>
          <w:rFonts w:ascii="Nirmala UI" w:hAnsi="Nirmala UI" w:cs="Nirmala UI"/>
        </w:rPr>
        <w:t xml:space="preserve"> NESTCON</w:t>
      </w:r>
      <w:r w:rsidR="004C5D9B" w:rsidRPr="00B74225">
        <w:rPr>
          <w:rFonts w:ascii="Nirmala UI" w:hAnsi="Nirmala UI" w:cs="Nirmala UI"/>
        </w:rPr>
        <w:t>”</w:t>
      </w:r>
    </w:p>
    <w:p w14:paraId="5F24AEDB" w14:textId="772D7553" w:rsidR="00A950F7" w:rsidRPr="00B74225" w:rsidRDefault="00A950F7" w:rsidP="0095793D">
      <w:pPr>
        <w:spacing w:line="360" w:lineRule="auto"/>
        <w:ind w:firstLine="720"/>
        <w:rPr>
          <w:rFonts w:ascii="Nirmala UI" w:hAnsi="Nirmala UI" w:cs="Nirmala UI"/>
          <w:iCs/>
          <w:sz w:val="24"/>
          <w:szCs w:val="24"/>
        </w:rPr>
      </w:pPr>
      <w:r w:rsidRPr="00B74225">
        <w:rPr>
          <w:rFonts w:ascii="Nirmala UI" w:hAnsi="Nirmala UI" w:cs="Nirmala UI"/>
          <w:iCs/>
          <w:sz w:val="24"/>
          <w:szCs w:val="24"/>
        </w:rPr>
        <w:t>Through its partner</w:t>
      </w:r>
    </w:p>
    <w:p w14:paraId="1D54F7A7" w14:textId="28114ABE" w:rsidR="00A950F7" w:rsidRPr="00B74225" w:rsidRDefault="00A950F7" w:rsidP="0095793D">
      <w:pPr>
        <w:spacing w:line="360" w:lineRule="auto"/>
        <w:rPr>
          <w:rFonts w:ascii="Nirmala UI" w:hAnsi="Nirmala UI" w:cs="Nirmala UI"/>
          <w:b/>
          <w:iCs/>
          <w:sz w:val="24"/>
          <w:szCs w:val="24"/>
        </w:rPr>
      </w:pPr>
      <w:r w:rsidRPr="00B74225">
        <w:rPr>
          <w:rFonts w:ascii="Nirmala UI" w:hAnsi="Nirmala UI" w:cs="Nirmala UI"/>
          <w:iCs/>
          <w:sz w:val="24"/>
          <w:szCs w:val="24"/>
        </w:rPr>
        <w:tab/>
      </w:r>
      <w:r w:rsidR="00234B84" w:rsidRPr="00B74225">
        <w:rPr>
          <w:rFonts w:ascii="Nirmala UI" w:hAnsi="Nirmala UI" w:cs="Nirmala UI"/>
          <w:b/>
          <w:iCs/>
          <w:sz w:val="24"/>
          <w:szCs w:val="24"/>
        </w:rPr>
        <w:t>MR. OJAS CHARUDATTA JOSHI</w:t>
      </w:r>
    </w:p>
    <w:tbl>
      <w:tblPr>
        <w:tblW w:w="810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0"/>
        <w:gridCol w:w="2700"/>
        <w:gridCol w:w="2970"/>
      </w:tblGrid>
      <w:tr w:rsidR="00234B84" w:rsidRPr="00B74225" w14:paraId="5F729411" w14:textId="77777777" w:rsidTr="00CA2868">
        <w:trPr>
          <w:trHeight w:val="323"/>
        </w:trPr>
        <w:tc>
          <w:tcPr>
            <w:tcW w:w="2430" w:type="dxa"/>
            <w:tcBorders>
              <w:top w:val="single" w:sz="4" w:space="0" w:color="000000"/>
              <w:left w:val="single" w:sz="4" w:space="0" w:color="000000"/>
              <w:bottom w:val="single" w:sz="4" w:space="0" w:color="000000"/>
              <w:right w:val="single" w:sz="4" w:space="0" w:color="000000"/>
            </w:tcBorders>
          </w:tcPr>
          <w:p w14:paraId="541DE9E0" w14:textId="2CBA6394" w:rsidR="00234B84" w:rsidRPr="00B74225" w:rsidRDefault="00234B84" w:rsidP="00170134">
            <w:pPr>
              <w:pStyle w:val="BodyText"/>
              <w:jc w:val="center"/>
              <w:rPr>
                <w:rFonts w:ascii="Nirmala UI" w:hAnsi="Nirmala UI" w:cs="Nirmala UI"/>
                <w:b/>
                <w:bCs/>
              </w:rPr>
            </w:pPr>
            <w:r w:rsidRPr="00B74225">
              <w:rPr>
                <w:rFonts w:ascii="Nirmala UI" w:hAnsi="Nirmala UI" w:cs="Nirmala UI"/>
                <w:b/>
                <w:bCs/>
              </w:rPr>
              <w:t>SIGNATURE</w:t>
            </w:r>
          </w:p>
          <w:p w14:paraId="1AA20FFE" w14:textId="77777777" w:rsidR="00234B84" w:rsidRPr="00B74225" w:rsidRDefault="00234B84" w:rsidP="00170134">
            <w:pPr>
              <w:pStyle w:val="BodyText"/>
              <w:jc w:val="center"/>
              <w:rPr>
                <w:rFonts w:ascii="Nirmala UI" w:hAnsi="Nirmala UI" w:cs="Nirmala UI"/>
                <w:b/>
                <w:bCs/>
              </w:rPr>
            </w:pPr>
          </w:p>
        </w:tc>
        <w:tc>
          <w:tcPr>
            <w:tcW w:w="2700" w:type="dxa"/>
            <w:tcBorders>
              <w:top w:val="single" w:sz="4" w:space="0" w:color="000000"/>
              <w:left w:val="single" w:sz="4" w:space="0" w:color="000000"/>
              <w:bottom w:val="single" w:sz="4" w:space="0" w:color="000000"/>
              <w:right w:val="single" w:sz="4" w:space="0" w:color="000000"/>
            </w:tcBorders>
            <w:hideMark/>
          </w:tcPr>
          <w:p w14:paraId="564C400A" w14:textId="2B85FE55" w:rsidR="00234B84" w:rsidRPr="00B74225" w:rsidRDefault="00234B84" w:rsidP="00170134">
            <w:pPr>
              <w:pStyle w:val="BodyText"/>
              <w:jc w:val="center"/>
              <w:rPr>
                <w:rFonts w:ascii="Nirmala UI" w:hAnsi="Nirmala UI" w:cs="Nirmala UI"/>
                <w:b/>
                <w:bCs/>
              </w:rPr>
            </w:pPr>
            <w:r w:rsidRPr="00B74225">
              <w:rPr>
                <w:rFonts w:ascii="Nirmala UI" w:hAnsi="Nirmala UI" w:cs="Nirmala UI"/>
                <w:b/>
                <w:bCs/>
              </w:rPr>
              <w:t>PHOTOGRAPH</w:t>
            </w:r>
          </w:p>
        </w:tc>
        <w:tc>
          <w:tcPr>
            <w:tcW w:w="2970" w:type="dxa"/>
            <w:tcBorders>
              <w:top w:val="single" w:sz="4" w:space="0" w:color="000000"/>
              <w:left w:val="single" w:sz="4" w:space="0" w:color="000000"/>
              <w:bottom w:val="single" w:sz="4" w:space="0" w:color="000000"/>
              <w:right w:val="single" w:sz="4" w:space="0" w:color="000000"/>
            </w:tcBorders>
            <w:hideMark/>
          </w:tcPr>
          <w:p w14:paraId="4641A563" w14:textId="0D002551" w:rsidR="00234B84" w:rsidRPr="00B74225" w:rsidRDefault="00234B84" w:rsidP="00170134">
            <w:pPr>
              <w:pStyle w:val="BodyText"/>
              <w:jc w:val="center"/>
              <w:rPr>
                <w:rFonts w:ascii="Nirmala UI" w:hAnsi="Nirmala UI" w:cs="Nirmala UI"/>
                <w:b/>
                <w:bCs/>
              </w:rPr>
            </w:pPr>
            <w:r w:rsidRPr="00B74225">
              <w:rPr>
                <w:rFonts w:ascii="Nirmala UI" w:hAnsi="Nirmala UI" w:cs="Nirmala UI"/>
                <w:b/>
                <w:bCs/>
              </w:rPr>
              <w:t>THUMB IMPRESSION</w:t>
            </w:r>
          </w:p>
        </w:tc>
      </w:tr>
      <w:tr w:rsidR="00234B84" w:rsidRPr="00B74225" w14:paraId="0A1EF6CF" w14:textId="77777777" w:rsidTr="00A424AA">
        <w:trPr>
          <w:trHeight w:val="2717"/>
        </w:trPr>
        <w:tc>
          <w:tcPr>
            <w:tcW w:w="2430" w:type="dxa"/>
            <w:tcBorders>
              <w:top w:val="single" w:sz="4" w:space="0" w:color="000000"/>
              <w:left w:val="single" w:sz="4" w:space="0" w:color="000000"/>
              <w:bottom w:val="single" w:sz="4" w:space="0" w:color="000000"/>
              <w:right w:val="single" w:sz="4" w:space="0" w:color="000000"/>
            </w:tcBorders>
          </w:tcPr>
          <w:p w14:paraId="49A7267E" w14:textId="77777777" w:rsidR="00234B84" w:rsidRPr="00B74225" w:rsidRDefault="00234B84" w:rsidP="00170134">
            <w:pPr>
              <w:pStyle w:val="BodyText"/>
              <w:jc w:val="both"/>
              <w:rPr>
                <w:rFonts w:ascii="Nirmala UI" w:hAnsi="Nirmala UI" w:cs="Nirmala UI"/>
              </w:rPr>
            </w:pPr>
          </w:p>
          <w:p w14:paraId="2C7C9334" w14:textId="77777777" w:rsidR="00234B84" w:rsidRPr="00B74225" w:rsidRDefault="00234B84" w:rsidP="00170134">
            <w:pPr>
              <w:pStyle w:val="BodyText"/>
              <w:jc w:val="both"/>
              <w:rPr>
                <w:rFonts w:ascii="Nirmala UI" w:hAnsi="Nirmala UI" w:cs="Nirmala UI"/>
              </w:rPr>
            </w:pPr>
          </w:p>
          <w:p w14:paraId="42280D27" w14:textId="77777777" w:rsidR="00234B84" w:rsidRPr="00B74225" w:rsidRDefault="00234B84" w:rsidP="00170134">
            <w:pPr>
              <w:pStyle w:val="BodyText"/>
              <w:jc w:val="both"/>
              <w:rPr>
                <w:rFonts w:ascii="Nirmala UI" w:hAnsi="Nirmala UI" w:cs="Nirmala UI"/>
              </w:rPr>
            </w:pPr>
          </w:p>
          <w:p w14:paraId="158D7427" w14:textId="77777777" w:rsidR="00234B84" w:rsidRPr="00B74225" w:rsidRDefault="00234B84" w:rsidP="00170134">
            <w:pPr>
              <w:pStyle w:val="BodyText"/>
              <w:jc w:val="both"/>
              <w:rPr>
                <w:rFonts w:ascii="Nirmala UI" w:hAnsi="Nirmala UI" w:cs="Nirmala UI"/>
              </w:rPr>
            </w:pPr>
          </w:p>
          <w:p w14:paraId="6EADAD9E" w14:textId="77777777" w:rsidR="00234B84" w:rsidRPr="00B74225" w:rsidRDefault="00234B84" w:rsidP="00170134">
            <w:pPr>
              <w:pStyle w:val="BodyText"/>
              <w:jc w:val="both"/>
              <w:rPr>
                <w:rFonts w:ascii="Nirmala UI" w:hAnsi="Nirmala UI" w:cs="Nirmala UI"/>
              </w:rPr>
            </w:pPr>
          </w:p>
          <w:p w14:paraId="17EA821C" w14:textId="77777777" w:rsidR="00234B84" w:rsidRPr="00B74225" w:rsidRDefault="00234B84" w:rsidP="00170134">
            <w:pPr>
              <w:pStyle w:val="BodyText"/>
              <w:jc w:val="both"/>
              <w:rPr>
                <w:rFonts w:ascii="Nirmala UI" w:hAnsi="Nirmala UI" w:cs="Nirmala UI"/>
              </w:rPr>
            </w:pPr>
          </w:p>
          <w:p w14:paraId="08CDFE7E" w14:textId="77777777" w:rsidR="00F36A1E" w:rsidRPr="00B74225" w:rsidRDefault="00F36A1E" w:rsidP="00170134">
            <w:pPr>
              <w:pStyle w:val="BodyText"/>
              <w:jc w:val="both"/>
              <w:rPr>
                <w:rFonts w:ascii="Nirmala UI" w:hAnsi="Nirmala UI" w:cs="Nirmala UI"/>
              </w:rPr>
            </w:pPr>
          </w:p>
        </w:tc>
        <w:tc>
          <w:tcPr>
            <w:tcW w:w="2700" w:type="dxa"/>
            <w:tcBorders>
              <w:top w:val="single" w:sz="4" w:space="0" w:color="000000"/>
              <w:left w:val="single" w:sz="4" w:space="0" w:color="000000"/>
              <w:bottom w:val="single" w:sz="4" w:space="0" w:color="000000"/>
              <w:right w:val="single" w:sz="4" w:space="0" w:color="000000"/>
            </w:tcBorders>
          </w:tcPr>
          <w:p w14:paraId="61A8D28E" w14:textId="77777777" w:rsidR="00234B84" w:rsidRPr="00B74225" w:rsidRDefault="00234B84" w:rsidP="00170134">
            <w:pPr>
              <w:pStyle w:val="BodyText"/>
              <w:jc w:val="both"/>
              <w:rPr>
                <w:rFonts w:ascii="Nirmala UI" w:hAnsi="Nirmala UI" w:cs="Nirmala UI"/>
              </w:rPr>
            </w:pPr>
          </w:p>
        </w:tc>
        <w:tc>
          <w:tcPr>
            <w:tcW w:w="2970" w:type="dxa"/>
            <w:tcBorders>
              <w:top w:val="single" w:sz="4" w:space="0" w:color="000000"/>
              <w:left w:val="single" w:sz="4" w:space="0" w:color="000000"/>
              <w:bottom w:val="single" w:sz="4" w:space="0" w:color="000000"/>
              <w:right w:val="single" w:sz="4" w:space="0" w:color="000000"/>
            </w:tcBorders>
          </w:tcPr>
          <w:p w14:paraId="24A286ED" w14:textId="77777777" w:rsidR="00234B84" w:rsidRPr="00B74225" w:rsidRDefault="00234B84" w:rsidP="00170134">
            <w:pPr>
              <w:pStyle w:val="BodyText"/>
              <w:jc w:val="both"/>
              <w:rPr>
                <w:rFonts w:ascii="Nirmala UI" w:hAnsi="Nirmala UI" w:cs="Nirmala UI"/>
              </w:rPr>
            </w:pPr>
          </w:p>
        </w:tc>
      </w:tr>
    </w:tbl>
    <w:p w14:paraId="46F5BE70" w14:textId="77777777" w:rsidR="008B2CDF" w:rsidRDefault="008B2CDF" w:rsidP="008B2CDF">
      <w:pPr>
        <w:pStyle w:val="BodyText"/>
        <w:spacing w:line="360" w:lineRule="auto"/>
        <w:ind w:left="720"/>
        <w:jc w:val="both"/>
        <w:rPr>
          <w:rFonts w:ascii="Nirmala UI" w:hAnsi="Nirmala UI" w:cs="Nirmala UI"/>
          <w:b/>
          <w:bCs/>
          <w:color w:val="0D0D0D"/>
        </w:rPr>
      </w:pPr>
    </w:p>
    <w:p w14:paraId="592456C5" w14:textId="77777777" w:rsidR="00540ABE" w:rsidRDefault="00540ABE" w:rsidP="008B2CDF">
      <w:pPr>
        <w:pStyle w:val="BodyText"/>
        <w:spacing w:line="360" w:lineRule="auto"/>
        <w:ind w:left="720"/>
        <w:jc w:val="both"/>
        <w:rPr>
          <w:rFonts w:ascii="Nirmala UI" w:hAnsi="Nirmala UI" w:cs="Nirmala UI"/>
          <w:b/>
          <w:bCs/>
          <w:color w:val="0D0D0D"/>
        </w:rPr>
      </w:pPr>
    </w:p>
    <w:p w14:paraId="425225E8" w14:textId="77777777" w:rsidR="00540ABE" w:rsidRDefault="00540ABE" w:rsidP="008B2CDF">
      <w:pPr>
        <w:pStyle w:val="BodyText"/>
        <w:spacing w:line="360" w:lineRule="auto"/>
        <w:ind w:left="720"/>
        <w:jc w:val="both"/>
        <w:rPr>
          <w:rFonts w:ascii="Nirmala UI" w:hAnsi="Nirmala UI" w:cs="Nirmala UI"/>
          <w:b/>
          <w:bCs/>
          <w:color w:val="0D0D0D"/>
        </w:rPr>
      </w:pPr>
    </w:p>
    <w:p w14:paraId="5D99A157" w14:textId="77777777" w:rsidR="00540ABE" w:rsidRDefault="00540ABE" w:rsidP="008B2CDF">
      <w:pPr>
        <w:pStyle w:val="BodyText"/>
        <w:spacing w:line="360" w:lineRule="auto"/>
        <w:ind w:left="720"/>
        <w:jc w:val="both"/>
        <w:rPr>
          <w:rFonts w:ascii="Nirmala UI" w:hAnsi="Nirmala UI" w:cs="Nirmala UI"/>
          <w:b/>
          <w:bCs/>
          <w:color w:val="0D0D0D"/>
        </w:rPr>
      </w:pPr>
    </w:p>
    <w:p w14:paraId="31D44967" w14:textId="071C11A1" w:rsidR="005709E8" w:rsidRPr="00B74225" w:rsidRDefault="00213D26" w:rsidP="008B2CDF">
      <w:pPr>
        <w:pStyle w:val="BodyText"/>
        <w:numPr>
          <w:ilvl w:val="0"/>
          <w:numId w:val="9"/>
        </w:numPr>
        <w:spacing w:line="360" w:lineRule="auto"/>
        <w:jc w:val="both"/>
        <w:rPr>
          <w:rFonts w:ascii="Nirmala UI" w:hAnsi="Nirmala UI" w:cs="Nirmala UI"/>
          <w:b/>
          <w:bCs/>
        </w:rPr>
      </w:pPr>
      <w:r w:rsidRPr="00B74225">
        <w:rPr>
          <w:rFonts w:ascii="Nirmala UI" w:hAnsi="Nirmala UI" w:cs="Nirmala UI"/>
          <w:b/>
          <w:bCs/>
          <w:color w:val="0D0D0D"/>
        </w:rPr>
        <w:lastRenderedPageBreak/>
        <w:t>SIGNED</w:t>
      </w:r>
      <w:r w:rsidR="005709E8" w:rsidRPr="00B74225">
        <w:rPr>
          <w:rFonts w:ascii="Nirmala UI" w:hAnsi="Nirmala UI" w:cs="Nirmala UI"/>
          <w:b/>
          <w:bCs/>
          <w:color w:val="0D0D0D"/>
          <w:spacing w:val="-5"/>
        </w:rPr>
        <w:t xml:space="preserve">, SEALED </w:t>
      </w:r>
      <w:r w:rsidRPr="00B74225">
        <w:rPr>
          <w:rFonts w:ascii="Nirmala UI" w:hAnsi="Nirmala UI" w:cs="Nirmala UI"/>
          <w:b/>
          <w:bCs/>
          <w:color w:val="0D0D0D"/>
        </w:rPr>
        <w:t>AND</w:t>
      </w:r>
      <w:r w:rsidRPr="00B74225">
        <w:rPr>
          <w:rFonts w:ascii="Nirmala UI" w:hAnsi="Nirmala UI" w:cs="Nirmala UI"/>
          <w:b/>
          <w:bCs/>
          <w:color w:val="0D0D0D"/>
          <w:spacing w:val="-6"/>
        </w:rPr>
        <w:t xml:space="preserve"> </w:t>
      </w:r>
      <w:r w:rsidRPr="00B74225">
        <w:rPr>
          <w:rFonts w:ascii="Nirmala UI" w:hAnsi="Nirmala UI" w:cs="Nirmala UI"/>
          <w:b/>
          <w:bCs/>
          <w:color w:val="0D0D0D"/>
        </w:rPr>
        <w:t>DELIVERED</w:t>
      </w:r>
      <w:r w:rsidRPr="00B74225">
        <w:rPr>
          <w:rFonts w:ascii="Nirmala UI" w:hAnsi="Nirmala UI" w:cs="Nirmala UI"/>
          <w:b/>
          <w:bCs/>
          <w:color w:val="0D0D0D"/>
          <w:spacing w:val="-5"/>
        </w:rPr>
        <w:t xml:space="preserve"> </w:t>
      </w:r>
    </w:p>
    <w:p w14:paraId="026F8F3A" w14:textId="55EDAA44" w:rsidR="00B31985" w:rsidRPr="00B74225" w:rsidRDefault="00213D26" w:rsidP="0095793D">
      <w:pPr>
        <w:pStyle w:val="BodyText"/>
        <w:spacing w:line="360" w:lineRule="auto"/>
        <w:ind w:left="720"/>
        <w:jc w:val="both"/>
        <w:rPr>
          <w:rFonts w:ascii="Nirmala UI" w:hAnsi="Nirmala UI" w:cs="Nirmala UI"/>
        </w:rPr>
      </w:pPr>
      <w:r w:rsidRPr="00B74225">
        <w:rPr>
          <w:rFonts w:ascii="Nirmala UI" w:hAnsi="Nirmala UI" w:cs="Nirmala UI"/>
          <w:color w:val="0D0D0D"/>
        </w:rPr>
        <w:t>BY</w:t>
      </w:r>
      <w:r w:rsidRPr="00B74225">
        <w:rPr>
          <w:rFonts w:ascii="Nirmala UI" w:hAnsi="Nirmala UI" w:cs="Nirmala UI"/>
          <w:color w:val="0D0D0D"/>
          <w:spacing w:val="-2"/>
        </w:rPr>
        <w:t xml:space="preserve"> </w:t>
      </w:r>
      <w:r w:rsidRPr="00B74225">
        <w:rPr>
          <w:rFonts w:ascii="Nirmala UI" w:hAnsi="Nirmala UI" w:cs="Nirmala UI"/>
          <w:color w:val="0D0D0D"/>
        </w:rPr>
        <w:t>THE</w:t>
      </w:r>
      <w:r w:rsidRPr="00B74225">
        <w:rPr>
          <w:rFonts w:ascii="Nirmala UI" w:hAnsi="Nirmala UI" w:cs="Nirmala UI"/>
          <w:color w:val="0D0D0D"/>
          <w:spacing w:val="1"/>
        </w:rPr>
        <w:t xml:space="preserve"> </w:t>
      </w:r>
      <w:r w:rsidRPr="00B74225">
        <w:rPr>
          <w:rFonts w:ascii="Nirmala UI" w:hAnsi="Nirmala UI" w:cs="Nirmala UI"/>
          <w:color w:val="0D0D0D"/>
        </w:rPr>
        <w:t>WITHIN</w:t>
      </w:r>
      <w:r w:rsidRPr="00B74225">
        <w:rPr>
          <w:rFonts w:ascii="Nirmala UI" w:hAnsi="Nirmala UI" w:cs="Nirmala UI"/>
          <w:color w:val="0D0D0D"/>
          <w:spacing w:val="-14"/>
        </w:rPr>
        <w:t xml:space="preserve"> </w:t>
      </w:r>
      <w:r w:rsidRPr="00B74225">
        <w:rPr>
          <w:rFonts w:ascii="Nirmala UI" w:hAnsi="Nirmala UI" w:cs="Nirmala UI"/>
          <w:color w:val="0D0D0D"/>
        </w:rPr>
        <w:t>NAMED</w:t>
      </w:r>
      <w:r w:rsidR="006527A2" w:rsidRPr="00B74225">
        <w:rPr>
          <w:rFonts w:ascii="Nirmala UI" w:hAnsi="Nirmala UI" w:cs="Nirmala UI"/>
          <w:b/>
          <w:bCs/>
          <w:w w:val="120"/>
        </w:rPr>
        <w:t xml:space="preserve"> </w:t>
      </w:r>
      <w:r w:rsidR="00B31985" w:rsidRPr="00B74225">
        <w:rPr>
          <w:rFonts w:ascii="Nirmala UI" w:hAnsi="Nirmala UI" w:cs="Nirmala UI"/>
          <w:b/>
          <w:bCs/>
          <w:w w:val="120"/>
        </w:rPr>
        <w:t>“</w:t>
      </w:r>
      <w:r w:rsidR="00B31985" w:rsidRPr="00B74225">
        <w:rPr>
          <w:rFonts w:ascii="Nirmala UI" w:hAnsi="Nirmala UI" w:cs="Nirmala UI"/>
          <w:b/>
          <w:w w:val="120"/>
        </w:rPr>
        <w:t>THE</w:t>
      </w:r>
      <w:r w:rsidR="00B31985" w:rsidRPr="00B74225">
        <w:rPr>
          <w:rFonts w:ascii="Nirmala UI" w:hAnsi="Nirmala UI" w:cs="Nirmala UI"/>
          <w:b/>
          <w:spacing w:val="-10"/>
          <w:w w:val="120"/>
        </w:rPr>
        <w:t xml:space="preserve"> ALLOTTEE/ </w:t>
      </w:r>
      <w:r w:rsidR="00B31985" w:rsidRPr="00B74225">
        <w:rPr>
          <w:rFonts w:ascii="Nirmala UI" w:hAnsi="Nirmala UI" w:cs="Nirmala UI"/>
          <w:b/>
          <w:w w:val="120"/>
        </w:rPr>
        <w:t>PURCHASER/S</w:t>
      </w:r>
      <w:r w:rsidR="00B31985" w:rsidRPr="00B74225">
        <w:rPr>
          <w:rFonts w:ascii="Nirmala UI" w:hAnsi="Nirmala UI" w:cs="Nirmala UI"/>
          <w:b/>
          <w:bCs/>
          <w:w w:val="120"/>
        </w:rPr>
        <w:t>”</w:t>
      </w:r>
      <w:r w:rsidR="00B31985" w:rsidRPr="00B74225">
        <w:rPr>
          <w:rFonts w:ascii="Nirmala UI" w:hAnsi="Nirmala UI" w:cs="Nirmala UI"/>
          <w:w w:val="120"/>
        </w:rPr>
        <w:t xml:space="preserve"> </w:t>
      </w:r>
    </w:p>
    <w:p w14:paraId="6479087E" w14:textId="3FB5100E" w:rsidR="00E30A16" w:rsidRPr="00B74225" w:rsidRDefault="00E30A16" w:rsidP="00E30A16">
      <w:pPr>
        <w:pStyle w:val="ListParagraph"/>
        <w:numPr>
          <w:ilvl w:val="0"/>
          <w:numId w:val="29"/>
        </w:numPr>
        <w:spacing w:line="360" w:lineRule="auto"/>
        <w:rPr>
          <w:rFonts w:ascii="Nirmala UI" w:hAnsi="Nirmala UI" w:cs="Nirmala UI"/>
          <w:b/>
          <w:bCs/>
          <w:w w:val="115"/>
          <w:sz w:val="24"/>
          <w:szCs w:val="24"/>
        </w:rPr>
      </w:pPr>
      <w:r w:rsidRPr="00B74225">
        <w:rPr>
          <w:rFonts w:ascii="Nirmala UI" w:hAnsi="Nirmala UI" w:cs="Nirmala UI"/>
          <w:b/>
          <w:bCs/>
          <w:w w:val="115"/>
          <w:sz w:val="24"/>
          <w:szCs w:val="24"/>
        </w:rPr>
        <w:t xml:space="preserve">MR. </w:t>
      </w:r>
      <w:r>
        <w:rPr>
          <w:rFonts w:ascii="Nirmala UI" w:hAnsi="Nirmala UI" w:cs="Nirmala UI"/>
          <w:b/>
          <w:bCs/>
          <w:w w:val="115"/>
          <w:sz w:val="24"/>
          <w:szCs w:val="24"/>
        </w:rPr>
        <w:t>AVADHOOT RAMESH GOKHALE</w:t>
      </w:r>
    </w:p>
    <w:tbl>
      <w:tblPr>
        <w:tblStyle w:val="TableGrid"/>
        <w:tblW w:w="0" w:type="auto"/>
        <w:tblInd w:w="445" w:type="dxa"/>
        <w:tblLook w:val="04A0" w:firstRow="1" w:lastRow="0" w:firstColumn="1" w:lastColumn="0" w:noHBand="0" w:noVBand="1"/>
      </w:tblPr>
      <w:tblGrid>
        <w:gridCol w:w="2430"/>
        <w:gridCol w:w="2700"/>
        <w:gridCol w:w="2970"/>
      </w:tblGrid>
      <w:tr w:rsidR="00F36A1E" w:rsidRPr="00B74225" w14:paraId="736FA098" w14:textId="77777777" w:rsidTr="00C46AFF">
        <w:trPr>
          <w:trHeight w:val="251"/>
        </w:trPr>
        <w:tc>
          <w:tcPr>
            <w:tcW w:w="2430" w:type="dxa"/>
          </w:tcPr>
          <w:p w14:paraId="498493C3" w14:textId="34E5A9EF" w:rsidR="00F36A1E" w:rsidRPr="00B74225" w:rsidRDefault="00F36A1E" w:rsidP="00F36A1E">
            <w:pPr>
              <w:pStyle w:val="BodyText"/>
              <w:jc w:val="center"/>
              <w:rPr>
                <w:rFonts w:ascii="Nirmala UI" w:hAnsi="Nirmala UI" w:cs="Nirmala UI"/>
                <w:b/>
                <w:bCs/>
              </w:rPr>
            </w:pPr>
            <w:r w:rsidRPr="00B74225">
              <w:rPr>
                <w:rFonts w:ascii="Nirmala UI" w:hAnsi="Nirmala UI" w:cs="Nirmala UI"/>
                <w:b/>
                <w:bCs/>
              </w:rPr>
              <w:t>SIGNATURE</w:t>
            </w:r>
          </w:p>
          <w:p w14:paraId="69615466" w14:textId="77777777" w:rsidR="00F36A1E" w:rsidRPr="00B74225" w:rsidRDefault="00F36A1E" w:rsidP="00F36A1E">
            <w:pPr>
              <w:jc w:val="center"/>
              <w:rPr>
                <w:rFonts w:ascii="Nirmala UI" w:hAnsi="Nirmala UI" w:cs="Nirmala UI"/>
                <w:sz w:val="24"/>
                <w:szCs w:val="24"/>
                <w:lang w:eastAsia="en-GB"/>
              </w:rPr>
            </w:pPr>
          </w:p>
        </w:tc>
        <w:tc>
          <w:tcPr>
            <w:tcW w:w="2700" w:type="dxa"/>
          </w:tcPr>
          <w:p w14:paraId="55EFC46A" w14:textId="7E257208" w:rsidR="00F36A1E" w:rsidRPr="00B74225" w:rsidRDefault="00F36A1E" w:rsidP="00F36A1E">
            <w:pPr>
              <w:jc w:val="center"/>
              <w:rPr>
                <w:rFonts w:ascii="Nirmala UI" w:hAnsi="Nirmala UI" w:cs="Nirmala UI"/>
                <w:sz w:val="24"/>
                <w:szCs w:val="24"/>
                <w:lang w:eastAsia="en-GB"/>
              </w:rPr>
            </w:pPr>
            <w:r w:rsidRPr="00B74225">
              <w:rPr>
                <w:rFonts w:ascii="Nirmala UI" w:hAnsi="Nirmala UI" w:cs="Nirmala UI"/>
                <w:b/>
                <w:bCs/>
                <w:sz w:val="24"/>
                <w:szCs w:val="24"/>
              </w:rPr>
              <w:t>PHOTOGRAPH</w:t>
            </w:r>
          </w:p>
        </w:tc>
        <w:tc>
          <w:tcPr>
            <w:tcW w:w="2970" w:type="dxa"/>
          </w:tcPr>
          <w:p w14:paraId="6A4EFDE8" w14:textId="7D94A712" w:rsidR="00F36A1E" w:rsidRPr="00B74225" w:rsidRDefault="00F36A1E" w:rsidP="00F36A1E">
            <w:pPr>
              <w:jc w:val="center"/>
              <w:rPr>
                <w:rFonts w:ascii="Nirmala UI" w:hAnsi="Nirmala UI" w:cs="Nirmala UI"/>
                <w:sz w:val="24"/>
                <w:szCs w:val="24"/>
                <w:lang w:eastAsia="en-GB"/>
              </w:rPr>
            </w:pPr>
            <w:r w:rsidRPr="00B74225">
              <w:rPr>
                <w:rFonts w:ascii="Nirmala UI" w:hAnsi="Nirmala UI" w:cs="Nirmala UI"/>
                <w:b/>
                <w:bCs/>
                <w:sz w:val="24"/>
                <w:szCs w:val="24"/>
              </w:rPr>
              <w:t>THUMB IMPRESSION</w:t>
            </w:r>
          </w:p>
        </w:tc>
      </w:tr>
      <w:tr w:rsidR="00F36A1E" w:rsidRPr="00B74225" w14:paraId="4349F53F" w14:textId="77777777" w:rsidTr="00C46AFF">
        <w:tc>
          <w:tcPr>
            <w:tcW w:w="2430" w:type="dxa"/>
          </w:tcPr>
          <w:p w14:paraId="6C2EA970" w14:textId="77777777" w:rsidR="00F36A1E" w:rsidRPr="00B74225" w:rsidRDefault="00F36A1E" w:rsidP="00F36A1E">
            <w:pPr>
              <w:rPr>
                <w:rFonts w:ascii="Nirmala UI" w:hAnsi="Nirmala UI" w:cs="Nirmala UI"/>
                <w:sz w:val="24"/>
                <w:szCs w:val="24"/>
                <w:lang w:eastAsia="en-GB"/>
              </w:rPr>
            </w:pPr>
          </w:p>
          <w:p w14:paraId="57BFBC1D" w14:textId="77777777" w:rsidR="00F36A1E" w:rsidRPr="00B74225" w:rsidRDefault="00F36A1E" w:rsidP="00F36A1E">
            <w:pPr>
              <w:rPr>
                <w:rFonts w:ascii="Nirmala UI" w:hAnsi="Nirmala UI" w:cs="Nirmala UI"/>
                <w:sz w:val="24"/>
                <w:szCs w:val="24"/>
                <w:lang w:eastAsia="en-GB"/>
              </w:rPr>
            </w:pPr>
          </w:p>
          <w:p w14:paraId="36284E85" w14:textId="77777777" w:rsidR="00F36A1E" w:rsidRPr="00B74225" w:rsidRDefault="00F36A1E" w:rsidP="00F36A1E">
            <w:pPr>
              <w:rPr>
                <w:rFonts w:ascii="Nirmala UI" w:hAnsi="Nirmala UI" w:cs="Nirmala UI"/>
                <w:sz w:val="24"/>
                <w:szCs w:val="24"/>
                <w:lang w:eastAsia="en-GB"/>
              </w:rPr>
            </w:pPr>
          </w:p>
          <w:p w14:paraId="4CE6B634" w14:textId="77777777" w:rsidR="00F36A1E" w:rsidRPr="00B74225" w:rsidRDefault="00F36A1E" w:rsidP="00F36A1E">
            <w:pPr>
              <w:rPr>
                <w:rFonts w:ascii="Nirmala UI" w:hAnsi="Nirmala UI" w:cs="Nirmala UI"/>
                <w:sz w:val="24"/>
                <w:szCs w:val="24"/>
                <w:lang w:eastAsia="en-GB"/>
              </w:rPr>
            </w:pPr>
          </w:p>
          <w:p w14:paraId="01721263" w14:textId="77777777" w:rsidR="00F36A1E" w:rsidRPr="00B74225" w:rsidRDefault="00F36A1E" w:rsidP="00F36A1E">
            <w:pPr>
              <w:rPr>
                <w:rFonts w:ascii="Nirmala UI" w:hAnsi="Nirmala UI" w:cs="Nirmala UI"/>
                <w:sz w:val="24"/>
                <w:szCs w:val="24"/>
                <w:lang w:eastAsia="en-GB"/>
              </w:rPr>
            </w:pPr>
          </w:p>
          <w:p w14:paraId="455C4ECD" w14:textId="77777777" w:rsidR="00F36A1E" w:rsidRPr="00B74225" w:rsidRDefault="00F36A1E" w:rsidP="00F36A1E">
            <w:pPr>
              <w:rPr>
                <w:rFonts w:ascii="Nirmala UI" w:hAnsi="Nirmala UI" w:cs="Nirmala UI"/>
                <w:sz w:val="24"/>
                <w:szCs w:val="24"/>
                <w:lang w:eastAsia="en-GB"/>
              </w:rPr>
            </w:pPr>
          </w:p>
          <w:p w14:paraId="3F828CE8" w14:textId="77777777" w:rsidR="00F36A1E" w:rsidRPr="00B74225" w:rsidRDefault="00F36A1E" w:rsidP="00F36A1E">
            <w:pPr>
              <w:rPr>
                <w:rFonts w:ascii="Nirmala UI" w:hAnsi="Nirmala UI" w:cs="Nirmala UI"/>
                <w:sz w:val="24"/>
                <w:szCs w:val="24"/>
                <w:lang w:eastAsia="en-GB"/>
              </w:rPr>
            </w:pPr>
          </w:p>
          <w:p w14:paraId="1C70D5F7" w14:textId="77777777" w:rsidR="00F36A1E" w:rsidRPr="00B74225" w:rsidRDefault="00F36A1E" w:rsidP="00F36A1E">
            <w:pPr>
              <w:rPr>
                <w:rFonts w:ascii="Nirmala UI" w:hAnsi="Nirmala UI" w:cs="Nirmala UI"/>
                <w:sz w:val="24"/>
                <w:szCs w:val="24"/>
                <w:lang w:eastAsia="en-GB"/>
              </w:rPr>
            </w:pPr>
          </w:p>
        </w:tc>
        <w:tc>
          <w:tcPr>
            <w:tcW w:w="2700" w:type="dxa"/>
          </w:tcPr>
          <w:p w14:paraId="2FCD2A31" w14:textId="77777777" w:rsidR="00F36A1E" w:rsidRPr="00B74225" w:rsidRDefault="00F36A1E" w:rsidP="00F36A1E">
            <w:pPr>
              <w:rPr>
                <w:rFonts w:ascii="Nirmala UI" w:hAnsi="Nirmala UI" w:cs="Nirmala UI"/>
                <w:sz w:val="24"/>
                <w:szCs w:val="24"/>
                <w:lang w:eastAsia="en-GB"/>
              </w:rPr>
            </w:pPr>
          </w:p>
        </w:tc>
        <w:tc>
          <w:tcPr>
            <w:tcW w:w="2970" w:type="dxa"/>
          </w:tcPr>
          <w:p w14:paraId="6CD85BE3" w14:textId="77777777" w:rsidR="00F36A1E" w:rsidRPr="00B74225" w:rsidRDefault="00F36A1E" w:rsidP="00F36A1E">
            <w:pPr>
              <w:rPr>
                <w:rFonts w:ascii="Nirmala UI" w:hAnsi="Nirmala UI" w:cs="Nirmala UI"/>
                <w:sz w:val="24"/>
                <w:szCs w:val="24"/>
                <w:lang w:eastAsia="en-GB"/>
              </w:rPr>
            </w:pPr>
          </w:p>
        </w:tc>
      </w:tr>
    </w:tbl>
    <w:p w14:paraId="354DB913" w14:textId="77777777" w:rsidR="00170134" w:rsidRPr="00B74225" w:rsidRDefault="00170134" w:rsidP="0095793D">
      <w:pPr>
        <w:spacing w:line="360" w:lineRule="auto"/>
        <w:rPr>
          <w:rFonts w:ascii="Nirmala UI" w:hAnsi="Nirmala UI" w:cs="Nirmala UI"/>
          <w:sz w:val="24"/>
          <w:szCs w:val="24"/>
          <w:lang w:eastAsia="en-GB"/>
        </w:rPr>
      </w:pPr>
    </w:p>
    <w:p w14:paraId="1B46025E" w14:textId="4BA72E2D" w:rsidR="00E30A16" w:rsidRPr="00B74225" w:rsidRDefault="00E30A16" w:rsidP="00E30A16">
      <w:pPr>
        <w:pStyle w:val="ListParagraph"/>
        <w:numPr>
          <w:ilvl w:val="0"/>
          <w:numId w:val="29"/>
        </w:numPr>
        <w:spacing w:line="360" w:lineRule="auto"/>
        <w:rPr>
          <w:rFonts w:ascii="Nirmala UI" w:hAnsi="Nirmala UI" w:cs="Nirmala UI"/>
          <w:b/>
          <w:bCs/>
          <w:w w:val="120"/>
          <w:sz w:val="24"/>
          <w:szCs w:val="24"/>
        </w:rPr>
      </w:pPr>
      <w:r w:rsidRPr="00B74225">
        <w:rPr>
          <w:rFonts w:ascii="Nirmala UI" w:hAnsi="Nirmala UI" w:cs="Nirmala UI"/>
          <w:b/>
          <w:bCs/>
          <w:w w:val="120"/>
          <w:sz w:val="24"/>
          <w:szCs w:val="24"/>
        </w:rPr>
        <w:t xml:space="preserve">MRS. </w:t>
      </w:r>
      <w:r>
        <w:rPr>
          <w:rFonts w:ascii="Nirmala UI" w:hAnsi="Nirmala UI" w:cs="Nirmala UI"/>
          <w:b/>
          <w:bCs/>
          <w:w w:val="120"/>
          <w:sz w:val="24"/>
          <w:szCs w:val="24"/>
        </w:rPr>
        <w:t>CHARUTA AVADHOOT GOKHALE</w:t>
      </w:r>
    </w:p>
    <w:tbl>
      <w:tblPr>
        <w:tblW w:w="810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0"/>
        <w:gridCol w:w="2700"/>
        <w:gridCol w:w="2970"/>
      </w:tblGrid>
      <w:tr w:rsidR="00F36A1E" w:rsidRPr="00B74225" w14:paraId="3368A284" w14:textId="77777777" w:rsidTr="00C46AFF">
        <w:tc>
          <w:tcPr>
            <w:tcW w:w="2430" w:type="dxa"/>
            <w:tcBorders>
              <w:top w:val="single" w:sz="4" w:space="0" w:color="000000"/>
              <w:left w:val="single" w:sz="4" w:space="0" w:color="000000"/>
              <w:bottom w:val="single" w:sz="4" w:space="0" w:color="000000"/>
              <w:right w:val="single" w:sz="4" w:space="0" w:color="000000"/>
            </w:tcBorders>
          </w:tcPr>
          <w:p w14:paraId="76A709B4" w14:textId="77777777" w:rsidR="00F36A1E" w:rsidRPr="00B74225" w:rsidRDefault="00F36A1E" w:rsidP="00CA3840">
            <w:pPr>
              <w:pStyle w:val="BodyText"/>
              <w:jc w:val="center"/>
              <w:rPr>
                <w:rFonts w:ascii="Nirmala UI" w:hAnsi="Nirmala UI" w:cs="Nirmala UI"/>
                <w:b/>
                <w:bCs/>
                <w:w w:val="120"/>
              </w:rPr>
            </w:pPr>
            <w:r w:rsidRPr="00B74225">
              <w:rPr>
                <w:rFonts w:ascii="Nirmala UI" w:hAnsi="Nirmala UI" w:cs="Nirmala UI"/>
                <w:b/>
                <w:bCs/>
                <w:w w:val="120"/>
              </w:rPr>
              <w:t>SIGNATURE</w:t>
            </w:r>
          </w:p>
          <w:p w14:paraId="012C292C" w14:textId="77777777" w:rsidR="00F36A1E" w:rsidRPr="00B74225" w:rsidRDefault="00F36A1E" w:rsidP="00F36A1E">
            <w:pPr>
              <w:pStyle w:val="BodyText"/>
              <w:rPr>
                <w:rFonts w:ascii="Nirmala UI" w:hAnsi="Nirmala UI" w:cs="Nirmala UI"/>
                <w:b/>
                <w:bCs/>
                <w:w w:val="120"/>
              </w:rPr>
            </w:pPr>
          </w:p>
        </w:tc>
        <w:tc>
          <w:tcPr>
            <w:tcW w:w="2700" w:type="dxa"/>
            <w:tcBorders>
              <w:top w:val="single" w:sz="4" w:space="0" w:color="000000"/>
              <w:left w:val="single" w:sz="4" w:space="0" w:color="000000"/>
              <w:bottom w:val="single" w:sz="4" w:space="0" w:color="000000"/>
              <w:right w:val="single" w:sz="4" w:space="0" w:color="000000"/>
            </w:tcBorders>
            <w:hideMark/>
          </w:tcPr>
          <w:p w14:paraId="16341AE2" w14:textId="77777777" w:rsidR="00F36A1E" w:rsidRPr="00B74225" w:rsidRDefault="00F36A1E" w:rsidP="00F36A1E">
            <w:pPr>
              <w:pStyle w:val="BodyText"/>
              <w:rPr>
                <w:rFonts w:ascii="Nirmala UI" w:hAnsi="Nirmala UI" w:cs="Nirmala UI"/>
                <w:b/>
                <w:bCs/>
              </w:rPr>
            </w:pPr>
            <w:r w:rsidRPr="00B74225">
              <w:rPr>
                <w:rFonts w:ascii="Nirmala UI" w:hAnsi="Nirmala UI" w:cs="Nirmala UI"/>
                <w:b/>
                <w:bCs/>
              </w:rPr>
              <w:t>PHOTOGRAPH</w:t>
            </w:r>
          </w:p>
        </w:tc>
        <w:tc>
          <w:tcPr>
            <w:tcW w:w="2970" w:type="dxa"/>
            <w:tcBorders>
              <w:top w:val="single" w:sz="4" w:space="0" w:color="000000"/>
              <w:left w:val="single" w:sz="4" w:space="0" w:color="000000"/>
              <w:bottom w:val="single" w:sz="4" w:space="0" w:color="000000"/>
              <w:right w:val="single" w:sz="4" w:space="0" w:color="000000"/>
            </w:tcBorders>
            <w:hideMark/>
          </w:tcPr>
          <w:p w14:paraId="67F815C9" w14:textId="77777777" w:rsidR="00F36A1E" w:rsidRPr="00B74225" w:rsidRDefault="00F36A1E" w:rsidP="00F36A1E">
            <w:pPr>
              <w:pStyle w:val="BodyText"/>
              <w:rPr>
                <w:rFonts w:ascii="Nirmala UI" w:hAnsi="Nirmala UI" w:cs="Nirmala UI"/>
                <w:b/>
                <w:bCs/>
              </w:rPr>
            </w:pPr>
            <w:r w:rsidRPr="00B74225">
              <w:rPr>
                <w:rFonts w:ascii="Nirmala UI" w:hAnsi="Nirmala UI" w:cs="Nirmala UI"/>
                <w:b/>
                <w:bCs/>
              </w:rPr>
              <w:t>THUMB IMPRESSION</w:t>
            </w:r>
          </w:p>
        </w:tc>
      </w:tr>
      <w:tr w:rsidR="00F36A1E" w:rsidRPr="00B74225" w14:paraId="5A1658B1" w14:textId="77777777" w:rsidTr="00C46AFF">
        <w:tc>
          <w:tcPr>
            <w:tcW w:w="2430" w:type="dxa"/>
            <w:tcBorders>
              <w:top w:val="single" w:sz="4" w:space="0" w:color="000000"/>
              <w:left w:val="single" w:sz="4" w:space="0" w:color="000000"/>
              <w:bottom w:val="single" w:sz="4" w:space="0" w:color="000000"/>
              <w:right w:val="single" w:sz="4" w:space="0" w:color="000000"/>
            </w:tcBorders>
          </w:tcPr>
          <w:p w14:paraId="502F5FB2" w14:textId="77777777" w:rsidR="00F36A1E" w:rsidRPr="00B74225" w:rsidRDefault="00F36A1E" w:rsidP="00F36A1E">
            <w:pPr>
              <w:pStyle w:val="BodyText"/>
              <w:jc w:val="center"/>
              <w:rPr>
                <w:rFonts w:ascii="Nirmala UI" w:hAnsi="Nirmala UI" w:cs="Nirmala UI"/>
                <w:w w:val="120"/>
              </w:rPr>
            </w:pPr>
          </w:p>
          <w:p w14:paraId="4476FCEA" w14:textId="77777777" w:rsidR="00F36A1E" w:rsidRPr="00B74225" w:rsidRDefault="00F36A1E" w:rsidP="00F36A1E">
            <w:pPr>
              <w:pStyle w:val="BodyText"/>
              <w:jc w:val="center"/>
              <w:rPr>
                <w:rFonts w:ascii="Nirmala UI" w:hAnsi="Nirmala UI" w:cs="Nirmala UI"/>
                <w:w w:val="120"/>
              </w:rPr>
            </w:pPr>
          </w:p>
          <w:p w14:paraId="23D18144" w14:textId="77777777" w:rsidR="00F36A1E" w:rsidRPr="00B74225" w:rsidRDefault="00F36A1E" w:rsidP="00F36A1E">
            <w:pPr>
              <w:pStyle w:val="BodyText"/>
              <w:jc w:val="center"/>
              <w:rPr>
                <w:rFonts w:ascii="Nirmala UI" w:hAnsi="Nirmala UI" w:cs="Nirmala UI"/>
                <w:w w:val="120"/>
              </w:rPr>
            </w:pPr>
          </w:p>
          <w:p w14:paraId="3758C287" w14:textId="77777777" w:rsidR="00F36A1E" w:rsidRPr="00B74225" w:rsidRDefault="00F36A1E" w:rsidP="00F36A1E">
            <w:pPr>
              <w:pStyle w:val="BodyText"/>
              <w:jc w:val="center"/>
              <w:rPr>
                <w:rFonts w:ascii="Nirmala UI" w:hAnsi="Nirmala UI" w:cs="Nirmala UI"/>
                <w:w w:val="120"/>
              </w:rPr>
            </w:pPr>
          </w:p>
          <w:p w14:paraId="632B910E" w14:textId="77777777" w:rsidR="00F36A1E" w:rsidRPr="00B74225" w:rsidRDefault="00F36A1E" w:rsidP="00F36A1E">
            <w:pPr>
              <w:pStyle w:val="BodyText"/>
              <w:jc w:val="center"/>
              <w:rPr>
                <w:rFonts w:ascii="Nirmala UI" w:hAnsi="Nirmala UI" w:cs="Nirmala UI"/>
                <w:w w:val="120"/>
              </w:rPr>
            </w:pPr>
          </w:p>
          <w:p w14:paraId="1968A207" w14:textId="77777777" w:rsidR="00F36A1E" w:rsidRPr="00B74225" w:rsidRDefault="00F36A1E" w:rsidP="00F36A1E">
            <w:pPr>
              <w:pStyle w:val="BodyText"/>
              <w:jc w:val="center"/>
              <w:rPr>
                <w:rFonts w:ascii="Nirmala UI" w:hAnsi="Nirmala UI" w:cs="Nirmala UI"/>
                <w:w w:val="120"/>
              </w:rPr>
            </w:pPr>
          </w:p>
          <w:p w14:paraId="5E1C9526" w14:textId="77777777" w:rsidR="00F36A1E" w:rsidRPr="00B74225" w:rsidRDefault="00F36A1E" w:rsidP="00F36A1E">
            <w:pPr>
              <w:pStyle w:val="BodyText"/>
              <w:jc w:val="center"/>
              <w:rPr>
                <w:rFonts w:ascii="Nirmala UI" w:hAnsi="Nirmala UI" w:cs="Nirmala UI"/>
                <w:w w:val="120"/>
              </w:rPr>
            </w:pPr>
          </w:p>
          <w:p w14:paraId="0992ABE6" w14:textId="77777777" w:rsidR="00F36A1E" w:rsidRPr="00B74225" w:rsidRDefault="00F36A1E" w:rsidP="00F36A1E">
            <w:pPr>
              <w:pStyle w:val="BodyText"/>
              <w:jc w:val="center"/>
              <w:rPr>
                <w:rFonts w:ascii="Nirmala UI" w:hAnsi="Nirmala UI" w:cs="Nirmala UI"/>
                <w:w w:val="120"/>
              </w:rPr>
            </w:pPr>
          </w:p>
          <w:p w14:paraId="5CCEC884" w14:textId="77777777" w:rsidR="00F36A1E" w:rsidRPr="00B74225" w:rsidRDefault="00F36A1E" w:rsidP="00CA2868">
            <w:pPr>
              <w:pStyle w:val="BodyText"/>
              <w:rPr>
                <w:rFonts w:ascii="Nirmala UI" w:hAnsi="Nirmala UI" w:cs="Nirmala UI"/>
                <w:w w:val="120"/>
              </w:rPr>
            </w:pPr>
          </w:p>
        </w:tc>
        <w:tc>
          <w:tcPr>
            <w:tcW w:w="2700" w:type="dxa"/>
            <w:tcBorders>
              <w:top w:val="single" w:sz="4" w:space="0" w:color="000000"/>
              <w:left w:val="single" w:sz="4" w:space="0" w:color="000000"/>
              <w:bottom w:val="single" w:sz="4" w:space="0" w:color="000000"/>
              <w:right w:val="single" w:sz="4" w:space="0" w:color="000000"/>
            </w:tcBorders>
            <w:hideMark/>
          </w:tcPr>
          <w:p w14:paraId="03EF60CD" w14:textId="77777777" w:rsidR="00F36A1E" w:rsidRPr="00B74225" w:rsidRDefault="00F36A1E" w:rsidP="00F36A1E">
            <w:pPr>
              <w:pStyle w:val="BodyText"/>
              <w:jc w:val="center"/>
              <w:rPr>
                <w:rFonts w:ascii="Nirmala UI" w:hAnsi="Nirmala UI" w:cs="Nirmala UI"/>
                <w:b/>
                <w:bCs/>
              </w:rPr>
            </w:pPr>
          </w:p>
        </w:tc>
        <w:tc>
          <w:tcPr>
            <w:tcW w:w="2970" w:type="dxa"/>
            <w:tcBorders>
              <w:top w:val="single" w:sz="4" w:space="0" w:color="000000"/>
              <w:left w:val="single" w:sz="4" w:space="0" w:color="000000"/>
              <w:bottom w:val="single" w:sz="4" w:space="0" w:color="000000"/>
              <w:right w:val="single" w:sz="4" w:space="0" w:color="000000"/>
            </w:tcBorders>
            <w:hideMark/>
          </w:tcPr>
          <w:p w14:paraId="11613AB8" w14:textId="77777777" w:rsidR="00F36A1E" w:rsidRPr="00B74225" w:rsidRDefault="00F36A1E" w:rsidP="00F36A1E">
            <w:pPr>
              <w:pStyle w:val="BodyText"/>
              <w:jc w:val="center"/>
              <w:rPr>
                <w:rFonts w:ascii="Nirmala UI" w:hAnsi="Nirmala UI" w:cs="Nirmala UI"/>
                <w:b/>
                <w:bCs/>
              </w:rPr>
            </w:pPr>
          </w:p>
        </w:tc>
      </w:tr>
    </w:tbl>
    <w:p w14:paraId="3188521C" w14:textId="77777777" w:rsidR="00EA6786" w:rsidRPr="00B74225" w:rsidRDefault="00EA6786" w:rsidP="0095793D">
      <w:pPr>
        <w:pStyle w:val="BodyText"/>
        <w:tabs>
          <w:tab w:val="left" w:pos="1928"/>
          <w:tab w:val="left" w:pos="4163"/>
          <w:tab w:val="left" w:pos="4671"/>
          <w:tab w:val="left" w:pos="5071"/>
        </w:tabs>
        <w:spacing w:line="360" w:lineRule="auto"/>
        <w:rPr>
          <w:rFonts w:ascii="Nirmala UI" w:hAnsi="Nirmala UI" w:cs="Nirmala UI"/>
          <w:b/>
          <w:bCs/>
          <w:w w:val="110"/>
        </w:rPr>
      </w:pPr>
      <w:r w:rsidRPr="00B74225">
        <w:rPr>
          <w:rFonts w:ascii="Nirmala UI" w:hAnsi="Nirmala UI" w:cs="Nirmala UI"/>
          <w:w w:val="120"/>
        </w:rPr>
        <w:t xml:space="preserve">        </w:t>
      </w:r>
    </w:p>
    <w:p w14:paraId="5390C365" w14:textId="561C2E46" w:rsidR="00EA6786" w:rsidRPr="00B74225" w:rsidRDefault="00EA6786" w:rsidP="00E30A16">
      <w:pPr>
        <w:pStyle w:val="BodyText"/>
        <w:numPr>
          <w:ilvl w:val="0"/>
          <w:numId w:val="9"/>
        </w:numPr>
        <w:tabs>
          <w:tab w:val="left" w:pos="1928"/>
          <w:tab w:val="left" w:pos="4163"/>
          <w:tab w:val="left" w:pos="4671"/>
          <w:tab w:val="left" w:pos="5071"/>
        </w:tabs>
        <w:spacing w:line="360" w:lineRule="auto"/>
        <w:rPr>
          <w:rFonts w:ascii="Nirmala UI" w:hAnsi="Nirmala UI" w:cs="Nirmala UI"/>
          <w:b/>
          <w:bCs/>
        </w:rPr>
      </w:pPr>
      <w:r w:rsidRPr="00B74225">
        <w:rPr>
          <w:rFonts w:ascii="Nirmala UI" w:hAnsi="Nirmala UI" w:cs="Nirmala UI"/>
          <w:b/>
          <w:bCs/>
          <w:color w:val="0D0D0D"/>
        </w:rPr>
        <w:t>SIGNED</w:t>
      </w:r>
      <w:r w:rsidRPr="00B74225">
        <w:rPr>
          <w:rFonts w:ascii="Nirmala UI" w:hAnsi="Nirmala UI" w:cs="Nirmala UI"/>
          <w:b/>
          <w:bCs/>
          <w:color w:val="0D0D0D"/>
          <w:spacing w:val="-5"/>
        </w:rPr>
        <w:t xml:space="preserve">, SEALED </w:t>
      </w:r>
      <w:r w:rsidRPr="00B74225">
        <w:rPr>
          <w:rFonts w:ascii="Nirmala UI" w:hAnsi="Nirmala UI" w:cs="Nirmala UI"/>
          <w:b/>
          <w:bCs/>
          <w:color w:val="0D0D0D"/>
        </w:rPr>
        <w:t>AND</w:t>
      </w:r>
      <w:r w:rsidRPr="00B74225">
        <w:rPr>
          <w:rFonts w:ascii="Nirmala UI" w:hAnsi="Nirmala UI" w:cs="Nirmala UI"/>
          <w:b/>
          <w:bCs/>
          <w:color w:val="0D0D0D"/>
          <w:spacing w:val="-6"/>
        </w:rPr>
        <w:t xml:space="preserve"> </w:t>
      </w:r>
      <w:r w:rsidRPr="00B74225">
        <w:rPr>
          <w:rFonts w:ascii="Nirmala UI" w:hAnsi="Nirmala UI" w:cs="Nirmala UI"/>
          <w:b/>
          <w:bCs/>
          <w:color w:val="0D0D0D"/>
        </w:rPr>
        <w:t>DELIVERED</w:t>
      </w:r>
      <w:r w:rsidRPr="00B74225">
        <w:rPr>
          <w:rFonts w:ascii="Nirmala UI" w:hAnsi="Nirmala UI" w:cs="Nirmala UI"/>
          <w:b/>
          <w:bCs/>
          <w:color w:val="0D0D0D"/>
          <w:spacing w:val="-5"/>
        </w:rPr>
        <w:t xml:space="preserve"> </w:t>
      </w:r>
    </w:p>
    <w:p w14:paraId="365E7C2E" w14:textId="09B7DDFF" w:rsidR="00FD1E24" w:rsidRPr="00B74225" w:rsidRDefault="00FD1E24" w:rsidP="00F36A1E">
      <w:pPr>
        <w:pStyle w:val="Heading1"/>
        <w:spacing w:line="360" w:lineRule="auto"/>
        <w:ind w:left="720" w:right="0"/>
        <w:jc w:val="both"/>
        <w:rPr>
          <w:rFonts w:ascii="Nirmala UI" w:hAnsi="Nirmala UI" w:cs="Nirmala UI"/>
          <w:b w:val="0"/>
          <w:bCs w:val="0"/>
        </w:rPr>
      </w:pPr>
      <w:r w:rsidRPr="00B74225">
        <w:rPr>
          <w:rFonts w:ascii="Nirmala UI" w:hAnsi="Nirmala UI" w:cs="Nirmala UI"/>
          <w:b w:val="0"/>
          <w:bCs w:val="0"/>
          <w:color w:val="0D0D0D"/>
        </w:rPr>
        <w:t>BY</w:t>
      </w:r>
      <w:r w:rsidRPr="00B74225">
        <w:rPr>
          <w:rFonts w:ascii="Nirmala UI" w:hAnsi="Nirmala UI" w:cs="Nirmala UI"/>
          <w:b w:val="0"/>
          <w:bCs w:val="0"/>
          <w:color w:val="0D0D0D"/>
          <w:spacing w:val="-7"/>
        </w:rPr>
        <w:t xml:space="preserve"> </w:t>
      </w:r>
      <w:r w:rsidRPr="00B74225">
        <w:rPr>
          <w:rFonts w:ascii="Nirmala UI" w:hAnsi="Nirmala UI" w:cs="Nirmala UI"/>
          <w:b w:val="0"/>
          <w:bCs w:val="0"/>
          <w:color w:val="0D0D0D"/>
        </w:rPr>
        <w:t>THE</w:t>
      </w:r>
      <w:r w:rsidRPr="00B74225">
        <w:rPr>
          <w:rFonts w:ascii="Nirmala UI" w:hAnsi="Nirmala UI" w:cs="Nirmala UI"/>
          <w:b w:val="0"/>
          <w:bCs w:val="0"/>
          <w:color w:val="0D0D0D"/>
          <w:spacing w:val="-8"/>
        </w:rPr>
        <w:t xml:space="preserve"> </w:t>
      </w:r>
      <w:r w:rsidRPr="00B74225">
        <w:rPr>
          <w:rFonts w:ascii="Nirmala UI" w:hAnsi="Nirmala UI" w:cs="Nirmala UI"/>
          <w:b w:val="0"/>
          <w:bCs w:val="0"/>
          <w:color w:val="0D0D0D"/>
        </w:rPr>
        <w:t>WITHIN</w:t>
      </w:r>
      <w:r w:rsidRPr="00B74225">
        <w:rPr>
          <w:rFonts w:ascii="Nirmala UI" w:hAnsi="Nirmala UI" w:cs="Nirmala UI"/>
          <w:b w:val="0"/>
          <w:bCs w:val="0"/>
          <w:color w:val="0D0D0D"/>
          <w:spacing w:val="-6"/>
        </w:rPr>
        <w:t xml:space="preserve"> </w:t>
      </w:r>
      <w:r w:rsidRPr="00B74225">
        <w:rPr>
          <w:rFonts w:ascii="Nirmala UI" w:hAnsi="Nirmala UI" w:cs="Nirmala UI"/>
          <w:b w:val="0"/>
          <w:bCs w:val="0"/>
          <w:color w:val="0D0D0D"/>
        </w:rPr>
        <w:t>NAMED</w:t>
      </w:r>
      <w:r w:rsidR="00F36A1E" w:rsidRPr="00B74225">
        <w:rPr>
          <w:rFonts w:ascii="Nirmala UI" w:hAnsi="Nirmala UI" w:cs="Nirmala UI"/>
          <w:b w:val="0"/>
          <w:bCs w:val="0"/>
          <w:color w:val="0D0D0D"/>
        </w:rPr>
        <w:t xml:space="preserve"> </w:t>
      </w:r>
      <w:r w:rsidR="00232C61" w:rsidRPr="00B74225">
        <w:rPr>
          <w:rFonts w:ascii="Nirmala UI" w:hAnsi="Nirmala UI" w:cs="Nirmala UI"/>
        </w:rPr>
        <w:t>“</w:t>
      </w:r>
      <w:r w:rsidR="00F71B8F" w:rsidRPr="00B74225">
        <w:rPr>
          <w:rFonts w:ascii="Nirmala UI" w:hAnsi="Nirmala UI" w:cs="Nirmala UI"/>
        </w:rPr>
        <w:t>THE CONSENTING PARTY</w:t>
      </w:r>
      <w:r w:rsidR="00232C61" w:rsidRPr="00B74225">
        <w:rPr>
          <w:rFonts w:ascii="Nirmala UI" w:hAnsi="Nirmala UI" w:cs="Nirmala UI"/>
        </w:rPr>
        <w:t>”</w:t>
      </w:r>
    </w:p>
    <w:p w14:paraId="593F3ADE" w14:textId="6B8DC9A4" w:rsidR="00A950F7" w:rsidRPr="00B74225" w:rsidRDefault="00232C61" w:rsidP="0095793D">
      <w:pPr>
        <w:spacing w:line="360" w:lineRule="auto"/>
        <w:rPr>
          <w:rFonts w:ascii="Nirmala UI" w:hAnsi="Nirmala UI" w:cs="Nirmala UI"/>
          <w:sz w:val="24"/>
          <w:szCs w:val="24"/>
        </w:rPr>
      </w:pPr>
      <w:r w:rsidRPr="00B74225">
        <w:rPr>
          <w:rFonts w:ascii="Nirmala UI" w:hAnsi="Nirmala UI" w:cs="Nirmala UI"/>
          <w:sz w:val="24"/>
          <w:szCs w:val="24"/>
        </w:rPr>
        <w:t xml:space="preserve">          </w:t>
      </w:r>
      <w:r w:rsidR="00A950F7" w:rsidRPr="00B74225">
        <w:rPr>
          <w:rFonts w:ascii="Nirmala UI" w:hAnsi="Nirmala UI" w:cs="Nirmala UI"/>
          <w:sz w:val="24"/>
          <w:szCs w:val="24"/>
        </w:rPr>
        <w:t xml:space="preserve">Through their constituted </w:t>
      </w:r>
      <w:r w:rsidRPr="00B74225">
        <w:rPr>
          <w:rFonts w:ascii="Nirmala UI" w:hAnsi="Nirmala UI" w:cs="Nirmala UI"/>
          <w:sz w:val="24"/>
          <w:szCs w:val="24"/>
        </w:rPr>
        <w:t xml:space="preserve">power of </w:t>
      </w:r>
      <w:r w:rsidR="00A950F7" w:rsidRPr="00B74225">
        <w:rPr>
          <w:rFonts w:ascii="Nirmala UI" w:hAnsi="Nirmala UI" w:cs="Nirmala UI"/>
          <w:sz w:val="24"/>
          <w:szCs w:val="24"/>
        </w:rPr>
        <w:t>attorney</w:t>
      </w:r>
      <w:r w:rsidRPr="00B74225">
        <w:rPr>
          <w:rFonts w:ascii="Nirmala UI" w:hAnsi="Nirmala UI" w:cs="Nirmala UI"/>
          <w:sz w:val="24"/>
          <w:szCs w:val="24"/>
        </w:rPr>
        <w:t xml:space="preserve"> holder</w:t>
      </w:r>
    </w:p>
    <w:p w14:paraId="0C975030" w14:textId="3B10639E" w:rsidR="00213D26" w:rsidRPr="00B74225" w:rsidRDefault="00232C61" w:rsidP="0095793D">
      <w:pPr>
        <w:spacing w:line="360" w:lineRule="auto"/>
        <w:rPr>
          <w:rFonts w:ascii="Nirmala UI" w:hAnsi="Nirmala UI" w:cs="Nirmala UI"/>
          <w:b/>
          <w:sz w:val="24"/>
          <w:szCs w:val="24"/>
        </w:rPr>
      </w:pPr>
      <w:r w:rsidRPr="00B74225">
        <w:rPr>
          <w:rFonts w:ascii="Nirmala UI" w:hAnsi="Nirmala UI" w:cs="Nirmala UI"/>
          <w:b/>
          <w:sz w:val="24"/>
          <w:szCs w:val="24"/>
        </w:rPr>
        <w:t xml:space="preserve">          </w:t>
      </w:r>
      <w:r w:rsidR="00F71B8F" w:rsidRPr="00B74225">
        <w:rPr>
          <w:rFonts w:ascii="Nirmala UI" w:hAnsi="Nirmala UI" w:cs="Nirmala UI"/>
          <w:b/>
          <w:sz w:val="24"/>
          <w:szCs w:val="24"/>
        </w:rPr>
        <w:t>MR. OJAS CHARUDATTA JOSHI</w:t>
      </w:r>
    </w:p>
    <w:tbl>
      <w:tblPr>
        <w:tblW w:w="8010"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40"/>
        <w:gridCol w:w="2700"/>
        <w:gridCol w:w="2970"/>
      </w:tblGrid>
      <w:tr w:rsidR="00F36A1E" w:rsidRPr="00B74225" w14:paraId="5041FB34" w14:textId="77777777" w:rsidTr="00C46AFF">
        <w:tc>
          <w:tcPr>
            <w:tcW w:w="2340" w:type="dxa"/>
            <w:tcBorders>
              <w:top w:val="single" w:sz="4" w:space="0" w:color="000000"/>
              <w:left w:val="single" w:sz="4" w:space="0" w:color="000000"/>
              <w:bottom w:val="single" w:sz="4" w:space="0" w:color="000000"/>
              <w:right w:val="single" w:sz="4" w:space="0" w:color="000000"/>
            </w:tcBorders>
          </w:tcPr>
          <w:p w14:paraId="0CAC1EAC" w14:textId="77777777" w:rsidR="00F36A1E" w:rsidRPr="00B74225" w:rsidRDefault="00F36A1E" w:rsidP="00C46AFF">
            <w:pPr>
              <w:pStyle w:val="BodyText"/>
              <w:jc w:val="center"/>
              <w:rPr>
                <w:rFonts w:ascii="Nirmala UI" w:hAnsi="Nirmala UI" w:cs="Nirmala UI"/>
                <w:b/>
                <w:bCs/>
                <w:w w:val="120"/>
              </w:rPr>
            </w:pPr>
            <w:r w:rsidRPr="00B74225">
              <w:rPr>
                <w:rFonts w:ascii="Nirmala UI" w:hAnsi="Nirmala UI" w:cs="Nirmala UI"/>
                <w:b/>
                <w:bCs/>
                <w:w w:val="120"/>
              </w:rPr>
              <w:t>SIGNATURE</w:t>
            </w:r>
          </w:p>
          <w:p w14:paraId="42215FE3" w14:textId="77777777" w:rsidR="00F36A1E" w:rsidRPr="00B74225" w:rsidRDefault="00F36A1E" w:rsidP="00C46AFF">
            <w:pPr>
              <w:pStyle w:val="BodyText"/>
              <w:jc w:val="center"/>
              <w:rPr>
                <w:rFonts w:ascii="Nirmala UI" w:hAnsi="Nirmala UI" w:cs="Nirmala UI"/>
                <w:b/>
                <w:bCs/>
                <w:w w:val="120"/>
              </w:rPr>
            </w:pPr>
          </w:p>
        </w:tc>
        <w:tc>
          <w:tcPr>
            <w:tcW w:w="2700" w:type="dxa"/>
            <w:tcBorders>
              <w:top w:val="single" w:sz="4" w:space="0" w:color="000000"/>
              <w:left w:val="single" w:sz="4" w:space="0" w:color="000000"/>
              <w:bottom w:val="single" w:sz="4" w:space="0" w:color="000000"/>
              <w:right w:val="single" w:sz="4" w:space="0" w:color="000000"/>
            </w:tcBorders>
            <w:hideMark/>
          </w:tcPr>
          <w:p w14:paraId="1568522C" w14:textId="77777777" w:rsidR="00F36A1E" w:rsidRPr="00B74225" w:rsidRDefault="00F36A1E" w:rsidP="00C46AFF">
            <w:pPr>
              <w:pStyle w:val="BodyText"/>
              <w:jc w:val="center"/>
              <w:rPr>
                <w:rFonts w:ascii="Nirmala UI" w:hAnsi="Nirmala UI" w:cs="Nirmala UI"/>
                <w:b/>
                <w:bCs/>
              </w:rPr>
            </w:pPr>
            <w:r w:rsidRPr="00B74225">
              <w:rPr>
                <w:rFonts w:ascii="Nirmala UI" w:hAnsi="Nirmala UI" w:cs="Nirmala UI"/>
                <w:b/>
                <w:bCs/>
              </w:rPr>
              <w:t>PHOTOGRAPH</w:t>
            </w:r>
          </w:p>
        </w:tc>
        <w:tc>
          <w:tcPr>
            <w:tcW w:w="2970" w:type="dxa"/>
            <w:tcBorders>
              <w:top w:val="single" w:sz="4" w:space="0" w:color="000000"/>
              <w:left w:val="single" w:sz="4" w:space="0" w:color="000000"/>
              <w:bottom w:val="single" w:sz="4" w:space="0" w:color="000000"/>
              <w:right w:val="single" w:sz="4" w:space="0" w:color="000000"/>
            </w:tcBorders>
            <w:hideMark/>
          </w:tcPr>
          <w:p w14:paraId="5E251921" w14:textId="77777777" w:rsidR="00F36A1E" w:rsidRPr="00B74225" w:rsidRDefault="00F36A1E" w:rsidP="00C46AFF">
            <w:pPr>
              <w:pStyle w:val="BodyText"/>
              <w:jc w:val="center"/>
              <w:rPr>
                <w:rFonts w:ascii="Nirmala UI" w:hAnsi="Nirmala UI" w:cs="Nirmala UI"/>
                <w:b/>
                <w:bCs/>
              </w:rPr>
            </w:pPr>
            <w:r w:rsidRPr="00B74225">
              <w:rPr>
                <w:rFonts w:ascii="Nirmala UI" w:hAnsi="Nirmala UI" w:cs="Nirmala UI"/>
                <w:b/>
                <w:bCs/>
              </w:rPr>
              <w:t>THUMB IMPRESSION</w:t>
            </w:r>
          </w:p>
        </w:tc>
      </w:tr>
      <w:tr w:rsidR="00F36A1E" w:rsidRPr="00B74225" w14:paraId="67EE4A84" w14:textId="77777777" w:rsidTr="00C46AFF">
        <w:tc>
          <w:tcPr>
            <w:tcW w:w="2340" w:type="dxa"/>
            <w:tcBorders>
              <w:top w:val="single" w:sz="4" w:space="0" w:color="000000"/>
              <w:left w:val="single" w:sz="4" w:space="0" w:color="000000"/>
              <w:bottom w:val="single" w:sz="4" w:space="0" w:color="000000"/>
              <w:right w:val="single" w:sz="4" w:space="0" w:color="000000"/>
            </w:tcBorders>
          </w:tcPr>
          <w:p w14:paraId="0E4EC92B" w14:textId="77777777" w:rsidR="00F36A1E" w:rsidRPr="00B74225" w:rsidRDefault="00F36A1E" w:rsidP="00CA3840">
            <w:pPr>
              <w:pStyle w:val="BodyText"/>
              <w:jc w:val="center"/>
              <w:rPr>
                <w:rFonts w:ascii="Nirmala UI" w:hAnsi="Nirmala UI" w:cs="Nirmala UI"/>
                <w:w w:val="120"/>
              </w:rPr>
            </w:pPr>
          </w:p>
          <w:p w14:paraId="7F8830D6" w14:textId="77777777" w:rsidR="00F36A1E" w:rsidRPr="00B74225" w:rsidRDefault="00F36A1E" w:rsidP="00CA3840">
            <w:pPr>
              <w:pStyle w:val="BodyText"/>
              <w:jc w:val="center"/>
              <w:rPr>
                <w:rFonts w:ascii="Nirmala UI" w:hAnsi="Nirmala UI" w:cs="Nirmala UI"/>
                <w:w w:val="120"/>
              </w:rPr>
            </w:pPr>
          </w:p>
          <w:p w14:paraId="26C6871E" w14:textId="77777777" w:rsidR="00F36A1E" w:rsidRPr="00B74225" w:rsidRDefault="00F36A1E" w:rsidP="00CA3840">
            <w:pPr>
              <w:pStyle w:val="BodyText"/>
              <w:jc w:val="center"/>
              <w:rPr>
                <w:rFonts w:ascii="Nirmala UI" w:hAnsi="Nirmala UI" w:cs="Nirmala UI"/>
                <w:w w:val="120"/>
              </w:rPr>
            </w:pPr>
          </w:p>
          <w:p w14:paraId="293A49AA" w14:textId="77777777" w:rsidR="00F36A1E" w:rsidRPr="00B74225" w:rsidRDefault="00F36A1E" w:rsidP="00CA3840">
            <w:pPr>
              <w:pStyle w:val="BodyText"/>
              <w:jc w:val="center"/>
              <w:rPr>
                <w:rFonts w:ascii="Nirmala UI" w:hAnsi="Nirmala UI" w:cs="Nirmala UI"/>
                <w:w w:val="120"/>
              </w:rPr>
            </w:pPr>
          </w:p>
          <w:p w14:paraId="3C28C857" w14:textId="77777777" w:rsidR="00F36A1E" w:rsidRPr="00B74225" w:rsidRDefault="00F36A1E" w:rsidP="00CA3840">
            <w:pPr>
              <w:pStyle w:val="BodyText"/>
              <w:jc w:val="center"/>
              <w:rPr>
                <w:rFonts w:ascii="Nirmala UI" w:hAnsi="Nirmala UI" w:cs="Nirmala UI"/>
                <w:w w:val="120"/>
              </w:rPr>
            </w:pPr>
          </w:p>
          <w:p w14:paraId="039A7352" w14:textId="77777777" w:rsidR="00F36A1E" w:rsidRPr="00B74225" w:rsidRDefault="00F36A1E" w:rsidP="00CA3840">
            <w:pPr>
              <w:pStyle w:val="BodyText"/>
              <w:jc w:val="center"/>
              <w:rPr>
                <w:rFonts w:ascii="Nirmala UI" w:hAnsi="Nirmala UI" w:cs="Nirmala UI"/>
                <w:w w:val="120"/>
              </w:rPr>
            </w:pPr>
          </w:p>
          <w:p w14:paraId="5746CFBA" w14:textId="77777777" w:rsidR="00F36A1E" w:rsidRPr="00B74225" w:rsidRDefault="00F36A1E" w:rsidP="00CA3840">
            <w:pPr>
              <w:pStyle w:val="BodyText"/>
              <w:jc w:val="center"/>
              <w:rPr>
                <w:rFonts w:ascii="Nirmala UI" w:hAnsi="Nirmala UI" w:cs="Nirmala UI"/>
                <w:w w:val="120"/>
              </w:rPr>
            </w:pPr>
          </w:p>
          <w:p w14:paraId="408C1FF4" w14:textId="77777777" w:rsidR="00F36A1E" w:rsidRPr="00B74225" w:rsidRDefault="00F36A1E" w:rsidP="00E30A16">
            <w:pPr>
              <w:pStyle w:val="BodyText"/>
              <w:rPr>
                <w:rFonts w:ascii="Nirmala UI" w:hAnsi="Nirmala UI" w:cs="Nirmala UI"/>
                <w:w w:val="120"/>
              </w:rPr>
            </w:pPr>
          </w:p>
        </w:tc>
        <w:tc>
          <w:tcPr>
            <w:tcW w:w="2700" w:type="dxa"/>
            <w:tcBorders>
              <w:top w:val="single" w:sz="4" w:space="0" w:color="000000"/>
              <w:left w:val="single" w:sz="4" w:space="0" w:color="000000"/>
              <w:bottom w:val="single" w:sz="4" w:space="0" w:color="000000"/>
              <w:right w:val="single" w:sz="4" w:space="0" w:color="000000"/>
            </w:tcBorders>
            <w:hideMark/>
          </w:tcPr>
          <w:p w14:paraId="5AB29DAB" w14:textId="77777777" w:rsidR="00F36A1E" w:rsidRPr="00B74225" w:rsidRDefault="00F36A1E" w:rsidP="00CA3840">
            <w:pPr>
              <w:pStyle w:val="BodyText"/>
              <w:jc w:val="center"/>
              <w:rPr>
                <w:rFonts w:ascii="Nirmala UI" w:hAnsi="Nirmala UI" w:cs="Nirmala UI"/>
                <w:b/>
                <w:bCs/>
              </w:rPr>
            </w:pPr>
          </w:p>
        </w:tc>
        <w:tc>
          <w:tcPr>
            <w:tcW w:w="2970" w:type="dxa"/>
            <w:tcBorders>
              <w:top w:val="single" w:sz="4" w:space="0" w:color="000000"/>
              <w:left w:val="single" w:sz="4" w:space="0" w:color="000000"/>
              <w:bottom w:val="single" w:sz="4" w:space="0" w:color="000000"/>
              <w:right w:val="single" w:sz="4" w:space="0" w:color="000000"/>
            </w:tcBorders>
            <w:hideMark/>
          </w:tcPr>
          <w:p w14:paraId="115794A5" w14:textId="77777777" w:rsidR="00F36A1E" w:rsidRPr="00B74225" w:rsidRDefault="00F36A1E" w:rsidP="00CA3840">
            <w:pPr>
              <w:pStyle w:val="BodyText"/>
              <w:jc w:val="center"/>
              <w:rPr>
                <w:rFonts w:ascii="Nirmala UI" w:hAnsi="Nirmala UI" w:cs="Nirmala UI"/>
                <w:b/>
                <w:bCs/>
              </w:rPr>
            </w:pPr>
          </w:p>
        </w:tc>
      </w:tr>
    </w:tbl>
    <w:p w14:paraId="07AD6CA5" w14:textId="77777777" w:rsidR="00170134" w:rsidRDefault="00F36A1E" w:rsidP="00F36A1E">
      <w:pPr>
        <w:pStyle w:val="BodyText"/>
        <w:tabs>
          <w:tab w:val="left" w:pos="1928"/>
          <w:tab w:val="left" w:pos="4163"/>
          <w:tab w:val="left" w:pos="4671"/>
          <w:tab w:val="left" w:pos="5071"/>
        </w:tabs>
        <w:spacing w:line="360" w:lineRule="auto"/>
        <w:rPr>
          <w:rFonts w:ascii="Nirmala UI" w:hAnsi="Nirmala UI" w:cs="Nirmala UI"/>
          <w:w w:val="120"/>
        </w:rPr>
      </w:pPr>
      <w:r w:rsidRPr="00B74225">
        <w:rPr>
          <w:rFonts w:ascii="Nirmala UI" w:hAnsi="Nirmala UI" w:cs="Nirmala UI"/>
          <w:w w:val="120"/>
        </w:rPr>
        <w:t xml:space="preserve">      </w:t>
      </w:r>
    </w:p>
    <w:p w14:paraId="2C7B3780" w14:textId="77777777" w:rsidR="00170134" w:rsidRDefault="00170134" w:rsidP="00F36A1E">
      <w:pPr>
        <w:pStyle w:val="BodyText"/>
        <w:tabs>
          <w:tab w:val="left" w:pos="1928"/>
          <w:tab w:val="left" w:pos="4163"/>
          <w:tab w:val="left" w:pos="4671"/>
          <w:tab w:val="left" w:pos="5071"/>
        </w:tabs>
        <w:spacing w:line="360" w:lineRule="auto"/>
        <w:rPr>
          <w:rFonts w:ascii="Nirmala UI" w:hAnsi="Nirmala UI" w:cs="Nirmala UI"/>
          <w:w w:val="120"/>
        </w:rPr>
      </w:pPr>
    </w:p>
    <w:p w14:paraId="21D1DE8A" w14:textId="77777777" w:rsidR="00170134" w:rsidRDefault="00170134" w:rsidP="00F36A1E">
      <w:pPr>
        <w:pStyle w:val="BodyText"/>
        <w:tabs>
          <w:tab w:val="left" w:pos="1928"/>
          <w:tab w:val="left" w:pos="4163"/>
          <w:tab w:val="left" w:pos="4671"/>
          <w:tab w:val="left" w:pos="5071"/>
        </w:tabs>
        <w:spacing w:line="360" w:lineRule="auto"/>
        <w:rPr>
          <w:rFonts w:ascii="Nirmala UI" w:hAnsi="Nirmala UI" w:cs="Nirmala UI"/>
          <w:w w:val="120"/>
        </w:rPr>
      </w:pPr>
    </w:p>
    <w:p w14:paraId="22A62F26" w14:textId="3441E5F4" w:rsidR="00FD1E24" w:rsidRPr="00B74225" w:rsidRDefault="00F36A1E" w:rsidP="00540ABE">
      <w:pPr>
        <w:pStyle w:val="BodyText"/>
        <w:tabs>
          <w:tab w:val="left" w:pos="1928"/>
          <w:tab w:val="left" w:pos="4163"/>
          <w:tab w:val="left" w:pos="4671"/>
          <w:tab w:val="left" w:pos="5071"/>
        </w:tabs>
        <w:spacing w:line="360" w:lineRule="auto"/>
        <w:rPr>
          <w:rFonts w:ascii="Nirmala UI" w:hAnsi="Nirmala UI" w:cs="Nirmala UI"/>
          <w:b/>
          <w:bCs/>
          <w:color w:val="0D0D0D"/>
          <w:u w:val="single"/>
        </w:rPr>
      </w:pPr>
      <w:r w:rsidRPr="00B74225">
        <w:rPr>
          <w:rFonts w:ascii="Nirmala UI" w:hAnsi="Nirmala UI" w:cs="Nirmala UI"/>
          <w:w w:val="120"/>
        </w:rPr>
        <w:t xml:space="preserve">  </w:t>
      </w:r>
      <w:r w:rsidR="00FD1E24" w:rsidRPr="00B74225">
        <w:rPr>
          <w:rFonts w:ascii="Nirmala UI" w:hAnsi="Nirmala UI" w:cs="Nirmala UI"/>
          <w:b/>
          <w:bCs/>
          <w:color w:val="0D0D0D"/>
          <w:u w:val="single"/>
        </w:rPr>
        <w:t>WITNESSES</w:t>
      </w:r>
      <w:r w:rsidR="00F71B8F" w:rsidRPr="00B74225">
        <w:rPr>
          <w:rFonts w:ascii="Nirmala UI" w:hAnsi="Nirmala UI" w:cs="Nirmala UI"/>
          <w:b/>
          <w:bCs/>
          <w:color w:val="0D0D0D"/>
          <w:u w:val="single"/>
        </w:rPr>
        <w:t>: -</w:t>
      </w:r>
    </w:p>
    <w:p w14:paraId="5C6B9CC5" w14:textId="5F3D8685" w:rsidR="00FD1E24" w:rsidRPr="00B74225" w:rsidRDefault="00F71B8F" w:rsidP="00C93C88">
      <w:pPr>
        <w:pStyle w:val="ListParagraph"/>
        <w:numPr>
          <w:ilvl w:val="0"/>
          <w:numId w:val="15"/>
        </w:numPr>
        <w:tabs>
          <w:tab w:val="left" w:pos="1564"/>
          <w:tab w:val="left" w:pos="1565"/>
          <w:tab w:val="left" w:pos="5835"/>
        </w:tabs>
        <w:spacing w:line="360" w:lineRule="auto"/>
        <w:rPr>
          <w:rFonts w:ascii="Nirmala UI" w:hAnsi="Nirmala UI" w:cs="Nirmala UI"/>
          <w:sz w:val="24"/>
          <w:szCs w:val="24"/>
        </w:rPr>
      </w:pPr>
      <w:r w:rsidRPr="00B74225">
        <w:rPr>
          <w:rFonts w:ascii="Nirmala UI" w:hAnsi="Nirmala UI" w:cs="Nirmala UI"/>
          <w:color w:val="0D0D0D"/>
          <w:sz w:val="24"/>
          <w:szCs w:val="24"/>
        </w:rPr>
        <w:t xml:space="preserve">Sign: -                                           </w:t>
      </w:r>
      <w:r w:rsidR="00137371" w:rsidRPr="00B74225">
        <w:rPr>
          <w:rFonts w:ascii="Nirmala UI" w:hAnsi="Nirmala UI" w:cs="Nirmala UI"/>
          <w:color w:val="0D0D0D"/>
          <w:sz w:val="24"/>
          <w:szCs w:val="24"/>
        </w:rPr>
        <w:t xml:space="preserve">  </w:t>
      </w:r>
      <w:r w:rsidRPr="00B74225">
        <w:rPr>
          <w:rFonts w:ascii="Nirmala UI" w:hAnsi="Nirmala UI" w:cs="Nirmala UI"/>
          <w:color w:val="0D0D0D"/>
          <w:sz w:val="24"/>
          <w:szCs w:val="24"/>
        </w:rPr>
        <w:t xml:space="preserve"> </w:t>
      </w:r>
      <w:r w:rsidR="00F23F58" w:rsidRPr="00B74225">
        <w:rPr>
          <w:rFonts w:ascii="Nirmala UI" w:hAnsi="Nirmala UI" w:cs="Nirmala UI"/>
          <w:color w:val="0D0D0D"/>
          <w:sz w:val="24"/>
          <w:szCs w:val="24"/>
        </w:rPr>
        <w:t xml:space="preserve">    </w:t>
      </w:r>
      <w:r w:rsidR="00F23F58" w:rsidRPr="00B74225">
        <w:rPr>
          <w:rFonts w:ascii="Nirmala UI" w:hAnsi="Nirmala UI" w:cs="Nirmala UI"/>
          <w:b/>
          <w:bCs/>
          <w:color w:val="0D0D0D"/>
          <w:sz w:val="24"/>
          <w:szCs w:val="24"/>
        </w:rPr>
        <w:t>2.</w:t>
      </w:r>
      <w:r w:rsidR="00F23F58" w:rsidRPr="00B74225">
        <w:rPr>
          <w:rFonts w:ascii="Nirmala UI" w:hAnsi="Nirmala UI" w:cs="Nirmala UI"/>
          <w:color w:val="0D0D0D"/>
          <w:sz w:val="24"/>
          <w:szCs w:val="24"/>
        </w:rPr>
        <w:t xml:space="preserve"> Sign: -</w:t>
      </w:r>
    </w:p>
    <w:p w14:paraId="2BAE9629" w14:textId="01FA4946" w:rsidR="00FD1E24" w:rsidRPr="00B74225" w:rsidRDefault="00AB488E" w:rsidP="0095793D">
      <w:pPr>
        <w:pStyle w:val="BodyText"/>
        <w:spacing w:line="360" w:lineRule="auto"/>
        <w:jc w:val="both"/>
        <w:rPr>
          <w:rFonts w:ascii="Nirmala UI" w:hAnsi="Nirmala UI" w:cs="Nirmala UI"/>
        </w:rPr>
      </w:pPr>
      <w:r w:rsidRPr="00B74225">
        <w:rPr>
          <w:rFonts w:ascii="Nirmala UI" w:hAnsi="Nirmala UI" w:cs="Nirmala UI"/>
        </w:rPr>
        <w:t xml:space="preserve">    </w:t>
      </w:r>
      <w:r w:rsidR="00A93226" w:rsidRPr="00B74225">
        <w:rPr>
          <w:rFonts w:ascii="Nirmala UI" w:hAnsi="Nirmala UI" w:cs="Nirmala UI"/>
        </w:rPr>
        <w:t xml:space="preserve"> </w:t>
      </w:r>
      <w:r w:rsidR="00F71B8F" w:rsidRPr="00B74225">
        <w:rPr>
          <w:rFonts w:ascii="Nirmala UI" w:hAnsi="Nirmala UI" w:cs="Nirmala UI"/>
        </w:rPr>
        <w:t xml:space="preserve">Name: -         </w:t>
      </w:r>
      <w:r w:rsidR="00F23F58" w:rsidRPr="00B74225">
        <w:rPr>
          <w:rFonts w:ascii="Nirmala UI" w:hAnsi="Nirmala UI" w:cs="Nirmala UI"/>
        </w:rPr>
        <w:t xml:space="preserve">                                           Name: -   </w:t>
      </w:r>
      <w:r w:rsidR="00F71B8F" w:rsidRPr="00B74225">
        <w:rPr>
          <w:rFonts w:ascii="Nirmala UI" w:hAnsi="Nirmala UI" w:cs="Nirmala UI"/>
        </w:rPr>
        <w:t xml:space="preserve">                                         </w:t>
      </w:r>
      <w:r w:rsidR="00137371" w:rsidRPr="00B74225">
        <w:rPr>
          <w:rFonts w:ascii="Nirmala UI" w:hAnsi="Nirmala UI" w:cs="Nirmala UI"/>
        </w:rPr>
        <w:t xml:space="preserve">  </w:t>
      </w:r>
    </w:p>
    <w:p w14:paraId="4A568C0C" w14:textId="79D9AB90" w:rsidR="00F71B8F" w:rsidRPr="00B74225" w:rsidRDefault="00AB488E" w:rsidP="0095793D">
      <w:pPr>
        <w:pStyle w:val="BodyText"/>
        <w:spacing w:before="9" w:line="360" w:lineRule="auto"/>
        <w:jc w:val="both"/>
        <w:rPr>
          <w:rFonts w:ascii="Nirmala UI" w:hAnsi="Nirmala UI" w:cs="Nirmala UI"/>
        </w:rPr>
      </w:pPr>
      <w:r w:rsidRPr="00B74225">
        <w:rPr>
          <w:rFonts w:ascii="Nirmala UI" w:hAnsi="Nirmala UI" w:cs="Nirmala UI"/>
        </w:rPr>
        <w:t xml:space="preserve">    </w:t>
      </w:r>
      <w:r w:rsidR="00A93226" w:rsidRPr="00B74225">
        <w:rPr>
          <w:rFonts w:ascii="Nirmala UI" w:hAnsi="Nirmala UI" w:cs="Nirmala UI"/>
        </w:rPr>
        <w:t xml:space="preserve"> </w:t>
      </w:r>
      <w:r w:rsidR="00F71B8F" w:rsidRPr="00B74225">
        <w:rPr>
          <w:rFonts w:ascii="Nirmala UI" w:hAnsi="Nirmala UI" w:cs="Nirmala UI"/>
        </w:rPr>
        <w:t xml:space="preserve">Add: -                  </w:t>
      </w:r>
      <w:r w:rsidR="00F23F58" w:rsidRPr="00B74225">
        <w:rPr>
          <w:rFonts w:ascii="Nirmala UI" w:hAnsi="Nirmala UI" w:cs="Nirmala UI"/>
        </w:rPr>
        <w:t xml:space="preserve">                                     Add: -</w:t>
      </w:r>
      <w:r w:rsidR="00F71B8F" w:rsidRPr="00B74225">
        <w:rPr>
          <w:rFonts w:ascii="Nirmala UI" w:hAnsi="Nirmala UI" w:cs="Nirmala UI"/>
        </w:rPr>
        <w:t xml:space="preserve">                                   </w:t>
      </w:r>
      <w:r w:rsidR="00137371" w:rsidRPr="00B74225">
        <w:rPr>
          <w:rFonts w:ascii="Nirmala UI" w:hAnsi="Nirmala UI" w:cs="Nirmala UI"/>
        </w:rPr>
        <w:t xml:space="preserve">  </w:t>
      </w:r>
    </w:p>
    <w:p w14:paraId="5132C239" w14:textId="00346F3C" w:rsidR="00F2279E" w:rsidRPr="00B74225" w:rsidRDefault="00F2279E" w:rsidP="0095793D">
      <w:pPr>
        <w:pStyle w:val="ListParagraph"/>
        <w:widowControl/>
        <w:autoSpaceDE/>
        <w:autoSpaceDN/>
        <w:spacing w:line="360" w:lineRule="auto"/>
        <w:ind w:left="360" w:firstLine="0"/>
        <w:rPr>
          <w:rFonts w:ascii="Nirmala UI" w:hAnsi="Nirmala UI" w:cs="Nirmala UI"/>
          <w:color w:val="0D0D0D"/>
          <w:sz w:val="24"/>
          <w:szCs w:val="24"/>
        </w:rPr>
      </w:pPr>
    </w:p>
    <w:sectPr w:rsidR="00F2279E" w:rsidRPr="00B74225" w:rsidSect="00540ABE">
      <w:footerReference w:type="default" r:id="rId11"/>
      <w:pgSz w:w="12189" w:h="19559" w:code="346"/>
      <w:pgMar w:top="2880" w:right="1440" w:bottom="1584"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736EE" w14:textId="77777777" w:rsidR="007067A4" w:rsidRDefault="007067A4" w:rsidP="004F17C0">
      <w:r>
        <w:separator/>
      </w:r>
    </w:p>
  </w:endnote>
  <w:endnote w:type="continuationSeparator" w:id="0">
    <w:p w14:paraId="098008B8" w14:textId="77777777" w:rsidR="007067A4" w:rsidRDefault="007067A4" w:rsidP="004F1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Nirmala UI">
    <w:panose1 w:val="020B0502040204020203"/>
    <w:charset w:val="00"/>
    <w:family w:val="swiss"/>
    <w:pitch w:val="variable"/>
    <w:sig w:usb0="80FF8023" w:usb1="0200004A" w:usb2="00000200" w:usb3="00000000" w:csb0="00000001"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2669382"/>
      <w:docPartObj>
        <w:docPartGallery w:val="Page Numbers (Bottom of Page)"/>
        <w:docPartUnique/>
      </w:docPartObj>
    </w:sdtPr>
    <w:sdtEndPr>
      <w:rPr>
        <w:noProof/>
      </w:rPr>
    </w:sdtEndPr>
    <w:sdtContent>
      <w:p w14:paraId="285E7DF6" w14:textId="6C18BE60" w:rsidR="000E3222" w:rsidRDefault="000E32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B434CD" w14:textId="77777777" w:rsidR="004F17C0" w:rsidRDefault="004F1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70EFF" w14:textId="77777777" w:rsidR="007067A4" w:rsidRDefault="007067A4" w:rsidP="004F17C0">
      <w:r>
        <w:separator/>
      </w:r>
    </w:p>
  </w:footnote>
  <w:footnote w:type="continuationSeparator" w:id="0">
    <w:p w14:paraId="30B72103" w14:textId="77777777" w:rsidR="007067A4" w:rsidRDefault="007067A4" w:rsidP="004F1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B2CD6"/>
    <w:multiLevelType w:val="hybridMultilevel"/>
    <w:tmpl w:val="BCFA4C18"/>
    <w:lvl w:ilvl="0" w:tplc="A7F86E3E">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10DF686D"/>
    <w:multiLevelType w:val="hybridMultilevel"/>
    <w:tmpl w:val="41502EA2"/>
    <w:lvl w:ilvl="0" w:tplc="7772D04A">
      <w:start w:val="1"/>
      <w:numFmt w:val="lowerRoman"/>
      <w:lvlText w:val="(%1)"/>
      <w:lvlJc w:val="left"/>
      <w:pPr>
        <w:ind w:left="1356" w:hanging="726"/>
        <w:jc w:val="right"/>
      </w:pPr>
      <w:rPr>
        <w:rFonts w:ascii="Bookman Old Style" w:eastAsia="Times New Roman" w:hAnsi="Bookman Old Style" w:cs="Times New Roman"/>
        <w:b/>
        <w:bCs/>
        <w:color w:val="0D0D0D"/>
        <w:spacing w:val="-1"/>
        <w:w w:val="95"/>
        <w:sz w:val="24"/>
        <w:szCs w:val="24"/>
        <w:lang w:val="en-US" w:eastAsia="en-US" w:bidi="ar-SA"/>
      </w:rPr>
    </w:lvl>
    <w:lvl w:ilvl="1" w:tplc="77DA7140">
      <w:numFmt w:val="bullet"/>
      <w:lvlText w:val="•"/>
      <w:lvlJc w:val="left"/>
      <w:pPr>
        <w:ind w:left="2101" w:hanging="726"/>
      </w:pPr>
      <w:rPr>
        <w:rFonts w:hint="default"/>
        <w:lang w:val="en-US" w:eastAsia="en-US" w:bidi="ar-SA"/>
      </w:rPr>
    </w:lvl>
    <w:lvl w:ilvl="2" w:tplc="16D0884C">
      <w:numFmt w:val="bullet"/>
      <w:lvlText w:val="•"/>
      <w:lvlJc w:val="left"/>
      <w:pPr>
        <w:ind w:left="3031" w:hanging="726"/>
      </w:pPr>
      <w:rPr>
        <w:rFonts w:hint="default"/>
        <w:lang w:val="en-US" w:eastAsia="en-US" w:bidi="ar-SA"/>
      </w:rPr>
    </w:lvl>
    <w:lvl w:ilvl="3" w:tplc="2F6E1FCC">
      <w:numFmt w:val="bullet"/>
      <w:lvlText w:val="•"/>
      <w:lvlJc w:val="left"/>
      <w:pPr>
        <w:ind w:left="3961" w:hanging="726"/>
      </w:pPr>
      <w:rPr>
        <w:rFonts w:hint="default"/>
        <w:lang w:val="en-US" w:eastAsia="en-US" w:bidi="ar-SA"/>
      </w:rPr>
    </w:lvl>
    <w:lvl w:ilvl="4" w:tplc="186A124C">
      <w:numFmt w:val="bullet"/>
      <w:lvlText w:val="•"/>
      <w:lvlJc w:val="left"/>
      <w:pPr>
        <w:ind w:left="4891" w:hanging="726"/>
      </w:pPr>
      <w:rPr>
        <w:rFonts w:hint="default"/>
        <w:lang w:val="en-US" w:eastAsia="en-US" w:bidi="ar-SA"/>
      </w:rPr>
    </w:lvl>
    <w:lvl w:ilvl="5" w:tplc="29B42C3A">
      <w:numFmt w:val="bullet"/>
      <w:lvlText w:val="•"/>
      <w:lvlJc w:val="left"/>
      <w:pPr>
        <w:ind w:left="5821" w:hanging="726"/>
      </w:pPr>
      <w:rPr>
        <w:rFonts w:hint="default"/>
        <w:lang w:val="en-US" w:eastAsia="en-US" w:bidi="ar-SA"/>
      </w:rPr>
    </w:lvl>
    <w:lvl w:ilvl="6" w:tplc="25929ECC">
      <w:numFmt w:val="bullet"/>
      <w:lvlText w:val="•"/>
      <w:lvlJc w:val="left"/>
      <w:pPr>
        <w:ind w:left="6751" w:hanging="726"/>
      </w:pPr>
      <w:rPr>
        <w:rFonts w:hint="default"/>
        <w:lang w:val="en-US" w:eastAsia="en-US" w:bidi="ar-SA"/>
      </w:rPr>
    </w:lvl>
    <w:lvl w:ilvl="7" w:tplc="8DA42F26">
      <w:numFmt w:val="bullet"/>
      <w:lvlText w:val="•"/>
      <w:lvlJc w:val="left"/>
      <w:pPr>
        <w:ind w:left="7681" w:hanging="726"/>
      </w:pPr>
      <w:rPr>
        <w:rFonts w:hint="default"/>
        <w:lang w:val="en-US" w:eastAsia="en-US" w:bidi="ar-SA"/>
      </w:rPr>
    </w:lvl>
    <w:lvl w:ilvl="8" w:tplc="30F8E5C6">
      <w:numFmt w:val="bullet"/>
      <w:lvlText w:val="•"/>
      <w:lvlJc w:val="left"/>
      <w:pPr>
        <w:ind w:left="8611" w:hanging="726"/>
      </w:pPr>
      <w:rPr>
        <w:rFonts w:hint="default"/>
        <w:lang w:val="en-US" w:eastAsia="en-US" w:bidi="ar-SA"/>
      </w:rPr>
    </w:lvl>
  </w:abstractNum>
  <w:abstractNum w:abstractNumId="2" w15:restartNumberingAfterBreak="0">
    <w:nsid w:val="146E6B49"/>
    <w:multiLevelType w:val="hybridMultilevel"/>
    <w:tmpl w:val="DED899C6"/>
    <w:lvl w:ilvl="0" w:tplc="CE588774">
      <w:start w:val="1"/>
      <w:numFmt w:val="upperRoman"/>
      <w:lvlText w:val="%1."/>
      <w:lvlJc w:val="left"/>
      <w:pPr>
        <w:ind w:left="720" w:hanging="720"/>
      </w:pPr>
      <w:rPr>
        <w:rFonts w:hint="default"/>
        <w:b/>
        <w:bCs/>
        <w:color w:val="0D0D0D"/>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1A28D1"/>
    <w:multiLevelType w:val="hybridMultilevel"/>
    <w:tmpl w:val="97900786"/>
    <w:lvl w:ilvl="0" w:tplc="20D63494">
      <w:start w:val="1"/>
      <w:numFmt w:val="decimal"/>
      <w:lvlText w:val="%1."/>
      <w:lvlJc w:val="left"/>
      <w:pPr>
        <w:ind w:left="360" w:hanging="360"/>
      </w:pPr>
      <w:rPr>
        <w:rFonts w:hint="default"/>
        <w:b/>
        <w:bCs/>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1F6A5EAF"/>
    <w:multiLevelType w:val="hybridMultilevel"/>
    <w:tmpl w:val="FFFAA7E8"/>
    <w:lvl w:ilvl="0" w:tplc="F9AA9C5E">
      <w:start w:val="1"/>
      <w:numFmt w:val="lowerRoman"/>
      <w:lvlText w:val="%1."/>
      <w:lvlJc w:val="left"/>
      <w:pPr>
        <w:ind w:left="1445" w:hanging="495"/>
        <w:jc w:val="right"/>
      </w:pPr>
      <w:rPr>
        <w:rFonts w:ascii="Bookman Old Style" w:eastAsia="Times New Roman" w:hAnsi="Bookman Old Style" w:cs="Times New Roman" w:hint="default"/>
        <w:b/>
        <w:bCs/>
        <w:color w:val="0D0D0D"/>
        <w:spacing w:val="0"/>
        <w:w w:val="95"/>
        <w:sz w:val="24"/>
        <w:szCs w:val="24"/>
        <w:lang w:val="en-US" w:eastAsia="en-US" w:bidi="ar-SA"/>
      </w:rPr>
    </w:lvl>
    <w:lvl w:ilvl="1" w:tplc="1C92507C">
      <w:numFmt w:val="bullet"/>
      <w:lvlText w:val="•"/>
      <w:lvlJc w:val="left"/>
      <w:pPr>
        <w:ind w:left="2370" w:hanging="495"/>
      </w:pPr>
      <w:rPr>
        <w:rFonts w:hint="default"/>
        <w:lang w:val="en-US" w:eastAsia="en-US" w:bidi="ar-SA"/>
      </w:rPr>
    </w:lvl>
    <w:lvl w:ilvl="2" w:tplc="37FC3D18">
      <w:numFmt w:val="bullet"/>
      <w:lvlText w:val="•"/>
      <w:lvlJc w:val="left"/>
      <w:pPr>
        <w:ind w:left="3300" w:hanging="495"/>
      </w:pPr>
      <w:rPr>
        <w:rFonts w:hint="default"/>
        <w:lang w:val="en-US" w:eastAsia="en-US" w:bidi="ar-SA"/>
      </w:rPr>
    </w:lvl>
    <w:lvl w:ilvl="3" w:tplc="34AE428A">
      <w:numFmt w:val="bullet"/>
      <w:lvlText w:val="•"/>
      <w:lvlJc w:val="left"/>
      <w:pPr>
        <w:ind w:left="4230" w:hanging="495"/>
      </w:pPr>
      <w:rPr>
        <w:rFonts w:hint="default"/>
        <w:lang w:val="en-US" w:eastAsia="en-US" w:bidi="ar-SA"/>
      </w:rPr>
    </w:lvl>
    <w:lvl w:ilvl="4" w:tplc="1380645E">
      <w:numFmt w:val="bullet"/>
      <w:lvlText w:val="•"/>
      <w:lvlJc w:val="left"/>
      <w:pPr>
        <w:ind w:left="5160" w:hanging="495"/>
      </w:pPr>
      <w:rPr>
        <w:rFonts w:hint="default"/>
        <w:lang w:val="en-US" w:eastAsia="en-US" w:bidi="ar-SA"/>
      </w:rPr>
    </w:lvl>
    <w:lvl w:ilvl="5" w:tplc="C9123894">
      <w:numFmt w:val="bullet"/>
      <w:lvlText w:val="•"/>
      <w:lvlJc w:val="left"/>
      <w:pPr>
        <w:ind w:left="6090" w:hanging="495"/>
      </w:pPr>
      <w:rPr>
        <w:rFonts w:hint="default"/>
        <w:lang w:val="en-US" w:eastAsia="en-US" w:bidi="ar-SA"/>
      </w:rPr>
    </w:lvl>
    <w:lvl w:ilvl="6" w:tplc="152A5F4C">
      <w:numFmt w:val="bullet"/>
      <w:lvlText w:val="•"/>
      <w:lvlJc w:val="left"/>
      <w:pPr>
        <w:ind w:left="7020" w:hanging="495"/>
      </w:pPr>
      <w:rPr>
        <w:rFonts w:hint="default"/>
        <w:lang w:val="en-US" w:eastAsia="en-US" w:bidi="ar-SA"/>
      </w:rPr>
    </w:lvl>
    <w:lvl w:ilvl="7" w:tplc="425886A4">
      <w:numFmt w:val="bullet"/>
      <w:lvlText w:val="•"/>
      <w:lvlJc w:val="left"/>
      <w:pPr>
        <w:ind w:left="7950" w:hanging="495"/>
      </w:pPr>
      <w:rPr>
        <w:rFonts w:hint="default"/>
        <w:lang w:val="en-US" w:eastAsia="en-US" w:bidi="ar-SA"/>
      </w:rPr>
    </w:lvl>
    <w:lvl w:ilvl="8" w:tplc="B14419B8">
      <w:numFmt w:val="bullet"/>
      <w:lvlText w:val="•"/>
      <w:lvlJc w:val="left"/>
      <w:pPr>
        <w:ind w:left="8880" w:hanging="495"/>
      </w:pPr>
      <w:rPr>
        <w:rFonts w:hint="default"/>
        <w:lang w:val="en-US" w:eastAsia="en-US" w:bidi="ar-SA"/>
      </w:rPr>
    </w:lvl>
  </w:abstractNum>
  <w:abstractNum w:abstractNumId="5" w15:restartNumberingAfterBreak="0">
    <w:nsid w:val="26762529"/>
    <w:multiLevelType w:val="multilevel"/>
    <w:tmpl w:val="74345AA0"/>
    <w:lvl w:ilvl="0">
      <w:start w:val="4"/>
      <w:numFmt w:val="decimal"/>
      <w:lvlText w:val="%1"/>
      <w:lvlJc w:val="left"/>
      <w:pPr>
        <w:ind w:left="1445" w:hanging="721"/>
      </w:pPr>
      <w:rPr>
        <w:rFonts w:hint="default"/>
        <w:lang w:val="en-US" w:eastAsia="en-US" w:bidi="ar-SA"/>
      </w:rPr>
    </w:lvl>
    <w:lvl w:ilvl="1">
      <w:start w:val="1"/>
      <w:numFmt w:val="decimal"/>
      <w:lvlText w:val="%1.%2"/>
      <w:lvlJc w:val="left"/>
      <w:pPr>
        <w:ind w:left="1171" w:hanging="721"/>
      </w:pPr>
      <w:rPr>
        <w:rFonts w:ascii="Times New Roman" w:eastAsia="Times New Roman" w:hAnsi="Times New Roman" w:cs="Times New Roman" w:hint="default"/>
        <w:color w:val="0D0D0D"/>
        <w:w w:val="95"/>
        <w:sz w:val="26"/>
        <w:szCs w:val="26"/>
        <w:lang w:val="en-US" w:eastAsia="en-US" w:bidi="ar-SA"/>
      </w:rPr>
    </w:lvl>
    <w:lvl w:ilvl="2">
      <w:start w:val="1"/>
      <w:numFmt w:val="lowerRoman"/>
      <w:lvlText w:val="%3."/>
      <w:lvlJc w:val="right"/>
      <w:pPr>
        <w:ind w:left="1260" w:hanging="360"/>
      </w:pPr>
      <w:rPr>
        <w:rFonts w:ascii="Bookman Old Style" w:eastAsia="Times New Roman" w:hAnsi="Bookman Old Style" w:cs="Nirmala UI"/>
        <w:b/>
        <w:bCs/>
      </w:rPr>
    </w:lvl>
    <w:lvl w:ilvl="3">
      <w:numFmt w:val="bullet"/>
      <w:lvlText w:val="•"/>
      <w:lvlJc w:val="left"/>
      <w:pPr>
        <w:ind w:left="4066" w:hanging="720"/>
      </w:pPr>
      <w:rPr>
        <w:rFonts w:hint="default"/>
        <w:lang w:val="en-US" w:eastAsia="en-US" w:bidi="ar-SA"/>
      </w:rPr>
    </w:lvl>
    <w:lvl w:ilvl="4">
      <w:numFmt w:val="bullet"/>
      <w:lvlText w:val="•"/>
      <w:lvlJc w:val="left"/>
      <w:pPr>
        <w:ind w:left="5020" w:hanging="720"/>
      </w:pPr>
      <w:rPr>
        <w:rFonts w:hint="default"/>
        <w:lang w:val="en-US" w:eastAsia="en-US" w:bidi="ar-SA"/>
      </w:rPr>
    </w:lvl>
    <w:lvl w:ilvl="5">
      <w:numFmt w:val="bullet"/>
      <w:lvlText w:val="•"/>
      <w:lvlJc w:val="left"/>
      <w:pPr>
        <w:ind w:left="5973" w:hanging="720"/>
      </w:pPr>
      <w:rPr>
        <w:rFonts w:hint="default"/>
        <w:lang w:val="en-US" w:eastAsia="en-US" w:bidi="ar-SA"/>
      </w:rPr>
    </w:lvl>
    <w:lvl w:ilvl="6">
      <w:numFmt w:val="bullet"/>
      <w:lvlText w:val="•"/>
      <w:lvlJc w:val="left"/>
      <w:pPr>
        <w:ind w:left="6926" w:hanging="720"/>
      </w:pPr>
      <w:rPr>
        <w:rFonts w:hint="default"/>
        <w:lang w:val="en-US" w:eastAsia="en-US" w:bidi="ar-SA"/>
      </w:rPr>
    </w:lvl>
    <w:lvl w:ilvl="7">
      <w:numFmt w:val="bullet"/>
      <w:lvlText w:val="•"/>
      <w:lvlJc w:val="left"/>
      <w:pPr>
        <w:ind w:left="7880" w:hanging="720"/>
      </w:pPr>
      <w:rPr>
        <w:rFonts w:hint="default"/>
        <w:lang w:val="en-US" w:eastAsia="en-US" w:bidi="ar-SA"/>
      </w:rPr>
    </w:lvl>
    <w:lvl w:ilvl="8">
      <w:numFmt w:val="bullet"/>
      <w:lvlText w:val="•"/>
      <w:lvlJc w:val="left"/>
      <w:pPr>
        <w:ind w:left="8833" w:hanging="720"/>
      </w:pPr>
      <w:rPr>
        <w:rFonts w:hint="default"/>
        <w:lang w:val="en-US" w:eastAsia="en-US" w:bidi="ar-SA"/>
      </w:rPr>
    </w:lvl>
  </w:abstractNum>
  <w:abstractNum w:abstractNumId="6" w15:restartNumberingAfterBreak="0">
    <w:nsid w:val="2D084950"/>
    <w:multiLevelType w:val="hybridMultilevel"/>
    <w:tmpl w:val="C4A46C06"/>
    <w:lvl w:ilvl="0" w:tplc="82EE4FEC">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2DA42859"/>
    <w:multiLevelType w:val="multilevel"/>
    <w:tmpl w:val="8AB82B40"/>
    <w:lvl w:ilvl="0">
      <w:start w:val="1"/>
      <w:numFmt w:val="decimal"/>
      <w:lvlText w:val="%1."/>
      <w:lvlJc w:val="left"/>
      <w:pPr>
        <w:ind w:left="360" w:hanging="360"/>
      </w:pPr>
      <w:rPr>
        <w:rFonts w:hint="default"/>
        <w:b/>
        <w:bCs/>
        <w:color w:val="0D0D0D"/>
      </w:rPr>
    </w:lvl>
    <w:lvl w:ilvl="1">
      <w:start w:val="1"/>
      <w:numFmt w:val="decimal"/>
      <w:isLgl/>
      <w:lvlText w:val="%1.%2"/>
      <w:lvlJc w:val="left"/>
      <w:pPr>
        <w:ind w:left="360" w:hanging="720"/>
      </w:pPr>
      <w:rPr>
        <w:rFonts w:hint="default"/>
        <w:b/>
        <w:bCs/>
        <w:color w:val="0D0D0D"/>
      </w:rPr>
    </w:lvl>
    <w:lvl w:ilvl="2">
      <w:start w:val="1"/>
      <w:numFmt w:val="decimal"/>
      <w:isLgl/>
      <w:lvlText w:val="%1.%2.%3"/>
      <w:lvlJc w:val="left"/>
      <w:pPr>
        <w:ind w:left="1440" w:hanging="720"/>
      </w:pPr>
      <w:rPr>
        <w:rFonts w:hint="default"/>
        <w:color w:val="0D0D0D"/>
      </w:rPr>
    </w:lvl>
    <w:lvl w:ilvl="3">
      <w:start w:val="1"/>
      <w:numFmt w:val="decimal"/>
      <w:isLgl/>
      <w:lvlText w:val="%1.%2.%3.%4"/>
      <w:lvlJc w:val="left"/>
      <w:pPr>
        <w:ind w:left="2160" w:hanging="1080"/>
      </w:pPr>
      <w:rPr>
        <w:rFonts w:hint="default"/>
        <w:color w:val="0D0D0D"/>
      </w:rPr>
    </w:lvl>
    <w:lvl w:ilvl="4">
      <w:start w:val="1"/>
      <w:numFmt w:val="decimal"/>
      <w:isLgl/>
      <w:lvlText w:val="%1.%2.%3.%4.%5"/>
      <w:lvlJc w:val="left"/>
      <w:pPr>
        <w:ind w:left="2520" w:hanging="1080"/>
      </w:pPr>
      <w:rPr>
        <w:rFonts w:hint="default"/>
        <w:color w:val="0D0D0D"/>
      </w:rPr>
    </w:lvl>
    <w:lvl w:ilvl="5">
      <w:start w:val="1"/>
      <w:numFmt w:val="decimal"/>
      <w:isLgl/>
      <w:lvlText w:val="%1.%2.%3.%4.%5.%6"/>
      <w:lvlJc w:val="left"/>
      <w:pPr>
        <w:ind w:left="3240" w:hanging="1440"/>
      </w:pPr>
      <w:rPr>
        <w:rFonts w:hint="default"/>
        <w:color w:val="0D0D0D"/>
      </w:rPr>
    </w:lvl>
    <w:lvl w:ilvl="6">
      <w:start w:val="1"/>
      <w:numFmt w:val="decimal"/>
      <w:isLgl/>
      <w:lvlText w:val="%1.%2.%3.%4.%5.%6.%7"/>
      <w:lvlJc w:val="left"/>
      <w:pPr>
        <w:ind w:left="3960" w:hanging="1800"/>
      </w:pPr>
      <w:rPr>
        <w:rFonts w:hint="default"/>
        <w:color w:val="0D0D0D"/>
      </w:rPr>
    </w:lvl>
    <w:lvl w:ilvl="7">
      <w:start w:val="1"/>
      <w:numFmt w:val="decimal"/>
      <w:isLgl/>
      <w:lvlText w:val="%1.%2.%3.%4.%5.%6.%7.%8"/>
      <w:lvlJc w:val="left"/>
      <w:pPr>
        <w:ind w:left="4320" w:hanging="1800"/>
      </w:pPr>
      <w:rPr>
        <w:rFonts w:hint="default"/>
        <w:color w:val="0D0D0D"/>
      </w:rPr>
    </w:lvl>
    <w:lvl w:ilvl="8">
      <w:start w:val="1"/>
      <w:numFmt w:val="decimal"/>
      <w:isLgl/>
      <w:lvlText w:val="%1.%2.%3.%4.%5.%6.%7.%8.%9"/>
      <w:lvlJc w:val="left"/>
      <w:pPr>
        <w:ind w:left="5040" w:hanging="2160"/>
      </w:pPr>
      <w:rPr>
        <w:rFonts w:hint="default"/>
        <w:color w:val="0D0D0D"/>
      </w:rPr>
    </w:lvl>
  </w:abstractNum>
  <w:abstractNum w:abstractNumId="8" w15:restartNumberingAfterBreak="0">
    <w:nsid w:val="31BC2BA0"/>
    <w:multiLevelType w:val="multilevel"/>
    <w:tmpl w:val="012C44F6"/>
    <w:lvl w:ilvl="0">
      <w:start w:val="4"/>
      <w:numFmt w:val="decimal"/>
      <w:lvlText w:val="%1"/>
      <w:lvlJc w:val="left"/>
      <w:pPr>
        <w:ind w:left="360" w:hanging="360"/>
      </w:pPr>
      <w:rPr>
        <w:rFonts w:hint="default"/>
        <w:color w:val="0D0D0D"/>
      </w:rPr>
    </w:lvl>
    <w:lvl w:ilvl="1">
      <w:start w:val="1"/>
      <w:numFmt w:val="decimal"/>
      <w:lvlText w:val="%1.%2"/>
      <w:lvlJc w:val="left"/>
      <w:pPr>
        <w:ind w:left="360" w:hanging="360"/>
      </w:pPr>
      <w:rPr>
        <w:rFonts w:hint="default"/>
        <w:b/>
        <w:bCs/>
        <w:color w:val="0D0D0D"/>
      </w:rPr>
    </w:lvl>
    <w:lvl w:ilvl="2">
      <w:start w:val="1"/>
      <w:numFmt w:val="decimal"/>
      <w:lvlText w:val="%1.%2.%3"/>
      <w:lvlJc w:val="left"/>
      <w:pPr>
        <w:ind w:left="2134" w:hanging="720"/>
      </w:pPr>
      <w:rPr>
        <w:rFonts w:hint="default"/>
        <w:color w:val="0D0D0D"/>
      </w:rPr>
    </w:lvl>
    <w:lvl w:ilvl="3">
      <w:start w:val="1"/>
      <w:numFmt w:val="decimal"/>
      <w:lvlText w:val="%1.%2.%3.%4"/>
      <w:lvlJc w:val="left"/>
      <w:pPr>
        <w:ind w:left="3201" w:hanging="1080"/>
      </w:pPr>
      <w:rPr>
        <w:rFonts w:hint="default"/>
        <w:color w:val="0D0D0D"/>
      </w:rPr>
    </w:lvl>
    <w:lvl w:ilvl="4">
      <w:start w:val="1"/>
      <w:numFmt w:val="decimal"/>
      <w:lvlText w:val="%1.%2.%3.%4.%5"/>
      <w:lvlJc w:val="left"/>
      <w:pPr>
        <w:ind w:left="3908" w:hanging="1080"/>
      </w:pPr>
      <w:rPr>
        <w:rFonts w:hint="default"/>
        <w:color w:val="0D0D0D"/>
      </w:rPr>
    </w:lvl>
    <w:lvl w:ilvl="5">
      <w:start w:val="1"/>
      <w:numFmt w:val="decimal"/>
      <w:lvlText w:val="%1.%2.%3.%4.%5.%6"/>
      <w:lvlJc w:val="left"/>
      <w:pPr>
        <w:ind w:left="4975" w:hanging="1440"/>
      </w:pPr>
      <w:rPr>
        <w:rFonts w:hint="default"/>
        <w:color w:val="0D0D0D"/>
      </w:rPr>
    </w:lvl>
    <w:lvl w:ilvl="6">
      <w:start w:val="1"/>
      <w:numFmt w:val="decimal"/>
      <w:lvlText w:val="%1.%2.%3.%4.%5.%6.%7"/>
      <w:lvlJc w:val="left"/>
      <w:pPr>
        <w:ind w:left="5682" w:hanging="1440"/>
      </w:pPr>
      <w:rPr>
        <w:rFonts w:hint="default"/>
        <w:color w:val="0D0D0D"/>
      </w:rPr>
    </w:lvl>
    <w:lvl w:ilvl="7">
      <w:start w:val="1"/>
      <w:numFmt w:val="decimal"/>
      <w:lvlText w:val="%1.%2.%3.%4.%5.%6.%7.%8"/>
      <w:lvlJc w:val="left"/>
      <w:pPr>
        <w:ind w:left="6749" w:hanging="1800"/>
      </w:pPr>
      <w:rPr>
        <w:rFonts w:hint="default"/>
        <w:color w:val="0D0D0D"/>
      </w:rPr>
    </w:lvl>
    <w:lvl w:ilvl="8">
      <w:start w:val="1"/>
      <w:numFmt w:val="decimal"/>
      <w:lvlText w:val="%1.%2.%3.%4.%5.%6.%7.%8.%9"/>
      <w:lvlJc w:val="left"/>
      <w:pPr>
        <w:ind w:left="7456" w:hanging="1800"/>
      </w:pPr>
      <w:rPr>
        <w:rFonts w:hint="default"/>
        <w:color w:val="0D0D0D"/>
      </w:rPr>
    </w:lvl>
  </w:abstractNum>
  <w:abstractNum w:abstractNumId="9" w15:restartNumberingAfterBreak="0">
    <w:nsid w:val="344735A2"/>
    <w:multiLevelType w:val="multilevel"/>
    <w:tmpl w:val="430464D6"/>
    <w:lvl w:ilvl="0">
      <w:start w:val="8"/>
      <w:numFmt w:val="decimal"/>
      <w:lvlText w:val="%1."/>
      <w:lvlJc w:val="left"/>
      <w:pPr>
        <w:ind w:left="697" w:hanging="697"/>
        <w:jc w:val="right"/>
      </w:pPr>
      <w:rPr>
        <w:rFonts w:ascii="Bookman Old Style" w:eastAsia="Times New Roman" w:hAnsi="Bookman Old Style" w:cs="Nirmala UI" w:hint="default"/>
        <w:b/>
        <w:bCs/>
        <w:color w:val="0D0D0D"/>
        <w:spacing w:val="0"/>
        <w:w w:val="95"/>
        <w:sz w:val="24"/>
        <w:szCs w:val="24"/>
        <w:lang w:val="en-US" w:eastAsia="en-US" w:bidi="ar-SA"/>
      </w:rPr>
    </w:lvl>
    <w:lvl w:ilvl="1">
      <w:start w:val="1"/>
      <w:numFmt w:val="decimal"/>
      <w:lvlText w:val="%1.%2"/>
      <w:lvlJc w:val="left"/>
      <w:pPr>
        <w:ind w:left="1625" w:hanging="721"/>
      </w:pPr>
      <w:rPr>
        <w:rFonts w:ascii="Bookman Old Style" w:eastAsia="Times New Roman" w:hAnsi="Bookman Old Style" w:cs="Times New Roman" w:hint="default"/>
        <w:b/>
        <w:bCs/>
        <w:color w:val="0D0D0D"/>
        <w:w w:val="95"/>
        <w:sz w:val="24"/>
        <w:szCs w:val="24"/>
        <w:lang w:val="en-US" w:eastAsia="en-US" w:bidi="ar-SA"/>
      </w:rPr>
    </w:lvl>
    <w:lvl w:ilvl="2">
      <w:numFmt w:val="bullet"/>
      <w:lvlText w:val="•"/>
      <w:lvlJc w:val="left"/>
      <w:pPr>
        <w:ind w:left="3480" w:hanging="721"/>
      </w:pPr>
      <w:rPr>
        <w:rFonts w:hint="default"/>
        <w:lang w:val="en-US" w:eastAsia="en-US" w:bidi="ar-SA"/>
      </w:rPr>
    </w:lvl>
    <w:lvl w:ilvl="3">
      <w:numFmt w:val="bullet"/>
      <w:lvlText w:val="•"/>
      <w:lvlJc w:val="left"/>
      <w:pPr>
        <w:ind w:left="4410" w:hanging="721"/>
      </w:pPr>
      <w:rPr>
        <w:rFonts w:hint="default"/>
        <w:lang w:val="en-US" w:eastAsia="en-US" w:bidi="ar-SA"/>
      </w:rPr>
    </w:lvl>
    <w:lvl w:ilvl="4">
      <w:numFmt w:val="bullet"/>
      <w:lvlText w:val="•"/>
      <w:lvlJc w:val="left"/>
      <w:pPr>
        <w:ind w:left="5340" w:hanging="721"/>
      </w:pPr>
      <w:rPr>
        <w:rFonts w:hint="default"/>
        <w:lang w:val="en-US" w:eastAsia="en-US" w:bidi="ar-SA"/>
      </w:rPr>
    </w:lvl>
    <w:lvl w:ilvl="5">
      <w:numFmt w:val="bullet"/>
      <w:lvlText w:val="•"/>
      <w:lvlJc w:val="left"/>
      <w:pPr>
        <w:ind w:left="6270" w:hanging="721"/>
      </w:pPr>
      <w:rPr>
        <w:rFonts w:hint="default"/>
        <w:lang w:val="en-US" w:eastAsia="en-US" w:bidi="ar-SA"/>
      </w:rPr>
    </w:lvl>
    <w:lvl w:ilvl="6">
      <w:numFmt w:val="bullet"/>
      <w:lvlText w:val="•"/>
      <w:lvlJc w:val="left"/>
      <w:pPr>
        <w:ind w:left="7200" w:hanging="721"/>
      </w:pPr>
      <w:rPr>
        <w:rFonts w:hint="default"/>
        <w:lang w:val="en-US" w:eastAsia="en-US" w:bidi="ar-SA"/>
      </w:rPr>
    </w:lvl>
    <w:lvl w:ilvl="7">
      <w:numFmt w:val="bullet"/>
      <w:lvlText w:val="•"/>
      <w:lvlJc w:val="left"/>
      <w:pPr>
        <w:ind w:left="8130" w:hanging="721"/>
      </w:pPr>
      <w:rPr>
        <w:rFonts w:hint="default"/>
        <w:lang w:val="en-US" w:eastAsia="en-US" w:bidi="ar-SA"/>
      </w:rPr>
    </w:lvl>
    <w:lvl w:ilvl="8">
      <w:numFmt w:val="bullet"/>
      <w:lvlText w:val="•"/>
      <w:lvlJc w:val="left"/>
      <w:pPr>
        <w:ind w:left="9060" w:hanging="721"/>
      </w:pPr>
      <w:rPr>
        <w:rFonts w:hint="default"/>
        <w:lang w:val="en-US" w:eastAsia="en-US" w:bidi="ar-SA"/>
      </w:rPr>
    </w:lvl>
  </w:abstractNum>
  <w:abstractNum w:abstractNumId="10" w15:restartNumberingAfterBreak="0">
    <w:nsid w:val="4EEB652B"/>
    <w:multiLevelType w:val="hybridMultilevel"/>
    <w:tmpl w:val="0330853A"/>
    <w:lvl w:ilvl="0" w:tplc="95A098D8">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509414BB"/>
    <w:multiLevelType w:val="hybridMultilevel"/>
    <w:tmpl w:val="ED743EFC"/>
    <w:lvl w:ilvl="0" w:tplc="BC884DC6">
      <w:start w:val="1"/>
      <w:numFmt w:val="decimal"/>
      <w:lvlText w:val="%1."/>
      <w:lvlJc w:val="left"/>
      <w:pPr>
        <w:ind w:left="360" w:hanging="360"/>
      </w:pPr>
      <w:rPr>
        <w:rFonts w:hint="default"/>
        <w:b/>
        <w:bCs/>
        <w:color w:val="0D0D0D"/>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2" w15:restartNumberingAfterBreak="0">
    <w:nsid w:val="51E172F3"/>
    <w:multiLevelType w:val="hybridMultilevel"/>
    <w:tmpl w:val="A830C49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88A7D9A"/>
    <w:multiLevelType w:val="hybridMultilevel"/>
    <w:tmpl w:val="D898E306"/>
    <w:lvl w:ilvl="0" w:tplc="DF58E3E4">
      <w:start w:val="1"/>
      <w:numFmt w:val="decimal"/>
      <w:lvlText w:val="%1."/>
      <w:lvlJc w:val="left"/>
      <w:pPr>
        <w:ind w:left="360" w:hanging="360"/>
      </w:pPr>
      <w:rPr>
        <w:rFonts w:hint="default"/>
        <w:b/>
        <w:bCs/>
        <w:color w:val="0D0D0D"/>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15:restartNumberingAfterBreak="0">
    <w:nsid w:val="5A912A54"/>
    <w:multiLevelType w:val="singleLevel"/>
    <w:tmpl w:val="7742C31C"/>
    <w:lvl w:ilvl="0">
      <w:start w:val="1"/>
      <w:numFmt w:val="lowerLetter"/>
      <w:lvlText w:val="%1."/>
      <w:lvlJc w:val="left"/>
      <w:pPr>
        <w:tabs>
          <w:tab w:val="num" w:pos="360"/>
        </w:tabs>
        <w:ind w:left="360" w:hanging="360"/>
      </w:pPr>
      <w:rPr>
        <w:rFonts w:hint="default"/>
        <w:b/>
        <w:bCs/>
      </w:rPr>
    </w:lvl>
  </w:abstractNum>
  <w:abstractNum w:abstractNumId="15" w15:restartNumberingAfterBreak="0">
    <w:nsid w:val="5EE54B04"/>
    <w:multiLevelType w:val="hybridMultilevel"/>
    <w:tmpl w:val="2AF68A1E"/>
    <w:lvl w:ilvl="0" w:tplc="C14C35E0">
      <w:start w:val="1"/>
      <w:numFmt w:val="upperRoman"/>
      <w:lvlText w:val="%1."/>
      <w:lvlJc w:val="left"/>
      <w:pPr>
        <w:ind w:left="720" w:hanging="72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6" w15:restartNumberingAfterBreak="0">
    <w:nsid w:val="611C3A5B"/>
    <w:multiLevelType w:val="hybridMultilevel"/>
    <w:tmpl w:val="652471A8"/>
    <w:lvl w:ilvl="0" w:tplc="A4C81588">
      <w:start w:val="1"/>
      <w:numFmt w:val="decimal"/>
      <w:lvlText w:val="%1."/>
      <w:lvlJc w:val="left"/>
      <w:pPr>
        <w:ind w:left="360" w:hanging="360"/>
      </w:pPr>
      <w:rPr>
        <w:rFonts w:hint="default"/>
        <w:b/>
        <w:bCs/>
        <w:color w:val="0D0D0D"/>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7" w15:restartNumberingAfterBreak="0">
    <w:nsid w:val="639506D4"/>
    <w:multiLevelType w:val="hybridMultilevel"/>
    <w:tmpl w:val="4A38D944"/>
    <w:lvl w:ilvl="0" w:tplc="FFFFFFFF">
      <w:start w:val="1"/>
      <w:numFmt w:val="decimal"/>
      <w:lvlText w:val="%1."/>
      <w:lvlJc w:val="left"/>
      <w:pPr>
        <w:ind w:left="450" w:hanging="360"/>
      </w:pPr>
      <w:rPr>
        <w:rFonts w:hint="default"/>
      </w:rPr>
    </w:lvl>
    <w:lvl w:ilvl="1" w:tplc="FFFFFFFF" w:tentative="1">
      <w:start w:val="1"/>
      <w:numFmt w:val="lowerLetter"/>
      <w:lvlText w:val="%2."/>
      <w:lvlJc w:val="left"/>
      <w:pPr>
        <w:ind w:left="1170" w:hanging="360"/>
      </w:pPr>
    </w:lvl>
    <w:lvl w:ilvl="2" w:tplc="FFFFFFFF" w:tentative="1">
      <w:start w:val="1"/>
      <w:numFmt w:val="lowerRoman"/>
      <w:lvlText w:val="%3."/>
      <w:lvlJc w:val="right"/>
      <w:pPr>
        <w:ind w:left="1890" w:hanging="180"/>
      </w:pPr>
    </w:lvl>
    <w:lvl w:ilvl="3" w:tplc="FFFFFFFF" w:tentative="1">
      <w:start w:val="1"/>
      <w:numFmt w:val="decimal"/>
      <w:lvlText w:val="%4."/>
      <w:lvlJc w:val="left"/>
      <w:pPr>
        <w:ind w:left="2610" w:hanging="360"/>
      </w:pPr>
    </w:lvl>
    <w:lvl w:ilvl="4" w:tplc="FFFFFFFF" w:tentative="1">
      <w:start w:val="1"/>
      <w:numFmt w:val="lowerLetter"/>
      <w:lvlText w:val="%5."/>
      <w:lvlJc w:val="left"/>
      <w:pPr>
        <w:ind w:left="3330" w:hanging="360"/>
      </w:pPr>
    </w:lvl>
    <w:lvl w:ilvl="5" w:tplc="FFFFFFFF" w:tentative="1">
      <w:start w:val="1"/>
      <w:numFmt w:val="lowerRoman"/>
      <w:lvlText w:val="%6."/>
      <w:lvlJc w:val="right"/>
      <w:pPr>
        <w:ind w:left="4050" w:hanging="180"/>
      </w:pPr>
    </w:lvl>
    <w:lvl w:ilvl="6" w:tplc="FFFFFFFF" w:tentative="1">
      <w:start w:val="1"/>
      <w:numFmt w:val="decimal"/>
      <w:lvlText w:val="%7."/>
      <w:lvlJc w:val="left"/>
      <w:pPr>
        <w:ind w:left="4770" w:hanging="360"/>
      </w:pPr>
    </w:lvl>
    <w:lvl w:ilvl="7" w:tplc="FFFFFFFF" w:tentative="1">
      <w:start w:val="1"/>
      <w:numFmt w:val="lowerLetter"/>
      <w:lvlText w:val="%8."/>
      <w:lvlJc w:val="left"/>
      <w:pPr>
        <w:ind w:left="5490" w:hanging="360"/>
      </w:pPr>
    </w:lvl>
    <w:lvl w:ilvl="8" w:tplc="FFFFFFFF" w:tentative="1">
      <w:start w:val="1"/>
      <w:numFmt w:val="lowerRoman"/>
      <w:lvlText w:val="%9."/>
      <w:lvlJc w:val="right"/>
      <w:pPr>
        <w:ind w:left="6210" w:hanging="180"/>
      </w:pPr>
    </w:lvl>
  </w:abstractNum>
  <w:abstractNum w:abstractNumId="18" w15:restartNumberingAfterBreak="0">
    <w:nsid w:val="64BE0655"/>
    <w:multiLevelType w:val="hybridMultilevel"/>
    <w:tmpl w:val="ACF4B01E"/>
    <w:lvl w:ilvl="0" w:tplc="42761748">
      <w:start w:val="1"/>
      <w:numFmt w:val="decimal"/>
      <w:lvlText w:val="%1."/>
      <w:lvlJc w:val="left"/>
      <w:pPr>
        <w:ind w:left="768" w:hanging="360"/>
      </w:pPr>
      <w:rPr>
        <w:rFonts w:hint="default"/>
      </w:rPr>
    </w:lvl>
    <w:lvl w:ilvl="1" w:tplc="40090019" w:tentative="1">
      <w:start w:val="1"/>
      <w:numFmt w:val="lowerLetter"/>
      <w:lvlText w:val="%2."/>
      <w:lvlJc w:val="left"/>
      <w:pPr>
        <w:ind w:left="1488" w:hanging="360"/>
      </w:pPr>
    </w:lvl>
    <w:lvl w:ilvl="2" w:tplc="4009001B" w:tentative="1">
      <w:start w:val="1"/>
      <w:numFmt w:val="lowerRoman"/>
      <w:lvlText w:val="%3."/>
      <w:lvlJc w:val="right"/>
      <w:pPr>
        <w:ind w:left="2208" w:hanging="180"/>
      </w:pPr>
    </w:lvl>
    <w:lvl w:ilvl="3" w:tplc="4009000F" w:tentative="1">
      <w:start w:val="1"/>
      <w:numFmt w:val="decimal"/>
      <w:lvlText w:val="%4."/>
      <w:lvlJc w:val="left"/>
      <w:pPr>
        <w:ind w:left="2928" w:hanging="360"/>
      </w:pPr>
    </w:lvl>
    <w:lvl w:ilvl="4" w:tplc="40090019" w:tentative="1">
      <w:start w:val="1"/>
      <w:numFmt w:val="lowerLetter"/>
      <w:lvlText w:val="%5."/>
      <w:lvlJc w:val="left"/>
      <w:pPr>
        <w:ind w:left="3648" w:hanging="360"/>
      </w:pPr>
    </w:lvl>
    <w:lvl w:ilvl="5" w:tplc="4009001B" w:tentative="1">
      <w:start w:val="1"/>
      <w:numFmt w:val="lowerRoman"/>
      <w:lvlText w:val="%6."/>
      <w:lvlJc w:val="right"/>
      <w:pPr>
        <w:ind w:left="4368" w:hanging="180"/>
      </w:pPr>
    </w:lvl>
    <w:lvl w:ilvl="6" w:tplc="4009000F" w:tentative="1">
      <w:start w:val="1"/>
      <w:numFmt w:val="decimal"/>
      <w:lvlText w:val="%7."/>
      <w:lvlJc w:val="left"/>
      <w:pPr>
        <w:ind w:left="5088" w:hanging="360"/>
      </w:pPr>
    </w:lvl>
    <w:lvl w:ilvl="7" w:tplc="40090019" w:tentative="1">
      <w:start w:val="1"/>
      <w:numFmt w:val="lowerLetter"/>
      <w:lvlText w:val="%8."/>
      <w:lvlJc w:val="left"/>
      <w:pPr>
        <w:ind w:left="5808" w:hanging="360"/>
      </w:pPr>
    </w:lvl>
    <w:lvl w:ilvl="8" w:tplc="4009001B" w:tentative="1">
      <w:start w:val="1"/>
      <w:numFmt w:val="lowerRoman"/>
      <w:lvlText w:val="%9."/>
      <w:lvlJc w:val="right"/>
      <w:pPr>
        <w:ind w:left="6528" w:hanging="180"/>
      </w:pPr>
    </w:lvl>
  </w:abstractNum>
  <w:abstractNum w:abstractNumId="19" w15:restartNumberingAfterBreak="0">
    <w:nsid w:val="6752143C"/>
    <w:multiLevelType w:val="multilevel"/>
    <w:tmpl w:val="C8FC0D32"/>
    <w:lvl w:ilvl="0">
      <w:start w:val="2"/>
      <w:numFmt w:val="decimal"/>
      <w:lvlText w:val="%1"/>
      <w:lvlJc w:val="left"/>
      <w:pPr>
        <w:ind w:left="1435" w:hanging="707"/>
      </w:pPr>
      <w:rPr>
        <w:rFonts w:hint="default"/>
        <w:b/>
        <w:bCs/>
        <w:color w:val="0D0D0D"/>
        <w:lang w:val="en-US" w:eastAsia="en-US" w:bidi="ar-SA"/>
      </w:rPr>
    </w:lvl>
    <w:lvl w:ilvl="1">
      <w:start w:val="1"/>
      <w:numFmt w:val="decimal"/>
      <w:lvlText w:val="%1.%2"/>
      <w:lvlJc w:val="left"/>
      <w:pPr>
        <w:ind w:left="707" w:hanging="707"/>
      </w:pPr>
      <w:rPr>
        <w:rFonts w:ascii="Bookman Old Style" w:eastAsia="Times New Roman" w:hAnsi="Bookman Old Style" w:cs="Times New Roman" w:hint="default"/>
        <w:b/>
        <w:bCs/>
        <w:color w:val="0D0D0D"/>
        <w:w w:val="95"/>
        <w:sz w:val="24"/>
        <w:szCs w:val="24"/>
        <w:lang w:val="en-US" w:eastAsia="en-US" w:bidi="ar-SA"/>
      </w:rPr>
    </w:lvl>
    <w:lvl w:ilvl="2">
      <w:numFmt w:val="bullet"/>
      <w:lvlText w:val="•"/>
      <w:lvlJc w:val="left"/>
      <w:pPr>
        <w:ind w:left="2757" w:hanging="707"/>
      </w:pPr>
      <w:rPr>
        <w:rFonts w:hint="default"/>
        <w:lang w:val="en-US" w:eastAsia="en-US" w:bidi="ar-SA"/>
      </w:rPr>
    </w:lvl>
    <w:lvl w:ilvl="3">
      <w:numFmt w:val="bullet"/>
      <w:lvlText w:val="•"/>
      <w:lvlJc w:val="left"/>
      <w:pPr>
        <w:ind w:left="3755" w:hanging="707"/>
      </w:pPr>
      <w:rPr>
        <w:rFonts w:hint="default"/>
        <w:lang w:val="en-US" w:eastAsia="en-US" w:bidi="ar-SA"/>
      </w:rPr>
    </w:lvl>
    <w:lvl w:ilvl="4">
      <w:numFmt w:val="bullet"/>
      <w:lvlText w:val="•"/>
      <w:lvlJc w:val="left"/>
      <w:pPr>
        <w:ind w:left="4753" w:hanging="707"/>
      </w:pPr>
      <w:rPr>
        <w:rFonts w:hint="default"/>
        <w:lang w:val="en-US" w:eastAsia="en-US" w:bidi="ar-SA"/>
      </w:rPr>
    </w:lvl>
    <w:lvl w:ilvl="5">
      <w:numFmt w:val="bullet"/>
      <w:lvlText w:val="•"/>
      <w:lvlJc w:val="left"/>
      <w:pPr>
        <w:ind w:left="5751" w:hanging="707"/>
      </w:pPr>
      <w:rPr>
        <w:rFonts w:hint="default"/>
        <w:lang w:val="en-US" w:eastAsia="en-US" w:bidi="ar-SA"/>
      </w:rPr>
    </w:lvl>
    <w:lvl w:ilvl="6">
      <w:numFmt w:val="bullet"/>
      <w:lvlText w:val="•"/>
      <w:lvlJc w:val="left"/>
      <w:pPr>
        <w:ind w:left="6748" w:hanging="707"/>
      </w:pPr>
      <w:rPr>
        <w:rFonts w:hint="default"/>
        <w:lang w:val="en-US" w:eastAsia="en-US" w:bidi="ar-SA"/>
      </w:rPr>
    </w:lvl>
    <w:lvl w:ilvl="7">
      <w:numFmt w:val="bullet"/>
      <w:lvlText w:val="•"/>
      <w:lvlJc w:val="left"/>
      <w:pPr>
        <w:ind w:left="7746" w:hanging="707"/>
      </w:pPr>
      <w:rPr>
        <w:rFonts w:hint="default"/>
        <w:lang w:val="en-US" w:eastAsia="en-US" w:bidi="ar-SA"/>
      </w:rPr>
    </w:lvl>
    <w:lvl w:ilvl="8">
      <w:numFmt w:val="bullet"/>
      <w:lvlText w:val="•"/>
      <w:lvlJc w:val="left"/>
      <w:pPr>
        <w:ind w:left="8744" w:hanging="707"/>
      </w:pPr>
      <w:rPr>
        <w:rFonts w:hint="default"/>
        <w:lang w:val="en-US" w:eastAsia="en-US" w:bidi="ar-SA"/>
      </w:rPr>
    </w:lvl>
  </w:abstractNum>
  <w:abstractNum w:abstractNumId="20" w15:restartNumberingAfterBreak="0">
    <w:nsid w:val="688036DD"/>
    <w:multiLevelType w:val="hybridMultilevel"/>
    <w:tmpl w:val="5058B3F4"/>
    <w:lvl w:ilvl="0" w:tplc="2D986768">
      <w:start w:val="1"/>
      <w:numFmt w:val="decimal"/>
      <w:lvlText w:val="%1."/>
      <w:lvlJc w:val="left"/>
      <w:pPr>
        <w:ind w:left="1080" w:hanging="360"/>
      </w:pPr>
      <w:rPr>
        <w:rFonts w:hint="default"/>
        <w:b/>
        <w:bCs/>
        <w:w w:val="100"/>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1" w15:restartNumberingAfterBreak="0">
    <w:nsid w:val="68AB41C8"/>
    <w:multiLevelType w:val="hybridMultilevel"/>
    <w:tmpl w:val="B3B004A4"/>
    <w:lvl w:ilvl="0" w:tplc="6F68410C">
      <w:start w:val="1"/>
      <w:numFmt w:val="decimal"/>
      <w:lvlText w:val="%1."/>
      <w:lvlJc w:val="left"/>
      <w:pPr>
        <w:ind w:left="360" w:hanging="360"/>
      </w:pPr>
      <w:rPr>
        <w:rFonts w:hint="default"/>
        <w:b/>
        <w:bCs/>
        <w:color w:val="0D0D0D"/>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2" w15:restartNumberingAfterBreak="0">
    <w:nsid w:val="68ED0E78"/>
    <w:multiLevelType w:val="multilevel"/>
    <w:tmpl w:val="0F6848B0"/>
    <w:lvl w:ilvl="0">
      <w:start w:val="7"/>
      <w:numFmt w:val="decimal"/>
      <w:lvlText w:val="%1"/>
      <w:lvlJc w:val="left"/>
      <w:pPr>
        <w:ind w:left="1435" w:hanging="707"/>
      </w:pPr>
      <w:rPr>
        <w:rFonts w:hint="default"/>
        <w:lang w:val="en-US" w:eastAsia="en-US" w:bidi="ar-SA"/>
      </w:rPr>
    </w:lvl>
    <w:lvl w:ilvl="1">
      <w:start w:val="1"/>
      <w:numFmt w:val="decimal"/>
      <w:lvlText w:val="%1.%2"/>
      <w:lvlJc w:val="left"/>
      <w:pPr>
        <w:ind w:left="797" w:hanging="707"/>
      </w:pPr>
      <w:rPr>
        <w:rFonts w:ascii="Bookman Old Style" w:hAnsi="Bookman Old Style" w:hint="default"/>
        <w:b/>
        <w:bCs/>
        <w:i w:val="0"/>
        <w:iCs w:val="0"/>
        <w:w w:val="95"/>
        <w:sz w:val="24"/>
        <w:szCs w:val="24"/>
        <w:lang w:val="en-US" w:eastAsia="en-US" w:bidi="ar-SA"/>
      </w:rPr>
    </w:lvl>
    <w:lvl w:ilvl="2">
      <w:numFmt w:val="bullet"/>
      <w:lvlText w:val="•"/>
      <w:lvlJc w:val="left"/>
      <w:pPr>
        <w:ind w:left="3300" w:hanging="707"/>
      </w:pPr>
      <w:rPr>
        <w:rFonts w:hint="default"/>
        <w:lang w:val="en-US" w:eastAsia="en-US" w:bidi="ar-SA"/>
      </w:rPr>
    </w:lvl>
    <w:lvl w:ilvl="3">
      <w:numFmt w:val="bullet"/>
      <w:lvlText w:val="•"/>
      <w:lvlJc w:val="left"/>
      <w:pPr>
        <w:ind w:left="4230" w:hanging="707"/>
      </w:pPr>
      <w:rPr>
        <w:rFonts w:hint="default"/>
        <w:lang w:val="en-US" w:eastAsia="en-US" w:bidi="ar-SA"/>
      </w:rPr>
    </w:lvl>
    <w:lvl w:ilvl="4">
      <w:numFmt w:val="bullet"/>
      <w:lvlText w:val="•"/>
      <w:lvlJc w:val="left"/>
      <w:pPr>
        <w:ind w:left="5160" w:hanging="707"/>
      </w:pPr>
      <w:rPr>
        <w:rFonts w:hint="default"/>
        <w:lang w:val="en-US" w:eastAsia="en-US" w:bidi="ar-SA"/>
      </w:rPr>
    </w:lvl>
    <w:lvl w:ilvl="5">
      <w:numFmt w:val="bullet"/>
      <w:lvlText w:val="•"/>
      <w:lvlJc w:val="left"/>
      <w:pPr>
        <w:ind w:left="6090" w:hanging="707"/>
      </w:pPr>
      <w:rPr>
        <w:rFonts w:hint="default"/>
        <w:lang w:val="en-US" w:eastAsia="en-US" w:bidi="ar-SA"/>
      </w:rPr>
    </w:lvl>
    <w:lvl w:ilvl="6">
      <w:numFmt w:val="bullet"/>
      <w:lvlText w:val="•"/>
      <w:lvlJc w:val="left"/>
      <w:pPr>
        <w:ind w:left="7020" w:hanging="707"/>
      </w:pPr>
      <w:rPr>
        <w:rFonts w:hint="default"/>
        <w:lang w:val="en-US" w:eastAsia="en-US" w:bidi="ar-SA"/>
      </w:rPr>
    </w:lvl>
    <w:lvl w:ilvl="7">
      <w:numFmt w:val="bullet"/>
      <w:lvlText w:val="•"/>
      <w:lvlJc w:val="left"/>
      <w:pPr>
        <w:ind w:left="7950" w:hanging="707"/>
      </w:pPr>
      <w:rPr>
        <w:rFonts w:hint="default"/>
        <w:lang w:val="en-US" w:eastAsia="en-US" w:bidi="ar-SA"/>
      </w:rPr>
    </w:lvl>
    <w:lvl w:ilvl="8">
      <w:numFmt w:val="bullet"/>
      <w:lvlText w:val="•"/>
      <w:lvlJc w:val="left"/>
      <w:pPr>
        <w:ind w:left="8880" w:hanging="707"/>
      </w:pPr>
      <w:rPr>
        <w:rFonts w:hint="default"/>
        <w:lang w:val="en-US" w:eastAsia="en-US" w:bidi="ar-SA"/>
      </w:rPr>
    </w:lvl>
  </w:abstractNum>
  <w:abstractNum w:abstractNumId="23" w15:restartNumberingAfterBreak="0">
    <w:nsid w:val="691C335B"/>
    <w:multiLevelType w:val="hybridMultilevel"/>
    <w:tmpl w:val="8DF2E9F2"/>
    <w:lvl w:ilvl="0" w:tplc="9E6C06B0">
      <w:start w:val="1"/>
      <w:numFmt w:val="decimal"/>
      <w:lvlText w:val="%1."/>
      <w:lvlJc w:val="left"/>
      <w:pPr>
        <w:ind w:left="36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4" w15:restartNumberingAfterBreak="0">
    <w:nsid w:val="69FE064F"/>
    <w:multiLevelType w:val="multilevel"/>
    <w:tmpl w:val="A17CBDF6"/>
    <w:lvl w:ilvl="0">
      <w:start w:val="2"/>
      <w:numFmt w:val="decimal"/>
      <w:lvlText w:val="%1"/>
      <w:lvlJc w:val="left"/>
      <w:pPr>
        <w:ind w:left="707" w:hanging="707"/>
      </w:pPr>
      <w:rPr>
        <w:rFonts w:hint="default"/>
        <w:b/>
        <w:bCs/>
        <w:lang w:val="en-US" w:eastAsia="en-US" w:bidi="ar-SA"/>
      </w:rPr>
    </w:lvl>
    <w:lvl w:ilvl="1">
      <w:start w:val="1"/>
      <w:numFmt w:val="decimal"/>
      <w:lvlText w:val="%1.%2"/>
      <w:lvlJc w:val="left"/>
      <w:pPr>
        <w:ind w:left="707" w:hanging="707"/>
      </w:pPr>
      <w:rPr>
        <w:rFonts w:ascii="Bookman Old Style" w:eastAsia="Times New Roman" w:hAnsi="Bookman Old Style" w:cs="Times New Roman" w:hint="default"/>
        <w:b/>
        <w:bCs/>
        <w:color w:val="0D0D0D"/>
        <w:w w:val="95"/>
        <w:sz w:val="24"/>
        <w:szCs w:val="24"/>
        <w:lang w:val="en-US" w:eastAsia="en-US" w:bidi="ar-SA"/>
      </w:rPr>
    </w:lvl>
    <w:lvl w:ilvl="2">
      <w:numFmt w:val="bullet"/>
      <w:lvlText w:val="•"/>
      <w:lvlJc w:val="left"/>
      <w:pPr>
        <w:ind w:left="2757" w:hanging="707"/>
      </w:pPr>
      <w:rPr>
        <w:rFonts w:hint="default"/>
        <w:lang w:val="en-US" w:eastAsia="en-US" w:bidi="ar-SA"/>
      </w:rPr>
    </w:lvl>
    <w:lvl w:ilvl="3">
      <w:numFmt w:val="bullet"/>
      <w:lvlText w:val="•"/>
      <w:lvlJc w:val="left"/>
      <w:pPr>
        <w:ind w:left="3755" w:hanging="707"/>
      </w:pPr>
      <w:rPr>
        <w:rFonts w:hint="default"/>
        <w:lang w:val="en-US" w:eastAsia="en-US" w:bidi="ar-SA"/>
      </w:rPr>
    </w:lvl>
    <w:lvl w:ilvl="4">
      <w:numFmt w:val="bullet"/>
      <w:lvlText w:val="•"/>
      <w:lvlJc w:val="left"/>
      <w:pPr>
        <w:ind w:left="4753" w:hanging="707"/>
      </w:pPr>
      <w:rPr>
        <w:rFonts w:hint="default"/>
        <w:lang w:val="en-US" w:eastAsia="en-US" w:bidi="ar-SA"/>
      </w:rPr>
    </w:lvl>
    <w:lvl w:ilvl="5">
      <w:numFmt w:val="bullet"/>
      <w:lvlText w:val="•"/>
      <w:lvlJc w:val="left"/>
      <w:pPr>
        <w:ind w:left="5751" w:hanging="707"/>
      </w:pPr>
      <w:rPr>
        <w:rFonts w:hint="default"/>
        <w:lang w:val="en-US" w:eastAsia="en-US" w:bidi="ar-SA"/>
      </w:rPr>
    </w:lvl>
    <w:lvl w:ilvl="6">
      <w:numFmt w:val="bullet"/>
      <w:lvlText w:val="•"/>
      <w:lvlJc w:val="left"/>
      <w:pPr>
        <w:ind w:left="6748" w:hanging="707"/>
      </w:pPr>
      <w:rPr>
        <w:rFonts w:hint="default"/>
        <w:lang w:val="en-US" w:eastAsia="en-US" w:bidi="ar-SA"/>
      </w:rPr>
    </w:lvl>
    <w:lvl w:ilvl="7">
      <w:numFmt w:val="bullet"/>
      <w:lvlText w:val="•"/>
      <w:lvlJc w:val="left"/>
      <w:pPr>
        <w:ind w:left="7746" w:hanging="707"/>
      </w:pPr>
      <w:rPr>
        <w:rFonts w:hint="default"/>
        <w:lang w:val="en-US" w:eastAsia="en-US" w:bidi="ar-SA"/>
      </w:rPr>
    </w:lvl>
    <w:lvl w:ilvl="8">
      <w:numFmt w:val="bullet"/>
      <w:lvlText w:val="•"/>
      <w:lvlJc w:val="left"/>
      <w:pPr>
        <w:ind w:left="8744" w:hanging="707"/>
      </w:pPr>
      <w:rPr>
        <w:rFonts w:hint="default"/>
        <w:lang w:val="en-US" w:eastAsia="en-US" w:bidi="ar-SA"/>
      </w:rPr>
    </w:lvl>
  </w:abstractNum>
  <w:abstractNum w:abstractNumId="25" w15:restartNumberingAfterBreak="0">
    <w:nsid w:val="6FB306FC"/>
    <w:multiLevelType w:val="hybridMultilevel"/>
    <w:tmpl w:val="4BFEE1B0"/>
    <w:lvl w:ilvl="0" w:tplc="C4F0D9EE">
      <w:start w:val="5"/>
      <w:numFmt w:val="decimal"/>
      <w:lvlText w:val="%1."/>
      <w:lvlJc w:val="left"/>
      <w:pPr>
        <w:ind w:left="702" w:hanging="702"/>
      </w:pPr>
      <w:rPr>
        <w:rFonts w:ascii="Bookman Old Style" w:eastAsia="Times New Roman" w:hAnsi="Bookman Old Style" w:cs="Times New Roman" w:hint="default"/>
        <w:b/>
        <w:bCs/>
        <w:color w:val="0D0D0D"/>
        <w:spacing w:val="0"/>
        <w:w w:val="95"/>
        <w:sz w:val="24"/>
        <w:szCs w:val="24"/>
        <w:lang w:val="en-US" w:eastAsia="en-US" w:bidi="ar-SA"/>
      </w:rPr>
    </w:lvl>
    <w:lvl w:ilvl="1" w:tplc="04FA6984">
      <w:numFmt w:val="bullet"/>
      <w:lvlText w:val="•"/>
      <w:lvlJc w:val="left"/>
      <w:pPr>
        <w:ind w:left="2370" w:hanging="702"/>
      </w:pPr>
      <w:rPr>
        <w:rFonts w:hint="default"/>
        <w:lang w:val="en-US" w:eastAsia="en-US" w:bidi="ar-SA"/>
      </w:rPr>
    </w:lvl>
    <w:lvl w:ilvl="2" w:tplc="7D72DB54">
      <w:numFmt w:val="bullet"/>
      <w:lvlText w:val="•"/>
      <w:lvlJc w:val="left"/>
      <w:pPr>
        <w:ind w:left="3300" w:hanging="702"/>
      </w:pPr>
      <w:rPr>
        <w:rFonts w:hint="default"/>
        <w:lang w:val="en-US" w:eastAsia="en-US" w:bidi="ar-SA"/>
      </w:rPr>
    </w:lvl>
    <w:lvl w:ilvl="3" w:tplc="AD38D5D2">
      <w:numFmt w:val="bullet"/>
      <w:lvlText w:val="•"/>
      <w:lvlJc w:val="left"/>
      <w:pPr>
        <w:ind w:left="4230" w:hanging="702"/>
      </w:pPr>
      <w:rPr>
        <w:rFonts w:hint="default"/>
        <w:lang w:val="en-US" w:eastAsia="en-US" w:bidi="ar-SA"/>
      </w:rPr>
    </w:lvl>
    <w:lvl w:ilvl="4" w:tplc="6F92A114">
      <w:numFmt w:val="bullet"/>
      <w:lvlText w:val="•"/>
      <w:lvlJc w:val="left"/>
      <w:pPr>
        <w:ind w:left="5160" w:hanging="702"/>
      </w:pPr>
      <w:rPr>
        <w:rFonts w:hint="default"/>
        <w:lang w:val="en-US" w:eastAsia="en-US" w:bidi="ar-SA"/>
      </w:rPr>
    </w:lvl>
    <w:lvl w:ilvl="5" w:tplc="141E2FD6">
      <w:numFmt w:val="bullet"/>
      <w:lvlText w:val="•"/>
      <w:lvlJc w:val="left"/>
      <w:pPr>
        <w:ind w:left="6090" w:hanging="702"/>
      </w:pPr>
      <w:rPr>
        <w:rFonts w:hint="default"/>
        <w:lang w:val="en-US" w:eastAsia="en-US" w:bidi="ar-SA"/>
      </w:rPr>
    </w:lvl>
    <w:lvl w:ilvl="6" w:tplc="9C1E9196">
      <w:numFmt w:val="bullet"/>
      <w:lvlText w:val="•"/>
      <w:lvlJc w:val="left"/>
      <w:pPr>
        <w:ind w:left="7020" w:hanging="702"/>
      </w:pPr>
      <w:rPr>
        <w:rFonts w:hint="default"/>
        <w:lang w:val="en-US" w:eastAsia="en-US" w:bidi="ar-SA"/>
      </w:rPr>
    </w:lvl>
    <w:lvl w:ilvl="7" w:tplc="9398D242">
      <w:numFmt w:val="bullet"/>
      <w:lvlText w:val="•"/>
      <w:lvlJc w:val="left"/>
      <w:pPr>
        <w:ind w:left="7950" w:hanging="702"/>
      </w:pPr>
      <w:rPr>
        <w:rFonts w:hint="default"/>
        <w:lang w:val="en-US" w:eastAsia="en-US" w:bidi="ar-SA"/>
      </w:rPr>
    </w:lvl>
    <w:lvl w:ilvl="8" w:tplc="E558F6DE">
      <w:numFmt w:val="bullet"/>
      <w:lvlText w:val="•"/>
      <w:lvlJc w:val="left"/>
      <w:pPr>
        <w:ind w:left="8880" w:hanging="702"/>
      </w:pPr>
      <w:rPr>
        <w:rFonts w:hint="default"/>
        <w:lang w:val="en-US" w:eastAsia="en-US" w:bidi="ar-SA"/>
      </w:rPr>
    </w:lvl>
  </w:abstractNum>
  <w:abstractNum w:abstractNumId="26" w15:restartNumberingAfterBreak="0">
    <w:nsid w:val="700B2578"/>
    <w:multiLevelType w:val="multilevel"/>
    <w:tmpl w:val="C8FC0D32"/>
    <w:lvl w:ilvl="0">
      <w:start w:val="2"/>
      <w:numFmt w:val="decimal"/>
      <w:lvlText w:val="%1"/>
      <w:lvlJc w:val="left"/>
      <w:pPr>
        <w:ind w:left="1435" w:hanging="707"/>
      </w:pPr>
      <w:rPr>
        <w:rFonts w:hint="default"/>
        <w:b/>
        <w:bCs/>
        <w:color w:val="0D0D0D"/>
        <w:lang w:val="en-US" w:eastAsia="en-US" w:bidi="ar-SA"/>
      </w:rPr>
    </w:lvl>
    <w:lvl w:ilvl="1">
      <w:start w:val="1"/>
      <w:numFmt w:val="decimal"/>
      <w:lvlText w:val="%1.%2"/>
      <w:lvlJc w:val="left"/>
      <w:pPr>
        <w:ind w:left="707" w:hanging="707"/>
      </w:pPr>
      <w:rPr>
        <w:rFonts w:ascii="Bookman Old Style" w:eastAsia="Times New Roman" w:hAnsi="Bookman Old Style" w:cs="Times New Roman" w:hint="default"/>
        <w:b/>
        <w:bCs/>
        <w:color w:val="0D0D0D"/>
        <w:w w:val="95"/>
        <w:sz w:val="24"/>
        <w:szCs w:val="24"/>
        <w:lang w:val="en-US" w:eastAsia="en-US" w:bidi="ar-SA"/>
      </w:rPr>
    </w:lvl>
    <w:lvl w:ilvl="2">
      <w:numFmt w:val="bullet"/>
      <w:lvlText w:val="•"/>
      <w:lvlJc w:val="left"/>
      <w:pPr>
        <w:ind w:left="2757" w:hanging="707"/>
      </w:pPr>
      <w:rPr>
        <w:rFonts w:hint="default"/>
        <w:lang w:val="en-US" w:eastAsia="en-US" w:bidi="ar-SA"/>
      </w:rPr>
    </w:lvl>
    <w:lvl w:ilvl="3">
      <w:numFmt w:val="bullet"/>
      <w:lvlText w:val="•"/>
      <w:lvlJc w:val="left"/>
      <w:pPr>
        <w:ind w:left="3755" w:hanging="707"/>
      </w:pPr>
      <w:rPr>
        <w:rFonts w:hint="default"/>
        <w:lang w:val="en-US" w:eastAsia="en-US" w:bidi="ar-SA"/>
      </w:rPr>
    </w:lvl>
    <w:lvl w:ilvl="4">
      <w:numFmt w:val="bullet"/>
      <w:lvlText w:val="•"/>
      <w:lvlJc w:val="left"/>
      <w:pPr>
        <w:ind w:left="4753" w:hanging="707"/>
      </w:pPr>
      <w:rPr>
        <w:rFonts w:hint="default"/>
        <w:lang w:val="en-US" w:eastAsia="en-US" w:bidi="ar-SA"/>
      </w:rPr>
    </w:lvl>
    <w:lvl w:ilvl="5">
      <w:numFmt w:val="bullet"/>
      <w:lvlText w:val="•"/>
      <w:lvlJc w:val="left"/>
      <w:pPr>
        <w:ind w:left="5751" w:hanging="707"/>
      </w:pPr>
      <w:rPr>
        <w:rFonts w:hint="default"/>
        <w:lang w:val="en-US" w:eastAsia="en-US" w:bidi="ar-SA"/>
      </w:rPr>
    </w:lvl>
    <w:lvl w:ilvl="6">
      <w:numFmt w:val="bullet"/>
      <w:lvlText w:val="•"/>
      <w:lvlJc w:val="left"/>
      <w:pPr>
        <w:ind w:left="6748" w:hanging="707"/>
      </w:pPr>
      <w:rPr>
        <w:rFonts w:hint="default"/>
        <w:lang w:val="en-US" w:eastAsia="en-US" w:bidi="ar-SA"/>
      </w:rPr>
    </w:lvl>
    <w:lvl w:ilvl="7">
      <w:numFmt w:val="bullet"/>
      <w:lvlText w:val="•"/>
      <w:lvlJc w:val="left"/>
      <w:pPr>
        <w:ind w:left="7746" w:hanging="707"/>
      </w:pPr>
      <w:rPr>
        <w:rFonts w:hint="default"/>
        <w:lang w:val="en-US" w:eastAsia="en-US" w:bidi="ar-SA"/>
      </w:rPr>
    </w:lvl>
    <w:lvl w:ilvl="8">
      <w:numFmt w:val="bullet"/>
      <w:lvlText w:val="•"/>
      <w:lvlJc w:val="left"/>
      <w:pPr>
        <w:ind w:left="8744" w:hanging="707"/>
      </w:pPr>
      <w:rPr>
        <w:rFonts w:hint="default"/>
        <w:lang w:val="en-US" w:eastAsia="en-US" w:bidi="ar-SA"/>
      </w:rPr>
    </w:lvl>
  </w:abstractNum>
  <w:abstractNum w:abstractNumId="27" w15:restartNumberingAfterBreak="0">
    <w:nsid w:val="780F39C5"/>
    <w:multiLevelType w:val="hybridMultilevel"/>
    <w:tmpl w:val="C6A8932C"/>
    <w:lvl w:ilvl="0" w:tplc="9D344B1C">
      <w:start w:val="1"/>
      <w:numFmt w:val="upperLetter"/>
      <w:lvlText w:val="%1)"/>
      <w:lvlJc w:val="left"/>
      <w:pPr>
        <w:ind w:left="720" w:hanging="360"/>
      </w:pPr>
      <w:rPr>
        <w:rFonts w:hint="default"/>
        <w:color w:val="252525"/>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8924CEB"/>
    <w:multiLevelType w:val="hybridMultilevel"/>
    <w:tmpl w:val="2CCAB262"/>
    <w:lvl w:ilvl="0" w:tplc="E5348172">
      <w:start w:val="1"/>
      <w:numFmt w:val="decimal"/>
      <w:lvlText w:val="%1."/>
      <w:lvlJc w:val="left"/>
      <w:pPr>
        <w:ind w:left="360" w:hanging="360"/>
      </w:pPr>
      <w:rPr>
        <w:rFonts w:hint="default"/>
        <w:b/>
        <w:bCs/>
        <w:color w:val="0D0D0D"/>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9" w15:restartNumberingAfterBreak="0">
    <w:nsid w:val="79CF567A"/>
    <w:multiLevelType w:val="hybridMultilevel"/>
    <w:tmpl w:val="4A38D944"/>
    <w:lvl w:ilvl="0" w:tplc="4009000F">
      <w:start w:val="1"/>
      <w:numFmt w:val="decimal"/>
      <w:lvlText w:val="%1."/>
      <w:lvlJc w:val="left"/>
      <w:pPr>
        <w:ind w:left="450" w:hanging="360"/>
      </w:pPr>
      <w:rPr>
        <w:rFonts w:hint="default"/>
      </w:rPr>
    </w:lvl>
    <w:lvl w:ilvl="1" w:tplc="40090019" w:tentative="1">
      <w:start w:val="1"/>
      <w:numFmt w:val="lowerLetter"/>
      <w:lvlText w:val="%2."/>
      <w:lvlJc w:val="left"/>
      <w:pPr>
        <w:ind w:left="1170" w:hanging="360"/>
      </w:pPr>
    </w:lvl>
    <w:lvl w:ilvl="2" w:tplc="4009001B" w:tentative="1">
      <w:start w:val="1"/>
      <w:numFmt w:val="lowerRoman"/>
      <w:lvlText w:val="%3."/>
      <w:lvlJc w:val="right"/>
      <w:pPr>
        <w:ind w:left="1890" w:hanging="180"/>
      </w:pPr>
    </w:lvl>
    <w:lvl w:ilvl="3" w:tplc="4009000F" w:tentative="1">
      <w:start w:val="1"/>
      <w:numFmt w:val="decimal"/>
      <w:lvlText w:val="%4."/>
      <w:lvlJc w:val="left"/>
      <w:pPr>
        <w:ind w:left="2610" w:hanging="360"/>
      </w:pPr>
    </w:lvl>
    <w:lvl w:ilvl="4" w:tplc="40090019" w:tentative="1">
      <w:start w:val="1"/>
      <w:numFmt w:val="lowerLetter"/>
      <w:lvlText w:val="%5."/>
      <w:lvlJc w:val="left"/>
      <w:pPr>
        <w:ind w:left="3330" w:hanging="360"/>
      </w:pPr>
    </w:lvl>
    <w:lvl w:ilvl="5" w:tplc="4009001B" w:tentative="1">
      <w:start w:val="1"/>
      <w:numFmt w:val="lowerRoman"/>
      <w:lvlText w:val="%6."/>
      <w:lvlJc w:val="right"/>
      <w:pPr>
        <w:ind w:left="4050" w:hanging="180"/>
      </w:pPr>
    </w:lvl>
    <w:lvl w:ilvl="6" w:tplc="4009000F" w:tentative="1">
      <w:start w:val="1"/>
      <w:numFmt w:val="decimal"/>
      <w:lvlText w:val="%7."/>
      <w:lvlJc w:val="left"/>
      <w:pPr>
        <w:ind w:left="4770" w:hanging="360"/>
      </w:pPr>
    </w:lvl>
    <w:lvl w:ilvl="7" w:tplc="40090019" w:tentative="1">
      <w:start w:val="1"/>
      <w:numFmt w:val="lowerLetter"/>
      <w:lvlText w:val="%8."/>
      <w:lvlJc w:val="left"/>
      <w:pPr>
        <w:ind w:left="5490" w:hanging="360"/>
      </w:pPr>
    </w:lvl>
    <w:lvl w:ilvl="8" w:tplc="4009001B" w:tentative="1">
      <w:start w:val="1"/>
      <w:numFmt w:val="lowerRoman"/>
      <w:lvlText w:val="%9."/>
      <w:lvlJc w:val="right"/>
      <w:pPr>
        <w:ind w:left="6210" w:hanging="180"/>
      </w:pPr>
    </w:lvl>
  </w:abstractNum>
  <w:abstractNum w:abstractNumId="30" w15:restartNumberingAfterBreak="0">
    <w:nsid w:val="7B4428D7"/>
    <w:multiLevelType w:val="hybridMultilevel"/>
    <w:tmpl w:val="E65AB268"/>
    <w:lvl w:ilvl="0" w:tplc="16922B78">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1" w15:restartNumberingAfterBreak="0">
    <w:nsid w:val="7F11019D"/>
    <w:multiLevelType w:val="singleLevel"/>
    <w:tmpl w:val="7C6A67EC"/>
    <w:lvl w:ilvl="0">
      <w:start w:val="1"/>
      <w:numFmt w:val="upperRoman"/>
      <w:pStyle w:val="Heading3"/>
      <w:lvlText w:val="%1."/>
      <w:lvlJc w:val="left"/>
      <w:pPr>
        <w:tabs>
          <w:tab w:val="num" w:pos="720"/>
        </w:tabs>
        <w:ind w:left="720" w:hanging="720"/>
      </w:pPr>
      <w:rPr>
        <w:rFonts w:ascii="Bookman Old Style" w:hAnsi="Bookman Old Style" w:hint="default"/>
        <w:b/>
        <w:bCs w:val="0"/>
      </w:rPr>
    </w:lvl>
  </w:abstractNum>
  <w:abstractNum w:abstractNumId="32" w15:restartNumberingAfterBreak="0">
    <w:nsid w:val="7F6760B7"/>
    <w:multiLevelType w:val="hybridMultilevel"/>
    <w:tmpl w:val="8A66CC38"/>
    <w:lvl w:ilvl="0" w:tplc="F828B228">
      <w:start w:val="1"/>
      <w:numFmt w:val="lowerRoman"/>
      <w:lvlText w:val="%1."/>
      <w:lvlJc w:val="left"/>
      <w:pPr>
        <w:ind w:left="1575" w:hanging="495"/>
        <w:jc w:val="right"/>
      </w:pPr>
      <w:rPr>
        <w:rFonts w:ascii="Bookman Old Style" w:eastAsia="Times New Roman" w:hAnsi="Bookman Old Style" w:cs="Nirmala UI" w:hint="default"/>
        <w:b/>
        <w:bCs/>
        <w:color w:val="0D0D0D"/>
        <w:spacing w:val="0"/>
        <w:w w:val="95"/>
        <w:sz w:val="24"/>
        <w:szCs w:val="24"/>
        <w:lang w:val="en-US" w:eastAsia="en-US" w:bidi="ar-SA"/>
      </w:rPr>
    </w:lvl>
    <w:lvl w:ilvl="1" w:tplc="5A001206">
      <w:numFmt w:val="bullet"/>
      <w:lvlText w:val="•"/>
      <w:lvlJc w:val="left"/>
      <w:pPr>
        <w:ind w:left="2428" w:hanging="495"/>
      </w:pPr>
      <w:rPr>
        <w:rFonts w:hint="default"/>
        <w:lang w:val="en-US" w:eastAsia="en-US" w:bidi="ar-SA"/>
      </w:rPr>
    </w:lvl>
    <w:lvl w:ilvl="2" w:tplc="D4BEF662">
      <w:numFmt w:val="bullet"/>
      <w:lvlText w:val="•"/>
      <w:lvlJc w:val="left"/>
      <w:pPr>
        <w:ind w:left="3286" w:hanging="495"/>
      </w:pPr>
      <w:rPr>
        <w:rFonts w:hint="default"/>
        <w:lang w:val="en-US" w:eastAsia="en-US" w:bidi="ar-SA"/>
      </w:rPr>
    </w:lvl>
    <w:lvl w:ilvl="3" w:tplc="A21C9A24">
      <w:numFmt w:val="bullet"/>
      <w:lvlText w:val="•"/>
      <w:lvlJc w:val="left"/>
      <w:pPr>
        <w:ind w:left="4144" w:hanging="495"/>
      </w:pPr>
      <w:rPr>
        <w:rFonts w:hint="default"/>
        <w:lang w:val="en-US" w:eastAsia="en-US" w:bidi="ar-SA"/>
      </w:rPr>
    </w:lvl>
    <w:lvl w:ilvl="4" w:tplc="E0522A8C">
      <w:numFmt w:val="bullet"/>
      <w:lvlText w:val="•"/>
      <w:lvlJc w:val="left"/>
      <w:pPr>
        <w:ind w:left="5002" w:hanging="495"/>
      </w:pPr>
      <w:rPr>
        <w:rFonts w:hint="default"/>
        <w:lang w:val="en-US" w:eastAsia="en-US" w:bidi="ar-SA"/>
      </w:rPr>
    </w:lvl>
    <w:lvl w:ilvl="5" w:tplc="C0EA7A0C">
      <w:numFmt w:val="bullet"/>
      <w:lvlText w:val="•"/>
      <w:lvlJc w:val="left"/>
      <w:pPr>
        <w:ind w:left="5860" w:hanging="495"/>
      </w:pPr>
      <w:rPr>
        <w:rFonts w:hint="default"/>
        <w:lang w:val="en-US" w:eastAsia="en-US" w:bidi="ar-SA"/>
      </w:rPr>
    </w:lvl>
    <w:lvl w:ilvl="6" w:tplc="918632F0">
      <w:numFmt w:val="bullet"/>
      <w:lvlText w:val="•"/>
      <w:lvlJc w:val="left"/>
      <w:pPr>
        <w:ind w:left="6718" w:hanging="495"/>
      </w:pPr>
      <w:rPr>
        <w:rFonts w:hint="default"/>
        <w:lang w:val="en-US" w:eastAsia="en-US" w:bidi="ar-SA"/>
      </w:rPr>
    </w:lvl>
    <w:lvl w:ilvl="7" w:tplc="762E36AC">
      <w:numFmt w:val="bullet"/>
      <w:lvlText w:val="•"/>
      <w:lvlJc w:val="left"/>
      <w:pPr>
        <w:ind w:left="7576" w:hanging="495"/>
      </w:pPr>
      <w:rPr>
        <w:rFonts w:hint="default"/>
        <w:lang w:val="en-US" w:eastAsia="en-US" w:bidi="ar-SA"/>
      </w:rPr>
    </w:lvl>
    <w:lvl w:ilvl="8" w:tplc="DE88B2C2">
      <w:numFmt w:val="bullet"/>
      <w:lvlText w:val="•"/>
      <w:lvlJc w:val="left"/>
      <w:pPr>
        <w:ind w:left="8434" w:hanging="495"/>
      </w:pPr>
      <w:rPr>
        <w:rFonts w:hint="default"/>
        <w:lang w:val="en-US" w:eastAsia="en-US" w:bidi="ar-SA"/>
      </w:rPr>
    </w:lvl>
  </w:abstractNum>
  <w:num w:numId="1" w16cid:durableId="1110203951">
    <w:abstractNumId w:val="32"/>
  </w:num>
  <w:num w:numId="2" w16cid:durableId="641807108">
    <w:abstractNumId w:val="4"/>
  </w:num>
  <w:num w:numId="3" w16cid:durableId="1658797776">
    <w:abstractNumId w:val="1"/>
  </w:num>
  <w:num w:numId="4" w16cid:durableId="755974891">
    <w:abstractNumId w:val="9"/>
  </w:num>
  <w:num w:numId="5" w16cid:durableId="136531689">
    <w:abstractNumId w:val="22"/>
  </w:num>
  <w:num w:numId="6" w16cid:durableId="75595359">
    <w:abstractNumId w:val="25"/>
  </w:num>
  <w:num w:numId="7" w16cid:durableId="1367829525">
    <w:abstractNumId w:val="5"/>
  </w:num>
  <w:num w:numId="8" w16cid:durableId="2141994820">
    <w:abstractNumId w:val="24"/>
  </w:num>
  <w:num w:numId="9" w16cid:durableId="773785454">
    <w:abstractNumId w:val="2"/>
  </w:num>
  <w:num w:numId="10" w16cid:durableId="502353375">
    <w:abstractNumId w:val="14"/>
  </w:num>
  <w:num w:numId="11" w16cid:durableId="1328826337">
    <w:abstractNumId w:val="31"/>
  </w:num>
  <w:num w:numId="12" w16cid:durableId="2020310479">
    <w:abstractNumId w:val="0"/>
  </w:num>
  <w:num w:numId="13" w16cid:durableId="29301133">
    <w:abstractNumId w:val="15"/>
  </w:num>
  <w:num w:numId="14" w16cid:durableId="2005275181">
    <w:abstractNumId w:val="7"/>
  </w:num>
  <w:num w:numId="15" w16cid:durableId="39595020">
    <w:abstractNumId w:val="21"/>
  </w:num>
  <w:num w:numId="16" w16cid:durableId="1936866312">
    <w:abstractNumId w:val="27"/>
  </w:num>
  <w:num w:numId="17" w16cid:durableId="862476409">
    <w:abstractNumId w:val="6"/>
  </w:num>
  <w:num w:numId="18" w16cid:durableId="1810131363">
    <w:abstractNumId w:val="20"/>
  </w:num>
  <w:num w:numId="19" w16cid:durableId="41832681">
    <w:abstractNumId w:val="12"/>
  </w:num>
  <w:num w:numId="20" w16cid:durableId="574360146">
    <w:abstractNumId w:val="29"/>
  </w:num>
  <w:num w:numId="21" w16cid:durableId="951132506">
    <w:abstractNumId w:val="18"/>
  </w:num>
  <w:num w:numId="22" w16cid:durableId="1958413616">
    <w:abstractNumId w:val="16"/>
  </w:num>
  <w:num w:numId="23" w16cid:durableId="1042902849">
    <w:abstractNumId w:val="13"/>
  </w:num>
  <w:num w:numId="24" w16cid:durableId="1958022524">
    <w:abstractNumId w:val="23"/>
  </w:num>
  <w:num w:numId="25" w16cid:durableId="1167288645">
    <w:abstractNumId w:val="10"/>
  </w:num>
  <w:num w:numId="26" w16cid:durableId="146216581">
    <w:abstractNumId w:val="3"/>
  </w:num>
  <w:num w:numId="27" w16cid:durableId="1465585156">
    <w:abstractNumId w:val="26"/>
  </w:num>
  <w:num w:numId="28" w16cid:durableId="552080362">
    <w:abstractNumId w:val="19"/>
  </w:num>
  <w:num w:numId="29" w16cid:durableId="29914019">
    <w:abstractNumId w:val="30"/>
  </w:num>
  <w:num w:numId="30" w16cid:durableId="814295197">
    <w:abstractNumId w:val="17"/>
  </w:num>
  <w:num w:numId="31" w16cid:durableId="1282692345">
    <w:abstractNumId w:val="8"/>
  </w:num>
  <w:num w:numId="32" w16cid:durableId="770970455">
    <w:abstractNumId w:val="28"/>
  </w:num>
  <w:num w:numId="33" w16cid:durableId="354310459">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15F"/>
    <w:rsid w:val="000004CA"/>
    <w:rsid w:val="000062D5"/>
    <w:rsid w:val="00011424"/>
    <w:rsid w:val="0001282B"/>
    <w:rsid w:val="00014CC7"/>
    <w:rsid w:val="00021EF2"/>
    <w:rsid w:val="0003027C"/>
    <w:rsid w:val="000302AE"/>
    <w:rsid w:val="00030B90"/>
    <w:rsid w:val="0003165B"/>
    <w:rsid w:val="00031BD0"/>
    <w:rsid w:val="00034367"/>
    <w:rsid w:val="0004043E"/>
    <w:rsid w:val="0004677B"/>
    <w:rsid w:val="00046A2F"/>
    <w:rsid w:val="0005089C"/>
    <w:rsid w:val="0005710D"/>
    <w:rsid w:val="000725A6"/>
    <w:rsid w:val="00074A33"/>
    <w:rsid w:val="00075903"/>
    <w:rsid w:val="00084D16"/>
    <w:rsid w:val="0008680E"/>
    <w:rsid w:val="0009687C"/>
    <w:rsid w:val="00097E8A"/>
    <w:rsid w:val="000A1478"/>
    <w:rsid w:val="000A1BEE"/>
    <w:rsid w:val="000A1F09"/>
    <w:rsid w:val="000A3682"/>
    <w:rsid w:val="000A515F"/>
    <w:rsid w:val="000A6476"/>
    <w:rsid w:val="000C2B1F"/>
    <w:rsid w:val="000C3D95"/>
    <w:rsid w:val="000D08D7"/>
    <w:rsid w:val="000E3222"/>
    <w:rsid w:val="000E7407"/>
    <w:rsid w:val="000E7851"/>
    <w:rsid w:val="000E7A40"/>
    <w:rsid w:val="000F3003"/>
    <w:rsid w:val="000F4EBE"/>
    <w:rsid w:val="00102936"/>
    <w:rsid w:val="00102AA7"/>
    <w:rsid w:val="001060EA"/>
    <w:rsid w:val="0010662A"/>
    <w:rsid w:val="00107A71"/>
    <w:rsid w:val="0011202D"/>
    <w:rsid w:val="001126B3"/>
    <w:rsid w:val="001135E9"/>
    <w:rsid w:val="0011746A"/>
    <w:rsid w:val="001209A4"/>
    <w:rsid w:val="0013525E"/>
    <w:rsid w:val="00137371"/>
    <w:rsid w:val="00141912"/>
    <w:rsid w:val="001449CF"/>
    <w:rsid w:val="00145F60"/>
    <w:rsid w:val="00150DEA"/>
    <w:rsid w:val="00160CC5"/>
    <w:rsid w:val="00165B9F"/>
    <w:rsid w:val="00170134"/>
    <w:rsid w:val="00170C1A"/>
    <w:rsid w:val="0019125C"/>
    <w:rsid w:val="00195603"/>
    <w:rsid w:val="001C346E"/>
    <w:rsid w:val="001C7E2F"/>
    <w:rsid w:val="001D181D"/>
    <w:rsid w:val="001E2CD1"/>
    <w:rsid w:val="001E3559"/>
    <w:rsid w:val="001E4C1B"/>
    <w:rsid w:val="001E4E1F"/>
    <w:rsid w:val="001F0ACA"/>
    <w:rsid w:val="001F3714"/>
    <w:rsid w:val="001F3EDA"/>
    <w:rsid w:val="001F4C8B"/>
    <w:rsid w:val="001F766B"/>
    <w:rsid w:val="001F7C47"/>
    <w:rsid w:val="002064E0"/>
    <w:rsid w:val="00210AED"/>
    <w:rsid w:val="00213D26"/>
    <w:rsid w:val="00224B1B"/>
    <w:rsid w:val="002276A5"/>
    <w:rsid w:val="00232C61"/>
    <w:rsid w:val="00234B84"/>
    <w:rsid w:val="002441B0"/>
    <w:rsid w:val="00245463"/>
    <w:rsid w:val="002475DB"/>
    <w:rsid w:val="0025058C"/>
    <w:rsid w:val="00252AF2"/>
    <w:rsid w:val="00252C17"/>
    <w:rsid w:val="00255A28"/>
    <w:rsid w:val="002568F3"/>
    <w:rsid w:val="00274807"/>
    <w:rsid w:val="00274C9B"/>
    <w:rsid w:val="002854B0"/>
    <w:rsid w:val="00293222"/>
    <w:rsid w:val="00294B60"/>
    <w:rsid w:val="002A15E3"/>
    <w:rsid w:val="002A3ECE"/>
    <w:rsid w:val="002B1DE7"/>
    <w:rsid w:val="002C0031"/>
    <w:rsid w:val="002C4EC8"/>
    <w:rsid w:val="002C65A2"/>
    <w:rsid w:val="002D4B17"/>
    <w:rsid w:val="002D5024"/>
    <w:rsid w:val="002E2C5C"/>
    <w:rsid w:val="002E55A5"/>
    <w:rsid w:val="002E5CFB"/>
    <w:rsid w:val="002F2247"/>
    <w:rsid w:val="002F51D0"/>
    <w:rsid w:val="002F5F2A"/>
    <w:rsid w:val="00300759"/>
    <w:rsid w:val="00302C6A"/>
    <w:rsid w:val="0030561E"/>
    <w:rsid w:val="00307FA6"/>
    <w:rsid w:val="00310511"/>
    <w:rsid w:val="00327B02"/>
    <w:rsid w:val="00330FD5"/>
    <w:rsid w:val="003319BA"/>
    <w:rsid w:val="00340FB9"/>
    <w:rsid w:val="0035046F"/>
    <w:rsid w:val="0035275F"/>
    <w:rsid w:val="00372E12"/>
    <w:rsid w:val="00384B0A"/>
    <w:rsid w:val="00386BDB"/>
    <w:rsid w:val="00395F1B"/>
    <w:rsid w:val="00397A33"/>
    <w:rsid w:val="003A6344"/>
    <w:rsid w:val="003A7D4D"/>
    <w:rsid w:val="003B0757"/>
    <w:rsid w:val="003B12C5"/>
    <w:rsid w:val="003B1914"/>
    <w:rsid w:val="003B3A1E"/>
    <w:rsid w:val="003B5FCB"/>
    <w:rsid w:val="003B7BE1"/>
    <w:rsid w:val="003C2953"/>
    <w:rsid w:val="003C2C58"/>
    <w:rsid w:val="003D6087"/>
    <w:rsid w:val="003E41D7"/>
    <w:rsid w:val="003F3453"/>
    <w:rsid w:val="00402A2B"/>
    <w:rsid w:val="00407017"/>
    <w:rsid w:val="004078AB"/>
    <w:rsid w:val="00411F9F"/>
    <w:rsid w:val="00413DA6"/>
    <w:rsid w:val="004179CC"/>
    <w:rsid w:val="00420158"/>
    <w:rsid w:val="0042157C"/>
    <w:rsid w:val="0042311F"/>
    <w:rsid w:val="00426C42"/>
    <w:rsid w:val="00431732"/>
    <w:rsid w:val="0043252A"/>
    <w:rsid w:val="00437E30"/>
    <w:rsid w:val="00455010"/>
    <w:rsid w:val="00461555"/>
    <w:rsid w:val="00462F1B"/>
    <w:rsid w:val="004705C9"/>
    <w:rsid w:val="00475CB3"/>
    <w:rsid w:val="00485986"/>
    <w:rsid w:val="004907C3"/>
    <w:rsid w:val="00495B58"/>
    <w:rsid w:val="004A4F69"/>
    <w:rsid w:val="004A6791"/>
    <w:rsid w:val="004B5704"/>
    <w:rsid w:val="004B5972"/>
    <w:rsid w:val="004B5D8D"/>
    <w:rsid w:val="004C04F1"/>
    <w:rsid w:val="004C3D17"/>
    <w:rsid w:val="004C5D9B"/>
    <w:rsid w:val="004C679B"/>
    <w:rsid w:val="004D2F2B"/>
    <w:rsid w:val="004D4AF5"/>
    <w:rsid w:val="004D5E63"/>
    <w:rsid w:val="004E3C21"/>
    <w:rsid w:val="004E44F3"/>
    <w:rsid w:val="004E6198"/>
    <w:rsid w:val="004E7AED"/>
    <w:rsid w:val="004F17C0"/>
    <w:rsid w:val="004F1F8A"/>
    <w:rsid w:val="00514486"/>
    <w:rsid w:val="00515F1F"/>
    <w:rsid w:val="00520BA5"/>
    <w:rsid w:val="00536243"/>
    <w:rsid w:val="00537129"/>
    <w:rsid w:val="00540ABE"/>
    <w:rsid w:val="00540E93"/>
    <w:rsid w:val="00543908"/>
    <w:rsid w:val="005439DD"/>
    <w:rsid w:val="00546DF9"/>
    <w:rsid w:val="005513E0"/>
    <w:rsid w:val="005518A5"/>
    <w:rsid w:val="00565896"/>
    <w:rsid w:val="005709E8"/>
    <w:rsid w:val="00586963"/>
    <w:rsid w:val="005947FE"/>
    <w:rsid w:val="00594F68"/>
    <w:rsid w:val="00596AC2"/>
    <w:rsid w:val="005A4FD3"/>
    <w:rsid w:val="005B3D70"/>
    <w:rsid w:val="005B48AE"/>
    <w:rsid w:val="005B75B6"/>
    <w:rsid w:val="005B7EFD"/>
    <w:rsid w:val="005C6342"/>
    <w:rsid w:val="005D2DB6"/>
    <w:rsid w:val="005E70AA"/>
    <w:rsid w:val="005E757E"/>
    <w:rsid w:val="006005C5"/>
    <w:rsid w:val="006030B9"/>
    <w:rsid w:val="006045BE"/>
    <w:rsid w:val="00622A78"/>
    <w:rsid w:val="006264C9"/>
    <w:rsid w:val="006275D3"/>
    <w:rsid w:val="00645CE3"/>
    <w:rsid w:val="0065201B"/>
    <w:rsid w:val="006527A2"/>
    <w:rsid w:val="006569CC"/>
    <w:rsid w:val="00661744"/>
    <w:rsid w:val="00665F7A"/>
    <w:rsid w:val="00677B24"/>
    <w:rsid w:val="00680723"/>
    <w:rsid w:val="00693808"/>
    <w:rsid w:val="006938C1"/>
    <w:rsid w:val="006A11CF"/>
    <w:rsid w:val="006B3E99"/>
    <w:rsid w:val="006B5D11"/>
    <w:rsid w:val="006C299B"/>
    <w:rsid w:val="006C393B"/>
    <w:rsid w:val="006C6F2B"/>
    <w:rsid w:val="006E2C6C"/>
    <w:rsid w:val="006E65B1"/>
    <w:rsid w:val="006F2BFC"/>
    <w:rsid w:val="006F2D1E"/>
    <w:rsid w:val="006F57D1"/>
    <w:rsid w:val="00705EE9"/>
    <w:rsid w:val="007067A4"/>
    <w:rsid w:val="007108F3"/>
    <w:rsid w:val="00717F21"/>
    <w:rsid w:val="007204B0"/>
    <w:rsid w:val="0072294C"/>
    <w:rsid w:val="007230C6"/>
    <w:rsid w:val="00724710"/>
    <w:rsid w:val="0072482E"/>
    <w:rsid w:val="00727FD1"/>
    <w:rsid w:val="00731788"/>
    <w:rsid w:val="00731894"/>
    <w:rsid w:val="0074007A"/>
    <w:rsid w:val="007420ED"/>
    <w:rsid w:val="00751700"/>
    <w:rsid w:val="00755C0E"/>
    <w:rsid w:val="0076223D"/>
    <w:rsid w:val="007718E5"/>
    <w:rsid w:val="00774C1B"/>
    <w:rsid w:val="007816C3"/>
    <w:rsid w:val="00782462"/>
    <w:rsid w:val="00783790"/>
    <w:rsid w:val="00791626"/>
    <w:rsid w:val="00796836"/>
    <w:rsid w:val="007A0914"/>
    <w:rsid w:val="007A3097"/>
    <w:rsid w:val="007A51D5"/>
    <w:rsid w:val="007A709E"/>
    <w:rsid w:val="007C009B"/>
    <w:rsid w:val="007D604A"/>
    <w:rsid w:val="008050DA"/>
    <w:rsid w:val="00811DF6"/>
    <w:rsid w:val="00814B60"/>
    <w:rsid w:val="00815764"/>
    <w:rsid w:val="0083385A"/>
    <w:rsid w:val="00833FF4"/>
    <w:rsid w:val="0083632B"/>
    <w:rsid w:val="0084175A"/>
    <w:rsid w:val="008464D1"/>
    <w:rsid w:val="00846955"/>
    <w:rsid w:val="008511D5"/>
    <w:rsid w:val="00853CFF"/>
    <w:rsid w:val="008742C3"/>
    <w:rsid w:val="008845A7"/>
    <w:rsid w:val="008846CE"/>
    <w:rsid w:val="008848B5"/>
    <w:rsid w:val="00884AEC"/>
    <w:rsid w:val="00887F8E"/>
    <w:rsid w:val="0089370D"/>
    <w:rsid w:val="00894568"/>
    <w:rsid w:val="00895CA7"/>
    <w:rsid w:val="008A75C9"/>
    <w:rsid w:val="008B2CDF"/>
    <w:rsid w:val="008B75DD"/>
    <w:rsid w:val="008B768D"/>
    <w:rsid w:val="008C46D1"/>
    <w:rsid w:val="008D047B"/>
    <w:rsid w:val="008D1F51"/>
    <w:rsid w:val="008D57DE"/>
    <w:rsid w:val="008D5DB8"/>
    <w:rsid w:val="0090154B"/>
    <w:rsid w:val="00903208"/>
    <w:rsid w:val="009120C3"/>
    <w:rsid w:val="00924E1C"/>
    <w:rsid w:val="0092732F"/>
    <w:rsid w:val="00927D0A"/>
    <w:rsid w:val="00930E23"/>
    <w:rsid w:val="0093190B"/>
    <w:rsid w:val="00934E45"/>
    <w:rsid w:val="0093595F"/>
    <w:rsid w:val="00935B17"/>
    <w:rsid w:val="00946B37"/>
    <w:rsid w:val="009474F5"/>
    <w:rsid w:val="00954D21"/>
    <w:rsid w:val="00955637"/>
    <w:rsid w:val="00956786"/>
    <w:rsid w:val="0095793D"/>
    <w:rsid w:val="0097006B"/>
    <w:rsid w:val="009706E4"/>
    <w:rsid w:val="00990510"/>
    <w:rsid w:val="00990ED4"/>
    <w:rsid w:val="00991596"/>
    <w:rsid w:val="009953F6"/>
    <w:rsid w:val="009976EA"/>
    <w:rsid w:val="009A0260"/>
    <w:rsid w:val="009B1C92"/>
    <w:rsid w:val="009B5387"/>
    <w:rsid w:val="009C5DA0"/>
    <w:rsid w:val="009D33F7"/>
    <w:rsid w:val="009E7D04"/>
    <w:rsid w:val="009F0A60"/>
    <w:rsid w:val="009F0A93"/>
    <w:rsid w:val="009F39AB"/>
    <w:rsid w:val="009F473F"/>
    <w:rsid w:val="00A01575"/>
    <w:rsid w:val="00A01F06"/>
    <w:rsid w:val="00A0401D"/>
    <w:rsid w:val="00A046BF"/>
    <w:rsid w:val="00A06C37"/>
    <w:rsid w:val="00A111DC"/>
    <w:rsid w:val="00A12E1B"/>
    <w:rsid w:val="00A13FDC"/>
    <w:rsid w:val="00A3092E"/>
    <w:rsid w:val="00A315C2"/>
    <w:rsid w:val="00A343A0"/>
    <w:rsid w:val="00A424AA"/>
    <w:rsid w:val="00A500EE"/>
    <w:rsid w:val="00A53DEE"/>
    <w:rsid w:val="00A564B9"/>
    <w:rsid w:val="00A65618"/>
    <w:rsid w:val="00A676CA"/>
    <w:rsid w:val="00A70B9C"/>
    <w:rsid w:val="00A73159"/>
    <w:rsid w:val="00A76D74"/>
    <w:rsid w:val="00A77953"/>
    <w:rsid w:val="00A8013A"/>
    <w:rsid w:val="00A80940"/>
    <w:rsid w:val="00A85218"/>
    <w:rsid w:val="00A87825"/>
    <w:rsid w:val="00A9075A"/>
    <w:rsid w:val="00A92C95"/>
    <w:rsid w:val="00A93226"/>
    <w:rsid w:val="00A9378F"/>
    <w:rsid w:val="00A950F7"/>
    <w:rsid w:val="00A95F48"/>
    <w:rsid w:val="00AA4574"/>
    <w:rsid w:val="00AB488E"/>
    <w:rsid w:val="00AB5BEA"/>
    <w:rsid w:val="00AB6754"/>
    <w:rsid w:val="00AD08C8"/>
    <w:rsid w:val="00AD6908"/>
    <w:rsid w:val="00AE1875"/>
    <w:rsid w:val="00AE1EF1"/>
    <w:rsid w:val="00AE60D7"/>
    <w:rsid w:val="00AF0A87"/>
    <w:rsid w:val="00AF17ED"/>
    <w:rsid w:val="00AF2F5E"/>
    <w:rsid w:val="00AF4EA9"/>
    <w:rsid w:val="00AF570D"/>
    <w:rsid w:val="00B0413E"/>
    <w:rsid w:val="00B04D74"/>
    <w:rsid w:val="00B05858"/>
    <w:rsid w:val="00B05B81"/>
    <w:rsid w:val="00B130A3"/>
    <w:rsid w:val="00B155B8"/>
    <w:rsid w:val="00B20B52"/>
    <w:rsid w:val="00B20F93"/>
    <w:rsid w:val="00B24459"/>
    <w:rsid w:val="00B31985"/>
    <w:rsid w:val="00B40D82"/>
    <w:rsid w:val="00B41613"/>
    <w:rsid w:val="00B42DB2"/>
    <w:rsid w:val="00B46725"/>
    <w:rsid w:val="00B533B8"/>
    <w:rsid w:val="00B53644"/>
    <w:rsid w:val="00B5698D"/>
    <w:rsid w:val="00B60B59"/>
    <w:rsid w:val="00B665AA"/>
    <w:rsid w:val="00B708DB"/>
    <w:rsid w:val="00B74225"/>
    <w:rsid w:val="00B76B60"/>
    <w:rsid w:val="00B92458"/>
    <w:rsid w:val="00B92EC2"/>
    <w:rsid w:val="00B96572"/>
    <w:rsid w:val="00B970B3"/>
    <w:rsid w:val="00BB530B"/>
    <w:rsid w:val="00BB7760"/>
    <w:rsid w:val="00BC1870"/>
    <w:rsid w:val="00BC32C5"/>
    <w:rsid w:val="00BC439C"/>
    <w:rsid w:val="00BD24C9"/>
    <w:rsid w:val="00BD29E9"/>
    <w:rsid w:val="00BD2C9E"/>
    <w:rsid w:val="00BD6957"/>
    <w:rsid w:val="00BD7E2C"/>
    <w:rsid w:val="00BE2D29"/>
    <w:rsid w:val="00BF098D"/>
    <w:rsid w:val="00BF2338"/>
    <w:rsid w:val="00BF3342"/>
    <w:rsid w:val="00C00BE2"/>
    <w:rsid w:val="00C03BBA"/>
    <w:rsid w:val="00C10F70"/>
    <w:rsid w:val="00C13B01"/>
    <w:rsid w:val="00C14173"/>
    <w:rsid w:val="00C144DA"/>
    <w:rsid w:val="00C15E57"/>
    <w:rsid w:val="00C16C86"/>
    <w:rsid w:val="00C20167"/>
    <w:rsid w:val="00C24E4D"/>
    <w:rsid w:val="00C27281"/>
    <w:rsid w:val="00C276C2"/>
    <w:rsid w:val="00C353F7"/>
    <w:rsid w:val="00C43585"/>
    <w:rsid w:val="00C44194"/>
    <w:rsid w:val="00C46AFF"/>
    <w:rsid w:val="00C47F8B"/>
    <w:rsid w:val="00C60AB3"/>
    <w:rsid w:val="00C64FBD"/>
    <w:rsid w:val="00C65CEA"/>
    <w:rsid w:val="00C67CE0"/>
    <w:rsid w:val="00C748BC"/>
    <w:rsid w:val="00C84B16"/>
    <w:rsid w:val="00C86757"/>
    <w:rsid w:val="00C91626"/>
    <w:rsid w:val="00C924BE"/>
    <w:rsid w:val="00C93C88"/>
    <w:rsid w:val="00CA2868"/>
    <w:rsid w:val="00CA5A78"/>
    <w:rsid w:val="00CA6647"/>
    <w:rsid w:val="00CB3C6B"/>
    <w:rsid w:val="00CB4C30"/>
    <w:rsid w:val="00CB7010"/>
    <w:rsid w:val="00CB7711"/>
    <w:rsid w:val="00CC09A0"/>
    <w:rsid w:val="00CC196F"/>
    <w:rsid w:val="00CD1DAE"/>
    <w:rsid w:val="00CD577A"/>
    <w:rsid w:val="00CE1560"/>
    <w:rsid w:val="00CE3A72"/>
    <w:rsid w:val="00D00CFD"/>
    <w:rsid w:val="00D0196C"/>
    <w:rsid w:val="00D032D0"/>
    <w:rsid w:val="00D0488E"/>
    <w:rsid w:val="00D05743"/>
    <w:rsid w:val="00D071D8"/>
    <w:rsid w:val="00D13292"/>
    <w:rsid w:val="00D13A37"/>
    <w:rsid w:val="00D27193"/>
    <w:rsid w:val="00D304B2"/>
    <w:rsid w:val="00D35EF1"/>
    <w:rsid w:val="00D36A54"/>
    <w:rsid w:val="00D37A2B"/>
    <w:rsid w:val="00D43BE7"/>
    <w:rsid w:val="00D5103C"/>
    <w:rsid w:val="00D51BF4"/>
    <w:rsid w:val="00D57827"/>
    <w:rsid w:val="00D64387"/>
    <w:rsid w:val="00D7116F"/>
    <w:rsid w:val="00D72575"/>
    <w:rsid w:val="00D7387B"/>
    <w:rsid w:val="00D75AE1"/>
    <w:rsid w:val="00D805E7"/>
    <w:rsid w:val="00D9303C"/>
    <w:rsid w:val="00DA13FF"/>
    <w:rsid w:val="00DA5448"/>
    <w:rsid w:val="00DB4FFF"/>
    <w:rsid w:val="00DB71A3"/>
    <w:rsid w:val="00DC024A"/>
    <w:rsid w:val="00DC0677"/>
    <w:rsid w:val="00DC67FF"/>
    <w:rsid w:val="00DD6F5F"/>
    <w:rsid w:val="00DF0B3B"/>
    <w:rsid w:val="00DF0C2D"/>
    <w:rsid w:val="00DF3846"/>
    <w:rsid w:val="00DF3AEE"/>
    <w:rsid w:val="00DF416D"/>
    <w:rsid w:val="00E00C41"/>
    <w:rsid w:val="00E10F6E"/>
    <w:rsid w:val="00E11EA9"/>
    <w:rsid w:val="00E25A20"/>
    <w:rsid w:val="00E303C4"/>
    <w:rsid w:val="00E3084B"/>
    <w:rsid w:val="00E30A16"/>
    <w:rsid w:val="00E32635"/>
    <w:rsid w:val="00E43920"/>
    <w:rsid w:val="00E55A03"/>
    <w:rsid w:val="00E55EF3"/>
    <w:rsid w:val="00E72BB6"/>
    <w:rsid w:val="00E85E86"/>
    <w:rsid w:val="00E86E8F"/>
    <w:rsid w:val="00E97FA8"/>
    <w:rsid w:val="00EA1122"/>
    <w:rsid w:val="00EA18F9"/>
    <w:rsid w:val="00EA6786"/>
    <w:rsid w:val="00EB7D0C"/>
    <w:rsid w:val="00EC076D"/>
    <w:rsid w:val="00EC47EB"/>
    <w:rsid w:val="00EC4A6B"/>
    <w:rsid w:val="00EC5543"/>
    <w:rsid w:val="00EC5A9B"/>
    <w:rsid w:val="00ED0323"/>
    <w:rsid w:val="00ED1E64"/>
    <w:rsid w:val="00ED44B8"/>
    <w:rsid w:val="00ED741E"/>
    <w:rsid w:val="00EF538C"/>
    <w:rsid w:val="00EF5A4F"/>
    <w:rsid w:val="00EF5C42"/>
    <w:rsid w:val="00F161DA"/>
    <w:rsid w:val="00F2279E"/>
    <w:rsid w:val="00F22E4D"/>
    <w:rsid w:val="00F23F58"/>
    <w:rsid w:val="00F24472"/>
    <w:rsid w:val="00F3030D"/>
    <w:rsid w:val="00F310DE"/>
    <w:rsid w:val="00F330B1"/>
    <w:rsid w:val="00F36A1E"/>
    <w:rsid w:val="00F43DB8"/>
    <w:rsid w:val="00F47F32"/>
    <w:rsid w:val="00F5254F"/>
    <w:rsid w:val="00F53E54"/>
    <w:rsid w:val="00F55623"/>
    <w:rsid w:val="00F55873"/>
    <w:rsid w:val="00F63EF2"/>
    <w:rsid w:val="00F71B8F"/>
    <w:rsid w:val="00F71E81"/>
    <w:rsid w:val="00F724D9"/>
    <w:rsid w:val="00F740D4"/>
    <w:rsid w:val="00F7475F"/>
    <w:rsid w:val="00F7519A"/>
    <w:rsid w:val="00FA24C7"/>
    <w:rsid w:val="00FA3065"/>
    <w:rsid w:val="00FA70DB"/>
    <w:rsid w:val="00FC5229"/>
    <w:rsid w:val="00FD1E24"/>
    <w:rsid w:val="00FD3BE5"/>
    <w:rsid w:val="00FF7644"/>
    <w:rsid w:val="00FF79CA"/>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FD342"/>
  <w15:docId w15:val="{F9316CDD-45BC-41AB-9E1B-CE6B6252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mr-IN"/>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A515F"/>
    <w:pPr>
      <w:widowControl w:val="0"/>
      <w:autoSpaceDE w:val="0"/>
      <w:autoSpaceDN w:val="0"/>
      <w:spacing w:after="0" w:line="240" w:lineRule="auto"/>
    </w:pPr>
    <w:rPr>
      <w:rFonts w:ascii="Times New Roman" w:eastAsia="Times New Roman" w:hAnsi="Times New Roman" w:cs="Times New Roman"/>
      <w:szCs w:val="22"/>
      <w:lang w:bidi="ar-SA"/>
    </w:rPr>
  </w:style>
  <w:style w:type="paragraph" w:styleId="Heading1">
    <w:name w:val="heading 1"/>
    <w:basedOn w:val="Normal"/>
    <w:link w:val="Heading1Char"/>
    <w:uiPriority w:val="1"/>
    <w:qFormat/>
    <w:rsid w:val="000A515F"/>
    <w:pPr>
      <w:ind w:left="2165" w:right="2396"/>
      <w:jc w:val="center"/>
      <w:outlineLvl w:val="0"/>
    </w:pPr>
    <w:rPr>
      <w:b/>
      <w:bCs/>
      <w:sz w:val="24"/>
      <w:szCs w:val="24"/>
    </w:rPr>
  </w:style>
  <w:style w:type="paragraph" w:styleId="Heading3">
    <w:name w:val="heading 3"/>
    <w:basedOn w:val="Normal"/>
    <w:next w:val="Normal"/>
    <w:link w:val="Heading3Char"/>
    <w:qFormat/>
    <w:rsid w:val="00A950F7"/>
    <w:pPr>
      <w:keepNext/>
      <w:widowControl/>
      <w:numPr>
        <w:numId w:val="11"/>
      </w:numPr>
      <w:autoSpaceDE/>
      <w:autoSpaceDN/>
      <w:outlineLvl w:val="2"/>
    </w:pPr>
    <w:rPr>
      <w:rFonts w:ascii="Arial" w:hAnsi="Arial" w:cs="Arial"/>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A515F"/>
    <w:rPr>
      <w:rFonts w:ascii="Times New Roman" w:eastAsia="Times New Roman" w:hAnsi="Times New Roman" w:cs="Times New Roman"/>
      <w:b/>
      <w:bCs/>
      <w:sz w:val="24"/>
      <w:szCs w:val="24"/>
      <w:lang w:bidi="ar-SA"/>
    </w:rPr>
  </w:style>
  <w:style w:type="paragraph" w:styleId="BodyText">
    <w:name w:val="Body Text"/>
    <w:basedOn w:val="Normal"/>
    <w:link w:val="BodyTextChar"/>
    <w:uiPriority w:val="1"/>
    <w:qFormat/>
    <w:rsid w:val="000A515F"/>
    <w:rPr>
      <w:sz w:val="24"/>
      <w:szCs w:val="24"/>
    </w:rPr>
  </w:style>
  <w:style w:type="character" w:customStyle="1" w:styleId="BodyTextChar">
    <w:name w:val="Body Text Char"/>
    <w:basedOn w:val="DefaultParagraphFont"/>
    <w:link w:val="BodyText"/>
    <w:uiPriority w:val="1"/>
    <w:rsid w:val="000A515F"/>
    <w:rPr>
      <w:rFonts w:ascii="Times New Roman" w:eastAsia="Times New Roman" w:hAnsi="Times New Roman" w:cs="Times New Roman"/>
      <w:sz w:val="24"/>
      <w:szCs w:val="24"/>
      <w:lang w:bidi="ar-SA"/>
    </w:rPr>
  </w:style>
  <w:style w:type="paragraph" w:styleId="ListParagraph">
    <w:name w:val="List Paragraph"/>
    <w:aliases w:val="Multi-Level Numbering,First level bullet,Level 1 Listing,List Paragraph 2,References,Bullets,Liste 1,WinDForce-Letter,List Paragraph1,Report Para,Annexure,Bullet 05,Heading 91,Heading 911,heading 9,Heading 92,main heading,Lvl 1 Bullet"/>
    <w:basedOn w:val="Normal"/>
    <w:link w:val="ListParagraphChar"/>
    <w:uiPriority w:val="34"/>
    <w:qFormat/>
    <w:rsid w:val="000A515F"/>
    <w:pPr>
      <w:ind w:left="2165" w:hanging="707"/>
      <w:jc w:val="both"/>
    </w:pPr>
  </w:style>
  <w:style w:type="paragraph" w:customStyle="1" w:styleId="TableParagraph">
    <w:name w:val="Table Paragraph"/>
    <w:basedOn w:val="Normal"/>
    <w:uiPriority w:val="1"/>
    <w:qFormat/>
    <w:rsid w:val="000A515F"/>
    <w:rPr>
      <w:rFonts w:ascii="Cambria" w:eastAsia="Cambria" w:hAnsi="Cambria" w:cs="Cambria"/>
    </w:rPr>
  </w:style>
  <w:style w:type="character" w:customStyle="1" w:styleId="ListParagraphChar">
    <w:name w:val="List Paragraph Char"/>
    <w:aliases w:val="Multi-Level Numbering Char,First level bullet Char,Level 1 Listing Char,List Paragraph 2 Char,References Char,Bullets Char,Liste 1 Char,WinDForce-Letter Char,List Paragraph1 Char,Report Para Char,Annexure Char,Bullet 05 Char"/>
    <w:link w:val="ListParagraph"/>
    <w:uiPriority w:val="34"/>
    <w:qFormat/>
    <w:rsid w:val="001E2CD1"/>
    <w:rPr>
      <w:rFonts w:ascii="Times New Roman" w:eastAsia="Times New Roman" w:hAnsi="Times New Roman" w:cs="Times New Roman"/>
      <w:szCs w:val="22"/>
      <w:lang w:bidi="ar-SA"/>
    </w:rPr>
  </w:style>
  <w:style w:type="paragraph" w:styleId="PlainText">
    <w:name w:val="Plain Text"/>
    <w:basedOn w:val="Normal"/>
    <w:link w:val="PlainTextChar"/>
    <w:rsid w:val="001E2CD1"/>
    <w:pPr>
      <w:widowControl/>
      <w:autoSpaceDE/>
      <w:autoSpaceDN/>
    </w:pPr>
    <w:rPr>
      <w:rFonts w:ascii="Courier New" w:hAnsi="Courier New" w:cs="Courier New"/>
      <w:sz w:val="20"/>
      <w:szCs w:val="20"/>
    </w:rPr>
  </w:style>
  <w:style w:type="character" w:customStyle="1" w:styleId="PlainTextChar">
    <w:name w:val="Plain Text Char"/>
    <w:basedOn w:val="DefaultParagraphFont"/>
    <w:link w:val="PlainText"/>
    <w:rsid w:val="001E2CD1"/>
    <w:rPr>
      <w:rFonts w:ascii="Courier New" w:eastAsia="Times New Roman" w:hAnsi="Courier New" w:cs="Courier New"/>
      <w:sz w:val="20"/>
      <w:lang w:bidi="ar-SA"/>
    </w:rPr>
  </w:style>
  <w:style w:type="paragraph" w:customStyle="1" w:styleId="Normal1">
    <w:name w:val="Normal1"/>
    <w:rsid w:val="001E2CD1"/>
    <w:pPr>
      <w:spacing w:after="0" w:line="240" w:lineRule="auto"/>
    </w:pPr>
    <w:rPr>
      <w:rFonts w:ascii="Trebuchet MS" w:eastAsia="Trebuchet MS" w:hAnsi="Trebuchet MS" w:cs="Trebuchet MS"/>
      <w:szCs w:val="22"/>
      <w:lang w:bidi="ar-SA"/>
    </w:rPr>
  </w:style>
  <w:style w:type="paragraph" w:styleId="Header">
    <w:name w:val="header"/>
    <w:basedOn w:val="Normal"/>
    <w:link w:val="HeaderChar"/>
    <w:uiPriority w:val="99"/>
    <w:unhideWhenUsed/>
    <w:rsid w:val="004F17C0"/>
    <w:pPr>
      <w:tabs>
        <w:tab w:val="center" w:pos="4680"/>
        <w:tab w:val="right" w:pos="9360"/>
      </w:tabs>
    </w:pPr>
  </w:style>
  <w:style w:type="character" w:customStyle="1" w:styleId="HeaderChar">
    <w:name w:val="Header Char"/>
    <w:basedOn w:val="DefaultParagraphFont"/>
    <w:link w:val="Header"/>
    <w:uiPriority w:val="99"/>
    <w:rsid w:val="004F17C0"/>
    <w:rPr>
      <w:rFonts w:ascii="Times New Roman" w:eastAsia="Times New Roman" w:hAnsi="Times New Roman" w:cs="Times New Roman"/>
      <w:szCs w:val="22"/>
      <w:lang w:bidi="ar-SA"/>
    </w:rPr>
  </w:style>
  <w:style w:type="paragraph" w:styleId="Footer">
    <w:name w:val="footer"/>
    <w:basedOn w:val="Normal"/>
    <w:link w:val="FooterChar"/>
    <w:uiPriority w:val="99"/>
    <w:unhideWhenUsed/>
    <w:rsid w:val="004F17C0"/>
    <w:pPr>
      <w:tabs>
        <w:tab w:val="center" w:pos="4680"/>
        <w:tab w:val="right" w:pos="9360"/>
      </w:tabs>
    </w:pPr>
  </w:style>
  <w:style w:type="character" w:customStyle="1" w:styleId="FooterChar">
    <w:name w:val="Footer Char"/>
    <w:basedOn w:val="DefaultParagraphFont"/>
    <w:link w:val="Footer"/>
    <w:uiPriority w:val="99"/>
    <w:rsid w:val="004F17C0"/>
    <w:rPr>
      <w:rFonts w:ascii="Times New Roman" w:eastAsia="Times New Roman" w:hAnsi="Times New Roman" w:cs="Times New Roman"/>
      <w:szCs w:val="22"/>
      <w:lang w:bidi="ar-SA"/>
    </w:rPr>
  </w:style>
  <w:style w:type="character" w:customStyle="1" w:styleId="Heading3Char">
    <w:name w:val="Heading 3 Char"/>
    <w:basedOn w:val="DefaultParagraphFont"/>
    <w:link w:val="Heading3"/>
    <w:rsid w:val="00A950F7"/>
    <w:rPr>
      <w:rFonts w:ascii="Arial" w:eastAsia="Times New Roman" w:hAnsi="Arial" w:cs="Arial"/>
      <w:b/>
      <w:bCs/>
      <w:sz w:val="24"/>
      <w:szCs w:val="24"/>
      <w:lang w:eastAsia="en-GB" w:bidi="ar-SA"/>
    </w:rPr>
  </w:style>
  <w:style w:type="paragraph" w:customStyle="1" w:styleId="Style">
    <w:name w:val="Style"/>
    <w:rsid w:val="00A950F7"/>
    <w:pPr>
      <w:widowControl w:val="0"/>
      <w:autoSpaceDE w:val="0"/>
      <w:autoSpaceDN w:val="0"/>
      <w:adjustRightInd w:val="0"/>
      <w:spacing w:after="0" w:line="240" w:lineRule="auto"/>
    </w:pPr>
    <w:rPr>
      <w:rFonts w:ascii="Times New Roman" w:eastAsia="Times New Roman" w:hAnsi="Times New Roman" w:cs="Times New Roman"/>
      <w:sz w:val="24"/>
      <w:szCs w:val="24"/>
      <w:lang w:bidi="ar-SA"/>
    </w:rPr>
  </w:style>
  <w:style w:type="character" w:styleId="Hyperlink">
    <w:name w:val="Hyperlink"/>
    <w:basedOn w:val="DefaultParagraphFont"/>
    <w:uiPriority w:val="99"/>
    <w:unhideWhenUsed/>
    <w:rsid w:val="007420ED"/>
    <w:rPr>
      <w:color w:val="0000FF" w:themeColor="hyperlink"/>
      <w:u w:val="single"/>
    </w:rPr>
  </w:style>
  <w:style w:type="character" w:styleId="UnresolvedMention">
    <w:name w:val="Unresolved Mention"/>
    <w:basedOn w:val="DefaultParagraphFont"/>
    <w:uiPriority w:val="99"/>
    <w:semiHidden/>
    <w:unhideWhenUsed/>
    <w:rsid w:val="003E41D7"/>
    <w:rPr>
      <w:color w:val="605E5C"/>
      <w:shd w:val="clear" w:color="auto" w:fill="E1DFDD"/>
    </w:rPr>
  </w:style>
  <w:style w:type="table" w:styleId="TableGrid">
    <w:name w:val="Table Grid"/>
    <w:basedOn w:val="TableNormal"/>
    <w:uiPriority w:val="59"/>
    <w:rsid w:val="00407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690">
      <w:bodyDiv w:val="1"/>
      <w:marLeft w:val="0"/>
      <w:marRight w:val="0"/>
      <w:marTop w:val="0"/>
      <w:marBottom w:val="0"/>
      <w:divBdr>
        <w:top w:val="none" w:sz="0" w:space="0" w:color="auto"/>
        <w:left w:val="none" w:sz="0" w:space="0" w:color="auto"/>
        <w:bottom w:val="none" w:sz="0" w:space="0" w:color="auto"/>
        <w:right w:val="none" w:sz="0" w:space="0" w:color="auto"/>
      </w:divBdr>
    </w:div>
    <w:div w:id="392436307">
      <w:bodyDiv w:val="1"/>
      <w:marLeft w:val="0"/>
      <w:marRight w:val="0"/>
      <w:marTop w:val="0"/>
      <w:marBottom w:val="0"/>
      <w:divBdr>
        <w:top w:val="none" w:sz="0" w:space="0" w:color="auto"/>
        <w:left w:val="none" w:sz="0" w:space="0" w:color="auto"/>
        <w:bottom w:val="none" w:sz="0" w:space="0" w:color="auto"/>
        <w:right w:val="none" w:sz="0" w:space="0" w:color="auto"/>
      </w:divBdr>
    </w:div>
    <w:div w:id="562134312">
      <w:bodyDiv w:val="1"/>
      <w:marLeft w:val="0"/>
      <w:marRight w:val="0"/>
      <w:marTop w:val="0"/>
      <w:marBottom w:val="0"/>
      <w:divBdr>
        <w:top w:val="none" w:sz="0" w:space="0" w:color="auto"/>
        <w:left w:val="none" w:sz="0" w:space="0" w:color="auto"/>
        <w:bottom w:val="none" w:sz="0" w:space="0" w:color="auto"/>
        <w:right w:val="none" w:sz="0" w:space="0" w:color="auto"/>
      </w:divBdr>
    </w:div>
    <w:div w:id="565919292">
      <w:bodyDiv w:val="1"/>
      <w:marLeft w:val="0"/>
      <w:marRight w:val="0"/>
      <w:marTop w:val="0"/>
      <w:marBottom w:val="0"/>
      <w:divBdr>
        <w:top w:val="none" w:sz="0" w:space="0" w:color="auto"/>
        <w:left w:val="none" w:sz="0" w:space="0" w:color="auto"/>
        <w:bottom w:val="none" w:sz="0" w:space="0" w:color="auto"/>
        <w:right w:val="none" w:sz="0" w:space="0" w:color="auto"/>
      </w:divBdr>
    </w:div>
    <w:div w:id="1087768245">
      <w:bodyDiv w:val="1"/>
      <w:marLeft w:val="0"/>
      <w:marRight w:val="0"/>
      <w:marTop w:val="0"/>
      <w:marBottom w:val="0"/>
      <w:divBdr>
        <w:top w:val="none" w:sz="0" w:space="0" w:color="auto"/>
        <w:left w:val="none" w:sz="0" w:space="0" w:color="auto"/>
        <w:bottom w:val="none" w:sz="0" w:space="0" w:color="auto"/>
        <w:right w:val="none" w:sz="0" w:space="0" w:color="auto"/>
      </w:divBdr>
    </w:div>
    <w:div w:id="1115171376">
      <w:bodyDiv w:val="1"/>
      <w:marLeft w:val="0"/>
      <w:marRight w:val="0"/>
      <w:marTop w:val="0"/>
      <w:marBottom w:val="0"/>
      <w:divBdr>
        <w:top w:val="none" w:sz="0" w:space="0" w:color="auto"/>
        <w:left w:val="none" w:sz="0" w:space="0" w:color="auto"/>
        <w:bottom w:val="none" w:sz="0" w:space="0" w:color="auto"/>
        <w:right w:val="none" w:sz="0" w:space="0" w:color="auto"/>
      </w:divBdr>
    </w:div>
    <w:div w:id="1156528508">
      <w:bodyDiv w:val="1"/>
      <w:marLeft w:val="0"/>
      <w:marRight w:val="0"/>
      <w:marTop w:val="0"/>
      <w:marBottom w:val="0"/>
      <w:divBdr>
        <w:top w:val="none" w:sz="0" w:space="0" w:color="auto"/>
        <w:left w:val="none" w:sz="0" w:space="0" w:color="auto"/>
        <w:bottom w:val="none" w:sz="0" w:space="0" w:color="auto"/>
        <w:right w:val="none" w:sz="0" w:space="0" w:color="auto"/>
      </w:divBdr>
    </w:div>
    <w:div w:id="1159347732">
      <w:bodyDiv w:val="1"/>
      <w:marLeft w:val="0"/>
      <w:marRight w:val="0"/>
      <w:marTop w:val="0"/>
      <w:marBottom w:val="0"/>
      <w:divBdr>
        <w:top w:val="none" w:sz="0" w:space="0" w:color="auto"/>
        <w:left w:val="none" w:sz="0" w:space="0" w:color="auto"/>
        <w:bottom w:val="none" w:sz="0" w:space="0" w:color="auto"/>
        <w:right w:val="none" w:sz="0" w:space="0" w:color="auto"/>
      </w:divBdr>
    </w:div>
    <w:div w:id="1425687703">
      <w:bodyDiv w:val="1"/>
      <w:marLeft w:val="0"/>
      <w:marRight w:val="0"/>
      <w:marTop w:val="0"/>
      <w:marBottom w:val="0"/>
      <w:divBdr>
        <w:top w:val="none" w:sz="0" w:space="0" w:color="auto"/>
        <w:left w:val="none" w:sz="0" w:space="0" w:color="auto"/>
        <w:bottom w:val="none" w:sz="0" w:space="0" w:color="auto"/>
        <w:right w:val="none" w:sz="0" w:space="0" w:color="auto"/>
      </w:divBdr>
    </w:div>
    <w:div w:id="1444108585">
      <w:bodyDiv w:val="1"/>
      <w:marLeft w:val="0"/>
      <w:marRight w:val="0"/>
      <w:marTop w:val="0"/>
      <w:marBottom w:val="0"/>
      <w:divBdr>
        <w:top w:val="none" w:sz="0" w:space="0" w:color="auto"/>
        <w:left w:val="none" w:sz="0" w:space="0" w:color="auto"/>
        <w:bottom w:val="none" w:sz="0" w:space="0" w:color="auto"/>
        <w:right w:val="none" w:sz="0" w:space="0" w:color="auto"/>
      </w:divBdr>
    </w:div>
    <w:div w:id="1834684290">
      <w:bodyDiv w:val="1"/>
      <w:marLeft w:val="0"/>
      <w:marRight w:val="0"/>
      <w:marTop w:val="0"/>
      <w:marBottom w:val="0"/>
      <w:divBdr>
        <w:top w:val="none" w:sz="0" w:space="0" w:color="auto"/>
        <w:left w:val="none" w:sz="0" w:space="0" w:color="auto"/>
        <w:bottom w:val="none" w:sz="0" w:space="0" w:color="auto"/>
        <w:right w:val="none" w:sz="0" w:space="0" w:color="auto"/>
      </w:divBdr>
    </w:div>
    <w:div w:id="1948078413">
      <w:bodyDiv w:val="1"/>
      <w:marLeft w:val="0"/>
      <w:marRight w:val="0"/>
      <w:marTop w:val="0"/>
      <w:marBottom w:val="0"/>
      <w:divBdr>
        <w:top w:val="none" w:sz="0" w:space="0" w:color="auto"/>
        <w:left w:val="none" w:sz="0" w:space="0" w:color="auto"/>
        <w:bottom w:val="none" w:sz="0" w:space="0" w:color="auto"/>
        <w:right w:val="none" w:sz="0" w:space="0" w:color="auto"/>
      </w:divBdr>
    </w:div>
    <w:div w:id="1994796252">
      <w:bodyDiv w:val="1"/>
      <w:marLeft w:val="0"/>
      <w:marRight w:val="0"/>
      <w:marTop w:val="0"/>
      <w:marBottom w:val="0"/>
      <w:divBdr>
        <w:top w:val="none" w:sz="0" w:space="0" w:color="auto"/>
        <w:left w:val="none" w:sz="0" w:space="0" w:color="auto"/>
        <w:bottom w:val="none" w:sz="0" w:space="0" w:color="auto"/>
        <w:right w:val="none" w:sz="0" w:space="0" w:color="auto"/>
      </w:divBdr>
    </w:div>
    <w:div w:id="2022078207">
      <w:bodyDiv w:val="1"/>
      <w:marLeft w:val="0"/>
      <w:marRight w:val="0"/>
      <w:marTop w:val="0"/>
      <w:marBottom w:val="0"/>
      <w:divBdr>
        <w:top w:val="none" w:sz="0" w:space="0" w:color="auto"/>
        <w:left w:val="none" w:sz="0" w:space="0" w:color="auto"/>
        <w:bottom w:val="none" w:sz="0" w:space="0" w:color="auto"/>
        <w:right w:val="none" w:sz="0" w:space="0" w:color="auto"/>
      </w:divBdr>
    </w:div>
    <w:div w:id="2067753977">
      <w:bodyDiv w:val="1"/>
      <w:marLeft w:val="0"/>
      <w:marRight w:val="0"/>
      <w:marTop w:val="0"/>
      <w:marBottom w:val="0"/>
      <w:divBdr>
        <w:top w:val="none" w:sz="0" w:space="0" w:color="auto"/>
        <w:left w:val="none" w:sz="0" w:space="0" w:color="auto"/>
        <w:bottom w:val="none" w:sz="0" w:space="0" w:color="auto"/>
        <w:right w:val="none" w:sz="0" w:space="0" w:color="auto"/>
      </w:divBdr>
    </w:div>
    <w:div w:id="212167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avadhoot@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nestconstructions.in" TargetMode="External"/><Relationship Id="rId4" Type="http://schemas.openxmlformats.org/officeDocument/2006/relationships/settings" Target="settings.xml"/><Relationship Id="rId9" Type="http://schemas.openxmlformats.org/officeDocument/2006/relationships/hyperlink" Target="mailto:caavadhoot@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D56AE-BDCE-4046-89FD-4699A5095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29</Pages>
  <Words>7844</Words>
  <Characters>44717</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Archana</dc:creator>
  <cp:lastModifiedBy>Nestsales1@outlook.com</cp:lastModifiedBy>
  <cp:revision>401</cp:revision>
  <cp:lastPrinted>2026-06-06T07:10:00Z</cp:lastPrinted>
  <dcterms:created xsi:type="dcterms:W3CDTF">2025-04-09T08:46:00Z</dcterms:created>
  <dcterms:modified xsi:type="dcterms:W3CDTF">2026-09-29T11:31:00Z</dcterms:modified>
</cp:coreProperties>
</file>